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1AE" w:rsidRDefault="009611AE" w:rsidP="006811D0">
      <w:pPr>
        <w:pStyle w:val="Heading1"/>
        <w:spacing w:after="360" w:line="276" w:lineRule="auto"/>
        <w:rPr>
          <w:noProof/>
          <w:shd w:val="clear" w:color="auto" w:fill="FFFFFF"/>
        </w:rPr>
      </w:pPr>
      <w:r w:rsidRPr="00711DB7">
        <w:rPr>
          <w:noProof/>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64.5pt;height:51pt;visibility:visible">
            <v:imagedata r:id="rId7" o:title=""/>
          </v:shape>
        </w:pict>
      </w:r>
    </w:p>
    <w:p w:rsidR="009611AE" w:rsidRPr="00FF0ED2" w:rsidRDefault="009611AE" w:rsidP="006811D0">
      <w:pPr>
        <w:spacing w:after="360" w:line="276" w:lineRule="auto"/>
        <w:jc w:val="center"/>
        <w:rPr>
          <w:caps/>
          <w:noProof/>
          <w:color w:val="000000"/>
          <w:sz w:val="32"/>
          <w:szCs w:val="32"/>
          <w:shd w:val="clear" w:color="auto" w:fill="FFFFFF"/>
        </w:rPr>
      </w:pPr>
      <w:r w:rsidRPr="00FF0ED2">
        <w:rPr>
          <w:caps/>
          <w:noProof/>
          <w:color w:val="000000"/>
          <w:sz w:val="32"/>
          <w:szCs w:val="32"/>
          <w:shd w:val="clear" w:color="auto" w:fill="FFFFFF"/>
        </w:rPr>
        <w:t>ДонецкАЯ НароднАЯ РеспубликА</w:t>
      </w:r>
    </w:p>
    <w:p w:rsidR="009611AE" w:rsidRPr="00FF0ED2" w:rsidRDefault="009611AE" w:rsidP="006811D0">
      <w:pPr>
        <w:spacing w:after="360" w:line="276" w:lineRule="auto"/>
        <w:jc w:val="center"/>
        <w:rPr>
          <w:b/>
          <w:caps/>
          <w:noProof/>
          <w:color w:val="000000"/>
          <w:sz w:val="32"/>
          <w:szCs w:val="32"/>
          <w:shd w:val="clear" w:color="auto" w:fill="FFFFFF"/>
        </w:rPr>
      </w:pPr>
      <w:r w:rsidRPr="00FF0ED2">
        <w:rPr>
          <w:b/>
          <w:spacing w:val="80"/>
          <w:sz w:val="44"/>
        </w:rPr>
        <w:t>ЗАКОН</w:t>
      </w:r>
    </w:p>
    <w:p w:rsidR="009611AE" w:rsidRPr="00B60044" w:rsidRDefault="009611AE" w:rsidP="006811D0">
      <w:pPr>
        <w:spacing w:after="360" w:line="276" w:lineRule="auto"/>
        <w:jc w:val="center"/>
        <w:rPr>
          <w:b/>
          <w:bCs/>
          <w:sz w:val="28"/>
          <w:szCs w:val="28"/>
        </w:rPr>
      </w:pPr>
      <w:r w:rsidRPr="00A32830">
        <w:rPr>
          <w:b/>
          <w:bCs/>
          <w:sz w:val="28"/>
          <w:szCs w:val="28"/>
        </w:rPr>
        <w:t>О НАЛОГОВОЙ СИСТЕМЕ</w:t>
      </w:r>
    </w:p>
    <w:p w:rsidR="009611AE" w:rsidRPr="006811D0" w:rsidRDefault="009611AE" w:rsidP="006811D0">
      <w:pPr>
        <w:spacing w:after="360" w:line="276" w:lineRule="auto"/>
        <w:jc w:val="center"/>
        <w:rPr>
          <w:b/>
          <w:bCs/>
          <w:sz w:val="28"/>
          <w:szCs w:val="28"/>
        </w:rPr>
      </w:pPr>
      <w:r w:rsidRPr="006811D0">
        <w:rPr>
          <w:b/>
          <w:bCs/>
          <w:sz w:val="28"/>
          <w:szCs w:val="28"/>
        </w:rPr>
        <w:t>Принят Постановлением Народного Совета 25 декабря 2015 года</w:t>
      </w:r>
    </w:p>
    <w:p w:rsidR="009611AE" w:rsidRDefault="009611AE" w:rsidP="006811D0">
      <w:pPr>
        <w:widowControl w:val="0"/>
        <w:autoSpaceDE w:val="0"/>
        <w:autoSpaceDN w:val="0"/>
        <w:adjustRightInd w:val="0"/>
        <w:spacing w:after="360" w:line="276" w:lineRule="auto"/>
        <w:contextualSpacing/>
        <w:jc w:val="center"/>
        <w:rPr>
          <w:i/>
          <w:sz w:val="28"/>
          <w:szCs w:val="28"/>
        </w:rPr>
      </w:pPr>
      <w:r w:rsidRPr="006E21E5">
        <w:rPr>
          <w:i/>
          <w:sz w:val="28"/>
          <w:szCs w:val="28"/>
        </w:rPr>
        <w:t xml:space="preserve">(С изменениями, внесенными Законом </w:t>
      </w:r>
    </w:p>
    <w:p w:rsidR="009611AE" w:rsidRDefault="009611AE" w:rsidP="006811D0">
      <w:pPr>
        <w:widowControl w:val="0"/>
        <w:autoSpaceDE w:val="0"/>
        <w:autoSpaceDN w:val="0"/>
        <w:adjustRightInd w:val="0"/>
        <w:spacing w:after="360" w:line="276" w:lineRule="auto"/>
        <w:contextualSpacing/>
        <w:jc w:val="center"/>
        <w:rPr>
          <w:i/>
          <w:sz w:val="28"/>
          <w:szCs w:val="28"/>
        </w:rPr>
      </w:pPr>
      <w:hyperlink r:id="rId8" w:history="1">
        <w:r w:rsidRPr="00A24409">
          <w:rPr>
            <w:rStyle w:val="Hyperlink"/>
            <w:i/>
            <w:sz w:val="28"/>
            <w:szCs w:val="28"/>
          </w:rPr>
          <w:t>от 29.01.2016 № 101-IНС</w:t>
        </w:r>
      </w:hyperlink>
      <w:r>
        <w:rPr>
          <w:i/>
          <w:sz w:val="28"/>
          <w:szCs w:val="28"/>
        </w:rPr>
        <w:t xml:space="preserve">, </w:t>
      </w:r>
    </w:p>
    <w:p w:rsidR="009611AE" w:rsidRDefault="009611AE" w:rsidP="006811D0">
      <w:pPr>
        <w:widowControl w:val="0"/>
        <w:autoSpaceDE w:val="0"/>
        <w:autoSpaceDN w:val="0"/>
        <w:adjustRightInd w:val="0"/>
        <w:spacing w:after="360" w:line="276" w:lineRule="auto"/>
        <w:contextualSpacing/>
        <w:jc w:val="center"/>
        <w:rPr>
          <w:i/>
          <w:sz w:val="28"/>
          <w:szCs w:val="28"/>
        </w:rPr>
      </w:pPr>
      <w:hyperlink r:id="rId9" w:history="1">
        <w:r w:rsidRPr="001A40B8">
          <w:rPr>
            <w:rStyle w:val="Hyperlink"/>
            <w:i/>
            <w:sz w:val="28"/>
            <w:szCs w:val="28"/>
          </w:rPr>
          <w:t xml:space="preserve">от 27.02.2016 № </w:t>
        </w:r>
        <w:r w:rsidRPr="006811D0">
          <w:rPr>
            <w:rStyle w:val="Hyperlink"/>
            <w:i/>
            <w:sz w:val="28"/>
            <w:szCs w:val="28"/>
          </w:rPr>
          <w:t>107-</w:t>
        </w:r>
        <w:r w:rsidRPr="001A40B8">
          <w:rPr>
            <w:rStyle w:val="Hyperlink"/>
            <w:i/>
            <w:sz w:val="28"/>
            <w:szCs w:val="28"/>
            <w:lang w:val="en-US"/>
          </w:rPr>
          <w:t>I</w:t>
        </w:r>
        <w:r w:rsidRPr="001A40B8">
          <w:rPr>
            <w:rStyle w:val="Hyperlink"/>
            <w:i/>
            <w:sz w:val="28"/>
            <w:szCs w:val="28"/>
          </w:rPr>
          <w:t>НС</w:t>
        </w:r>
      </w:hyperlink>
    </w:p>
    <w:p w:rsidR="009611AE" w:rsidRDefault="009611AE" w:rsidP="006811D0">
      <w:pPr>
        <w:widowControl w:val="0"/>
        <w:autoSpaceDE w:val="0"/>
        <w:autoSpaceDN w:val="0"/>
        <w:adjustRightInd w:val="0"/>
        <w:spacing w:line="276" w:lineRule="auto"/>
        <w:jc w:val="center"/>
        <w:rPr>
          <w:i/>
          <w:sz w:val="28"/>
          <w:szCs w:val="28"/>
        </w:rPr>
      </w:pPr>
      <w:hyperlink r:id="rId10" w:history="1">
        <w:r w:rsidRPr="004332DF">
          <w:rPr>
            <w:rStyle w:val="Hyperlink"/>
            <w:i/>
            <w:sz w:val="28"/>
            <w:szCs w:val="28"/>
          </w:rPr>
          <w:t>от 30.04.2016 № 131-IНС</w:t>
        </w:r>
      </w:hyperlink>
    </w:p>
    <w:p w:rsidR="009611AE" w:rsidRPr="006E21E5" w:rsidRDefault="009611AE" w:rsidP="006811D0">
      <w:pPr>
        <w:widowControl w:val="0"/>
        <w:autoSpaceDE w:val="0"/>
        <w:autoSpaceDN w:val="0"/>
        <w:adjustRightInd w:val="0"/>
        <w:spacing w:after="360" w:line="276" w:lineRule="auto"/>
        <w:jc w:val="center"/>
        <w:rPr>
          <w:i/>
          <w:sz w:val="28"/>
          <w:szCs w:val="28"/>
        </w:rPr>
      </w:pPr>
      <w:hyperlink r:id="rId11" w:history="1">
        <w:r w:rsidRPr="00811641">
          <w:rPr>
            <w:rStyle w:val="Hyperlink"/>
            <w:i/>
            <w:sz w:val="28"/>
            <w:szCs w:val="28"/>
          </w:rPr>
          <w:t>от 24.06.2016 № 138-IНС</w:t>
        </w:r>
      </w:hyperlink>
      <w:r>
        <w:rPr>
          <w:i/>
          <w:sz w:val="28"/>
          <w:szCs w:val="28"/>
        </w:rPr>
        <w:t>)</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1.</w:t>
      </w:r>
      <w:r>
        <w:rPr>
          <w:bCs/>
          <w:sz w:val="28"/>
          <w:szCs w:val="28"/>
        </w:rPr>
        <w:t> </w:t>
      </w:r>
      <w:r w:rsidRPr="00A32830">
        <w:rPr>
          <w:b/>
          <w:bCs/>
          <w:sz w:val="28"/>
          <w:szCs w:val="28"/>
        </w:rPr>
        <w:t>Законодательство Донецкой Народной Республики о налогообложении</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1.</w:t>
      </w:r>
      <w:r>
        <w:rPr>
          <w:rFonts w:ascii="Times New Roman" w:hAnsi="Times New Roman" w:cs="Times New Roman"/>
          <w:bCs/>
          <w:color w:val="auto"/>
          <w:sz w:val="28"/>
          <w:szCs w:val="28"/>
        </w:rPr>
        <w:t> </w:t>
      </w:r>
      <w:r w:rsidRPr="00A32830">
        <w:rPr>
          <w:rFonts w:ascii="Times New Roman" w:hAnsi="Times New Roman" w:cs="Times New Roman"/>
          <w:b/>
          <w:bCs/>
          <w:color w:val="auto"/>
          <w:sz w:val="28"/>
          <w:szCs w:val="28"/>
        </w:rPr>
        <w:t>Законодательство Донецкой Народной Республики о налогообложении</w:t>
      </w:r>
    </w:p>
    <w:p w:rsidR="009611AE" w:rsidRPr="00A32830" w:rsidRDefault="009611AE" w:rsidP="006811D0">
      <w:pPr>
        <w:spacing w:after="360" w:line="276" w:lineRule="auto"/>
        <w:ind w:firstLine="709"/>
        <w:jc w:val="both"/>
        <w:rPr>
          <w:b/>
          <w:sz w:val="28"/>
          <w:szCs w:val="28"/>
        </w:rPr>
      </w:pPr>
      <w:bookmarkStart w:id="0" w:name="sub_1991"/>
      <w:r w:rsidRPr="00A32830">
        <w:rPr>
          <w:sz w:val="28"/>
          <w:szCs w:val="28"/>
        </w:rPr>
        <w:t>1.1. Законодательство Донецкой Народной Республики о налогообложении (далее –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Pr="00A32830">
        <w:rPr>
          <w:b/>
          <w:sz w:val="28"/>
          <w:szCs w:val="28"/>
        </w:rPr>
        <w:t xml:space="preserve"> </w:t>
      </w:r>
      <w:bookmarkStart w:id="1" w:name="sub_1992"/>
      <w:bookmarkEnd w:id="0"/>
    </w:p>
    <w:p w:rsidR="009611AE" w:rsidRPr="00A32830" w:rsidRDefault="009611AE" w:rsidP="006811D0">
      <w:pPr>
        <w:spacing w:after="360" w:line="276" w:lineRule="auto"/>
        <w:ind w:firstLine="709"/>
        <w:jc w:val="both"/>
        <w:rPr>
          <w:sz w:val="28"/>
          <w:szCs w:val="28"/>
        </w:rPr>
      </w:pPr>
      <w:r w:rsidRPr="00A32830">
        <w:rPr>
          <w:sz w:val="28"/>
          <w:szCs w:val="28"/>
        </w:rPr>
        <w:t>1.2. 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9611AE" w:rsidRPr="00A32830" w:rsidRDefault="009611AE" w:rsidP="006811D0">
      <w:pPr>
        <w:spacing w:after="360" w:line="276" w:lineRule="auto"/>
        <w:ind w:firstLine="709"/>
        <w:jc w:val="both"/>
        <w:rPr>
          <w:sz w:val="28"/>
          <w:szCs w:val="28"/>
        </w:rPr>
      </w:pPr>
      <w:bookmarkStart w:id="2" w:name="sub_19921"/>
      <w:bookmarkEnd w:id="1"/>
      <w:r w:rsidRPr="00A32830">
        <w:rPr>
          <w:sz w:val="28"/>
          <w:szCs w:val="28"/>
        </w:rPr>
        <w:t>1) виды и элементы налогов, сборов и обязательных платежей, взимаемых в Донецкой Народной Республике (далее – налоги и сборы);</w:t>
      </w:r>
    </w:p>
    <w:p w:rsidR="009611AE" w:rsidRPr="00A32830" w:rsidRDefault="009611AE" w:rsidP="006811D0">
      <w:pPr>
        <w:spacing w:after="360" w:line="276" w:lineRule="auto"/>
        <w:ind w:firstLine="709"/>
        <w:jc w:val="both"/>
        <w:rPr>
          <w:sz w:val="28"/>
          <w:szCs w:val="28"/>
        </w:rPr>
      </w:pPr>
      <w:bookmarkStart w:id="3" w:name="sub_199222"/>
      <w:bookmarkEnd w:id="2"/>
      <w:r w:rsidRPr="00A32830">
        <w:rPr>
          <w:sz w:val="28"/>
          <w:szCs w:val="28"/>
        </w:rPr>
        <w:t>2) основания возникновения (изменения, прекращения) и порядок исполнения обязанностей по уплате налогов и сборов;</w:t>
      </w:r>
    </w:p>
    <w:p w:rsidR="009611AE" w:rsidRPr="00A32830" w:rsidRDefault="009611AE" w:rsidP="006811D0">
      <w:pPr>
        <w:spacing w:after="360" w:line="276" w:lineRule="auto"/>
        <w:ind w:firstLine="709"/>
        <w:jc w:val="both"/>
        <w:rPr>
          <w:sz w:val="28"/>
          <w:szCs w:val="28"/>
        </w:rPr>
      </w:pPr>
      <w:r w:rsidRPr="00A32830">
        <w:rPr>
          <w:sz w:val="28"/>
          <w:szCs w:val="28"/>
        </w:rPr>
        <w:t>3) права и обязанности налогоплательщиков и других участников отношений, регулируемых законодательством о налогообложении;</w:t>
      </w:r>
    </w:p>
    <w:p w:rsidR="009611AE" w:rsidRPr="00A32830" w:rsidRDefault="009611AE" w:rsidP="006811D0">
      <w:pPr>
        <w:spacing w:after="360" w:line="276" w:lineRule="auto"/>
        <w:ind w:firstLine="709"/>
        <w:jc w:val="both"/>
        <w:rPr>
          <w:sz w:val="28"/>
          <w:szCs w:val="28"/>
        </w:rPr>
      </w:pPr>
      <w:bookmarkStart w:id="4" w:name="sub_19925"/>
      <w:bookmarkEnd w:id="3"/>
      <w:r w:rsidRPr="00A32830">
        <w:rPr>
          <w:sz w:val="28"/>
          <w:szCs w:val="28"/>
        </w:rPr>
        <w:t>4) формы и методы налогового контроля;</w:t>
      </w:r>
    </w:p>
    <w:p w:rsidR="009611AE" w:rsidRPr="00A32830" w:rsidRDefault="009611AE" w:rsidP="006811D0">
      <w:pPr>
        <w:spacing w:after="360" w:line="276" w:lineRule="auto"/>
        <w:ind w:firstLine="709"/>
        <w:jc w:val="both"/>
        <w:rPr>
          <w:sz w:val="28"/>
          <w:szCs w:val="28"/>
        </w:rPr>
      </w:pPr>
      <w:bookmarkStart w:id="5" w:name="sub_19926"/>
      <w:bookmarkEnd w:id="4"/>
      <w:r w:rsidRPr="00A32830">
        <w:rPr>
          <w:sz w:val="28"/>
          <w:szCs w:val="28"/>
        </w:rPr>
        <w:t>5) ответственность за совершение налоговых нарушений;</w:t>
      </w:r>
    </w:p>
    <w:p w:rsidR="009611AE" w:rsidRPr="00A32830" w:rsidRDefault="009611AE" w:rsidP="006811D0">
      <w:pPr>
        <w:spacing w:after="360" w:line="276" w:lineRule="auto"/>
        <w:ind w:firstLine="709"/>
        <w:jc w:val="both"/>
        <w:rPr>
          <w:sz w:val="28"/>
          <w:szCs w:val="28"/>
        </w:rPr>
      </w:pPr>
      <w:bookmarkStart w:id="6" w:name="sub_19927"/>
      <w:bookmarkEnd w:id="5"/>
      <w:r w:rsidRPr="00A32830">
        <w:rPr>
          <w:sz w:val="28"/>
          <w:szCs w:val="28"/>
        </w:rPr>
        <w:t>6) порядок обжалования решений органов доходов и сборов, действий (бездействий) их должностных лиц;</w:t>
      </w:r>
    </w:p>
    <w:p w:rsidR="009611AE" w:rsidRPr="00A32830" w:rsidRDefault="009611AE" w:rsidP="006811D0">
      <w:pPr>
        <w:spacing w:after="360" w:line="276" w:lineRule="auto"/>
        <w:ind w:firstLine="709"/>
        <w:jc w:val="both"/>
        <w:rPr>
          <w:sz w:val="28"/>
          <w:szCs w:val="28"/>
        </w:rPr>
      </w:pPr>
      <w:r w:rsidRPr="00A32830">
        <w:rPr>
          <w:sz w:val="28"/>
          <w:szCs w:val="28"/>
        </w:rPr>
        <w:t xml:space="preserve">7) ставки налогообложения, порядок и сроки подачи налоговой отчетности. </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bookmarkStart w:id="7" w:name="sub_2"/>
      <w:bookmarkEnd w:id="6"/>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2.</w:t>
      </w:r>
      <w:r>
        <w:rPr>
          <w:rFonts w:ascii="Times New Roman" w:hAnsi="Times New Roman" w:cs="Times New Roman"/>
          <w:b/>
          <w:bCs/>
          <w:color w:val="auto"/>
          <w:sz w:val="28"/>
          <w:szCs w:val="28"/>
        </w:rPr>
        <w:t> </w:t>
      </w:r>
      <w:r w:rsidRPr="00A32830">
        <w:rPr>
          <w:rFonts w:ascii="Times New Roman" w:hAnsi="Times New Roman" w:cs="Times New Roman"/>
          <w:b/>
          <w:bCs/>
          <w:color w:val="auto"/>
          <w:sz w:val="28"/>
          <w:szCs w:val="28"/>
        </w:rPr>
        <w:t xml:space="preserve">Отношения, регулируемые законодательством о налогообложении </w:t>
      </w:r>
    </w:p>
    <w:p w:rsidR="009611AE" w:rsidRPr="00A32830" w:rsidRDefault="009611AE" w:rsidP="006811D0">
      <w:pPr>
        <w:spacing w:after="360" w:line="276" w:lineRule="auto"/>
        <w:ind w:firstLine="709"/>
        <w:jc w:val="both"/>
        <w:rPr>
          <w:sz w:val="28"/>
          <w:szCs w:val="28"/>
        </w:rPr>
      </w:pPr>
      <w:bookmarkStart w:id="8" w:name="sub_21101"/>
      <w:bookmarkEnd w:id="7"/>
      <w:r w:rsidRPr="00A32830">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9611AE" w:rsidRPr="00A32830" w:rsidRDefault="009611AE" w:rsidP="006811D0">
      <w:pPr>
        <w:spacing w:after="360" w:line="276" w:lineRule="auto"/>
        <w:ind w:firstLine="709"/>
        <w:jc w:val="both"/>
        <w:rPr>
          <w:sz w:val="28"/>
          <w:szCs w:val="28"/>
        </w:rPr>
      </w:pPr>
      <w:bookmarkStart w:id="9" w:name="sub_202"/>
      <w:bookmarkEnd w:id="8"/>
      <w:r w:rsidRPr="00A32830">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настоящий Закон не применяется, если иное не предусмотрено настоящим Законом. </w:t>
      </w:r>
    </w:p>
    <w:bookmarkEnd w:id="9"/>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3.</w:t>
      </w:r>
      <w:r w:rsidRPr="00A32830">
        <w:rPr>
          <w:rFonts w:ascii="Times New Roman" w:hAnsi="Times New Roman" w:cs="Times New Roman"/>
          <w:b/>
          <w:bCs/>
          <w:color w:val="auto"/>
          <w:sz w:val="28"/>
          <w:szCs w:val="28"/>
        </w:rPr>
        <w:t xml:space="preserve"> Основные начала законодательства о налогообложении</w:t>
      </w:r>
    </w:p>
    <w:p w:rsidR="009611AE" w:rsidRPr="00A32830" w:rsidRDefault="009611AE" w:rsidP="006811D0">
      <w:pPr>
        <w:spacing w:after="360" w:line="276" w:lineRule="auto"/>
        <w:ind w:firstLine="709"/>
        <w:jc w:val="both"/>
        <w:rPr>
          <w:sz w:val="28"/>
          <w:szCs w:val="28"/>
        </w:rPr>
      </w:pPr>
      <w:r w:rsidRPr="00A32830">
        <w:rPr>
          <w:sz w:val="28"/>
          <w:szCs w:val="28"/>
        </w:rPr>
        <w:t>3.1</w:t>
      </w:r>
      <w:bookmarkStart w:id="10" w:name="sub_3001"/>
      <w:r w:rsidRPr="00A32830">
        <w:rPr>
          <w:sz w:val="28"/>
          <w:szCs w:val="28"/>
        </w:rPr>
        <w:t>. </w:t>
      </w:r>
      <w:r w:rsidRPr="00A32830">
        <w:rPr>
          <w:bCs/>
          <w:sz w:val="28"/>
          <w:szCs w:val="28"/>
        </w:rPr>
        <w:t xml:space="preserve">Каждое лицо должно уплачивать законно установленные налоги и сборы. </w:t>
      </w:r>
      <w:r w:rsidRPr="00A32830">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9611AE" w:rsidRPr="00A32830" w:rsidRDefault="009611AE" w:rsidP="006811D0">
      <w:pPr>
        <w:spacing w:after="360" w:line="276" w:lineRule="auto"/>
        <w:ind w:firstLine="709"/>
        <w:jc w:val="both"/>
        <w:rPr>
          <w:sz w:val="28"/>
          <w:szCs w:val="28"/>
        </w:rPr>
      </w:pPr>
      <w:bookmarkStart w:id="11" w:name="sub_1302"/>
      <w:bookmarkEnd w:id="10"/>
      <w:r w:rsidRPr="00A32830">
        <w:rPr>
          <w:sz w:val="28"/>
          <w:szCs w:val="28"/>
        </w:rPr>
        <w:t>3.2.</w:t>
      </w:r>
      <w:bookmarkStart w:id="12" w:name="sub_130201"/>
      <w:bookmarkEnd w:id="11"/>
      <w:r w:rsidRPr="00A32830">
        <w:rPr>
          <w:sz w:val="28"/>
          <w:szCs w:val="28"/>
        </w:rPr>
        <w:t xml:space="preserve"> 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9611AE" w:rsidRPr="00A32830" w:rsidRDefault="009611AE" w:rsidP="006811D0">
      <w:pPr>
        <w:spacing w:after="360" w:line="276" w:lineRule="auto"/>
        <w:ind w:firstLine="709"/>
        <w:jc w:val="both"/>
        <w:rPr>
          <w:sz w:val="28"/>
          <w:szCs w:val="28"/>
        </w:rPr>
      </w:pPr>
      <w:bookmarkStart w:id="13" w:name="sub_1303"/>
      <w:bookmarkEnd w:id="12"/>
      <w:r w:rsidRPr="00A32830">
        <w:rPr>
          <w:sz w:val="28"/>
          <w:szCs w:val="28"/>
        </w:rPr>
        <w:t>3.3. 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9611AE" w:rsidRPr="00A32830" w:rsidRDefault="009611AE" w:rsidP="006811D0">
      <w:pPr>
        <w:spacing w:after="360" w:line="276" w:lineRule="auto"/>
        <w:ind w:firstLine="709"/>
        <w:jc w:val="both"/>
        <w:rPr>
          <w:sz w:val="28"/>
          <w:szCs w:val="28"/>
        </w:rPr>
      </w:pPr>
      <w:bookmarkStart w:id="14" w:name="sub_3004"/>
      <w:bookmarkEnd w:id="13"/>
      <w:r w:rsidRPr="00A32830">
        <w:rPr>
          <w:sz w:val="28"/>
          <w:szCs w:val="28"/>
        </w:rPr>
        <w:t>3.4. 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 запрещенной законодательством экономической деятельности субъектов хозяйствования и физических лиц.</w:t>
      </w:r>
    </w:p>
    <w:p w:rsidR="009611AE" w:rsidRPr="00A32830" w:rsidRDefault="009611AE" w:rsidP="006811D0">
      <w:pPr>
        <w:spacing w:after="360" w:line="276" w:lineRule="auto"/>
        <w:ind w:firstLine="709"/>
        <w:jc w:val="both"/>
        <w:rPr>
          <w:sz w:val="28"/>
          <w:szCs w:val="28"/>
        </w:rPr>
      </w:pPr>
      <w:bookmarkStart w:id="15" w:name="sub_305"/>
      <w:bookmarkEnd w:id="14"/>
      <w:r w:rsidRPr="00A32830">
        <w:rPr>
          <w:sz w:val="28"/>
          <w:szCs w:val="28"/>
        </w:rPr>
        <w:t>3.5. 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9611AE" w:rsidRPr="00A32830" w:rsidRDefault="009611AE" w:rsidP="006811D0">
      <w:pPr>
        <w:spacing w:after="360" w:line="276" w:lineRule="auto"/>
        <w:ind w:firstLine="709"/>
        <w:jc w:val="both"/>
        <w:rPr>
          <w:sz w:val="28"/>
          <w:szCs w:val="28"/>
        </w:rPr>
      </w:pPr>
      <w:bookmarkStart w:id="16" w:name="sub_307"/>
      <w:bookmarkEnd w:id="15"/>
      <w:r w:rsidRPr="00A32830">
        <w:rPr>
          <w:sz w:val="28"/>
          <w:szCs w:val="28"/>
        </w:rPr>
        <w:t xml:space="preserve">3.6. 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9611AE" w:rsidRPr="00A32830" w:rsidRDefault="009611AE" w:rsidP="006811D0">
      <w:pPr>
        <w:spacing w:after="360" w:line="276" w:lineRule="auto"/>
        <w:ind w:firstLine="709"/>
        <w:jc w:val="both"/>
        <w:rPr>
          <w:sz w:val="28"/>
          <w:szCs w:val="28"/>
        </w:rPr>
      </w:pPr>
      <w:r w:rsidRPr="00A32830">
        <w:rPr>
          <w:sz w:val="28"/>
          <w:szCs w:val="28"/>
        </w:rPr>
        <w:t>3.7. 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9611AE" w:rsidRPr="00A32830" w:rsidRDefault="009611AE" w:rsidP="006811D0">
      <w:pPr>
        <w:spacing w:after="360" w:line="276" w:lineRule="auto"/>
        <w:ind w:firstLine="709"/>
        <w:jc w:val="both"/>
        <w:rPr>
          <w:sz w:val="28"/>
          <w:szCs w:val="28"/>
          <w:lang w:eastAsia="uk-UA"/>
        </w:rPr>
      </w:pPr>
      <w:r w:rsidRPr="00A32830">
        <w:rPr>
          <w:sz w:val="28"/>
          <w:szCs w:val="28"/>
        </w:rPr>
        <w:t>3.9. </w:t>
      </w:r>
      <w:r w:rsidRPr="00A32830">
        <w:rPr>
          <w:sz w:val="28"/>
          <w:szCs w:val="28"/>
          <w:lang w:eastAsia="uk-UA"/>
        </w:rPr>
        <w:t>Во время установления налога обязательно определяются такие элементы:</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3.9.1. плательщики налога;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3.9.2. объект налогообложения;</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3.9.3. база налогообложения;</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3.9.4. ставка налога;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3.9.5. порядок исчисления налога;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3.9.6. налоговый период;</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3.9.7. срок и порядок уплаты налога;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3.9.8. срок и порядок представления отчетности об исчислении и уплате налога.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3.10. 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3.11. 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3.12. 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3.13. Налоги и сборы зачисляются в бюджет согласно нормативным правовым актам Донецкой Народной Республики.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3.14. Органы, осуществляющие обслуживание бюджетных средств, в установленном нормативными правовыми актами Донецкой Народной Республики порядке,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4.</w:t>
      </w:r>
      <w:r>
        <w:rPr>
          <w:rFonts w:ascii="Times New Roman" w:hAnsi="Times New Roman" w:cs="Times New Roman"/>
          <w:b/>
          <w:bCs/>
          <w:color w:val="auto"/>
          <w:sz w:val="28"/>
          <w:szCs w:val="28"/>
        </w:rPr>
        <w:t> </w:t>
      </w:r>
      <w:r w:rsidRPr="00A32830">
        <w:rPr>
          <w:rFonts w:ascii="Times New Roman" w:hAnsi="Times New Roman" w:cs="Times New Roman"/>
          <w:b/>
          <w:bCs/>
          <w:color w:val="auto"/>
          <w:sz w:val="28"/>
          <w:szCs w:val="28"/>
        </w:rPr>
        <w:t xml:space="preserve">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9611AE" w:rsidRPr="00A32830" w:rsidRDefault="009611AE" w:rsidP="006811D0">
      <w:pPr>
        <w:spacing w:after="360" w:line="276" w:lineRule="auto"/>
        <w:ind w:firstLine="709"/>
        <w:jc w:val="both"/>
        <w:rPr>
          <w:sz w:val="28"/>
          <w:szCs w:val="28"/>
        </w:rPr>
      </w:pPr>
      <w:bookmarkStart w:id="17" w:name="sub_4001"/>
      <w:r w:rsidRPr="00A32830">
        <w:rPr>
          <w:sz w:val="28"/>
          <w:szCs w:val="28"/>
        </w:rPr>
        <w:t>4.1. Глава, Совет Министров, государственные органы исполнительной власти, органы местного самоуправления</w:t>
      </w:r>
      <w:r>
        <w:rPr>
          <w:sz w:val="28"/>
          <w:szCs w:val="28"/>
        </w:rPr>
        <w:t>,</w:t>
      </w:r>
      <w:r w:rsidRPr="00A32830">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
    <w:bookmarkEnd w:id="17"/>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5.</w:t>
      </w:r>
      <w:r>
        <w:rPr>
          <w:rFonts w:ascii="Times New Roman" w:hAnsi="Times New Roman" w:cs="Times New Roman"/>
          <w:b/>
          <w:bCs/>
          <w:color w:val="auto"/>
          <w:sz w:val="28"/>
          <w:szCs w:val="28"/>
        </w:rPr>
        <w:t> </w:t>
      </w:r>
      <w:r w:rsidRPr="00A32830">
        <w:rPr>
          <w:rFonts w:ascii="Times New Roman" w:hAnsi="Times New Roman" w:cs="Times New Roman"/>
          <w:b/>
          <w:bCs/>
          <w:color w:val="auto"/>
          <w:sz w:val="28"/>
          <w:szCs w:val="28"/>
        </w:rPr>
        <w:t>Действие актов законодательства о налогообложении во времени</w:t>
      </w:r>
    </w:p>
    <w:p w:rsidR="009611AE" w:rsidRPr="00A32830" w:rsidRDefault="009611AE" w:rsidP="006811D0">
      <w:pPr>
        <w:spacing w:after="360" w:line="276" w:lineRule="auto"/>
        <w:ind w:firstLine="709"/>
        <w:jc w:val="both"/>
        <w:rPr>
          <w:sz w:val="28"/>
          <w:szCs w:val="28"/>
        </w:rPr>
      </w:pPr>
      <w:bookmarkStart w:id="18" w:name="sub_5013"/>
      <w:r w:rsidRPr="00A32830">
        <w:rPr>
          <w:sz w:val="28"/>
          <w:szCs w:val="28"/>
        </w:rPr>
        <w:t>5.1. Акты законодательства о налогообложении вступают в силу со дня их официального опубликования, если иное не предусмотрено самим актом.</w:t>
      </w:r>
    </w:p>
    <w:p w:rsidR="009611AE" w:rsidRPr="00A32830" w:rsidRDefault="009611AE" w:rsidP="006811D0">
      <w:pPr>
        <w:spacing w:after="360" w:line="276" w:lineRule="auto"/>
        <w:ind w:firstLine="709"/>
        <w:jc w:val="both"/>
        <w:rPr>
          <w:sz w:val="28"/>
          <w:szCs w:val="28"/>
        </w:rPr>
      </w:pPr>
      <w:bookmarkStart w:id="19" w:name="sub_502"/>
      <w:bookmarkEnd w:id="18"/>
      <w:r w:rsidRPr="00A32830">
        <w:rPr>
          <w:sz w:val="28"/>
          <w:szCs w:val="28"/>
        </w:rPr>
        <w:t xml:space="preserve">5.2. Акты законодательства о налогообложении, устанавливающие новые налоги </w:t>
      </w:r>
      <w:r>
        <w:rPr>
          <w:sz w:val="28"/>
          <w:szCs w:val="28"/>
        </w:rPr>
        <w:t>и (или)</w:t>
      </w:r>
      <w:r w:rsidRPr="00A32830">
        <w:rPr>
          <w:sz w:val="28"/>
          <w:szCs w:val="28"/>
        </w:rPr>
        <w:t xml:space="preserve">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9611AE" w:rsidRPr="00A32830" w:rsidRDefault="009611AE" w:rsidP="006811D0">
      <w:pPr>
        <w:spacing w:after="360" w:line="276" w:lineRule="auto"/>
        <w:ind w:firstLine="709"/>
        <w:jc w:val="both"/>
        <w:rPr>
          <w:sz w:val="28"/>
          <w:szCs w:val="28"/>
        </w:rPr>
      </w:pPr>
      <w:bookmarkStart w:id="20" w:name="sub_503"/>
      <w:bookmarkEnd w:id="19"/>
      <w:r w:rsidRPr="00A32830">
        <w:rPr>
          <w:sz w:val="28"/>
          <w:szCs w:val="28"/>
        </w:rPr>
        <w:t>5.3. 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9611AE" w:rsidRPr="00A32830" w:rsidRDefault="009611AE" w:rsidP="006811D0">
      <w:pPr>
        <w:spacing w:after="360" w:line="276" w:lineRule="auto"/>
        <w:ind w:firstLine="709"/>
        <w:jc w:val="both"/>
        <w:rPr>
          <w:sz w:val="28"/>
          <w:szCs w:val="28"/>
        </w:rPr>
      </w:pPr>
      <w:bookmarkStart w:id="21" w:name="sub_504"/>
      <w:bookmarkEnd w:id="20"/>
      <w:r w:rsidRPr="00A32830">
        <w:rPr>
          <w:sz w:val="28"/>
          <w:szCs w:val="28"/>
        </w:rPr>
        <w:t xml:space="preserve">5.4. Акты законодательства о налогообложении, отменяющие налоги </w:t>
      </w:r>
      <w:r>
        <w:rPr>
          <w:sz w:val="28"/>
          <w:szCs w:val="28"/>
        </w:rPr>
        <w:t>и (или)</w:t>
      </w:r>
      <w:r w:rsidRPr="00A32830">
        <w:rPr>
          <w:sz w:val="28"/>
          <w:szCs w:val="28"/>
        </w:rPr>
        <w:t xml:space="preserve"> сборы, снижающие размеры ставок налогов (сборов), имеют обратную силу, если прямо предусматривают это.</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bookmarkStart w:id="22" w:name="sub_6"/>
      <w:bookmarkEnd w:id="21"/>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6.</w:t>
      </w:r>
      <w:r>
        <w:rPr>
          <w:rFonts w:ascii="Times New Roman" w:hAnsi="Times New Roman" w:cs="Times New Roman"/>
          <w:b/>
          <w:bCs/>
          <w:color w:val="auto"/>
          <w:sz w:val="28"/>
          <w:szCs w:val="28"/>
        </w:rPr>
        <w:t> </w:t>
      </w:r>
      <w:r w:rsidRPr="00A32830">
        <w:rPr>
          <w:rFonts w:ascii="Times New Roman" w:hAnsi="Times New Roman" w:cs="Times New Roman"/>
          <w:b/>
          <w:bCs/>
          <w:color w:val="auto"/>
          <w:sz w:val="28"/>
          <w:szCs w:val="28"/>
        </w:rPr>
        <w:t>Несоответствие нормативных правовых актов о налогообложении настоящему Закону</w:t>
      </w:r>
    </w:p>
    <w:bookmarkEnd w:id="22"/>
    <w:p w:rsidR="009611AE" w:rsidRPr="00A32830" w:rsidRDefault="009611AE" w:rsidP="006811D0">
      <w:pPr>
        <w:spacing w:after="360" w:line="276" w:lineRule="auto"/>
        <w:ind w:firstLine="709"/>
        <w:jc w:val="both"/>
        <w:rPr>
          <w:sz w:val="28"/>
          <w:szCs w:val="28"/>
        </w:rPr>
      </w:pPr>
      <w:r w:rsidRPr="00A32830">
        <w:rPr>
          <w:sz w:val="28"/>
          <w:szCs w:val="28"/>
        </w:rPr>
        <w:t>6.1. Нормативный</w:t>
      </w:r>
      <w:r>
        <w:rPr>
          <w:sz w:val="28"/>
          <w:szCs w:val="28"/>
        </w:rPr>
        <w:t xml:space="preserve"> правовой акт о налогообложении</w:t>
      </w:r>
      <w:r w:rsidRPr="00A32830">
        <w:rPr>
          <w:sz w:val="28"/>
          <w:szCs w:val="28"/>
        </w:rPr>
        <w:t xml:space="preserve"> признается не соответствующим настоящему Закону, если такой акт:</w:t>
      </w:r>
    </w:p>
    <w:p w:rsidR="009611AE" w:rsidRPr="00A32830" w:rsidRDefault="009611AE" w:rsidP="006811D0">
      <w:pPr>
        <w:tabs>
          <w:tab w:val="left" w:pos="798"/>
        </w:tabs>
        <w:spacing w:after="360" w:line="276" w:lineRule="auto"/>
        <w:ind w:firstLine="709"/>
        <w:jc w:val="both"/>
        <w:rPr>
          <w:sz w:val="28"/>
          <w:szCs w:val="28"/>
        </w:rPr>
      </w:pPr>
      <w:bookmarkStart w:id="23" w:name="sub_6011"/>
      <w:r w:rsidRPr="00A32830">
        <w:rPr>
          <w:sz w:val="28"/>
          <w:szCs w:val="28"/>
        </w:rPr>
        <w:t xml:space="preserve">1) 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9611AE" w:rsidRPr="00A32830" w:rsidRDefault="009611AE" w:rsidP="006811D0">
      <w:pPr>
        <w:spacing w:after="360" w:line="276" w:lineRule="auto"/>
        <w:ind w:firstLine="709"/>
        <w:jc w:val="both"/>
        <w:rPr>
          <w:sz w:val="28"/>
          <w:szCs w:val="28"/>
        </w:rPr>
      </w:pPr>
      <w:r w:rsidRPr="00A32830">
        <w:rPr>
          <w:sz w:val="28"/>
          <w:szCs w:val="28"/>
        </w:rPr>
        <w:t>2) отменяет или ограничивает права налогоплательщиков, налоговых агентов, установленные настоящим Законом;</w:t>
      </w:r>
    </w:p>
    <w:bookmarkEnd w:id="24"/>
    <w:p w:rsidR="009611AE" w:rsidRPr="00A32830" w:rsidRDefault="009611AE" w:rsidP="006811D0">
      <w:pPr>
        <w:spacing w:after="360" w:line="276" w:lineRule="auto"/>
        <w:ind w:firstLine="709"/>
        <w:jc w:val="both"/>
        <w:rPr>
          <w:sz w:val="28"/>
          <w:szCs w:val="28"/>
        </w:rPr>
      </w:pPr>
      <w:r w:rsidRPr="00A32830">
        <w:rPr>
          <w:sz w:val="28"/>
          <w:szCs w:val="28"/>
        </w:rPr>
        <w:t>3) 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9611AE" w:rsidRPr="00A32830" w:rsidRDefault="009611AE" w:rsidP="006811D0">
      <w:pPr>
        <w:spacing w:after="360" w:line="276" w:lineRule="auto"/>
        <w:ind w:firstLine="709"/>
        <w:jc w:val="both"/>
        <w:rPr>
          <w:sz w:val="28"/>
          <w:szCs w:val="28"/>
        </w:rPr>
      </w:pPr>
      <w:bookmarkStart w:id="25" w:name="sub_6014"/>
      <w:bookmarkEnd w:id="23"/>
      <w:r w:rsidRPr="00A32830">
        <w:rPr>
          <w:sz w:val="28"/>
          <w:szCs w:val="28"/>
        </w:rPr>
        <w:t>4) запрещает действия налогоплательщиков, налоговых агентов, разрешенные настоящим Законом;</w:t>
      </w:r>
    </w:p>
    <w:p w:rsidR="009611AE" w:rsidRPr="00A32830" w:rsidRDefault="009611AE" w:rsidP="006811D0">
      <w:pPr>
        <w:spacing w:after="360" w:line="276" w:lineRule="auto"/>
        <w:ind w:firstLine="709"/>
        <w:jc w:val="both"/>
        <w:rPr>
          <w:sz w:val="28"/>
          <w:szCs w:val="28"/>
        </w:rPr>
      </w:pPr>
      <w:bookmarkStart w:id="26" w:name="sub_6015"/>
      <w:bookmarkEnd w:id="25"/>
      <w:r w:rsidRPr="00A32830">
        <w:rPr>
          <w:sz w:val="28"/>
          <w:szCs w:val="28"/>
        </w:rPr>
        <w:t>5) запрещает действия органов доходов и сборов, их должностных лиц, разрешенные или предписанные настоящим Законом;</w:t>
      </w:r>
    </w:p>
    <w:p w:rsidR="009611AE" w:rsidRPr="00A32830" w:rsidRDefault="009611AE" w:rsidP="006811D0">
      <w:pPr>
        <w:spacing w:after="360" w:line="276" w:lineRule="auto"/>
        <w:ind w:firstLine="709"/>
        <w:jc w:val="both"/>
        <w:rPr>
          <w:sz w:val="28"/>
          <w:szCs w:val="28"/>
        </w:rPr>
      </w:pPr>
      <w:bookmarkStart w:id="27" w:name="sub_60166"/>
      <w:bookmarkEnd w:id="26"/>
      <w:r w:rsidRPr="00A32830">
        <w:rPr>
          <w:sz w:val="28"/>
          <w:szCs w:val="28"/>
        </w:rPr>
        <w:t>6) разрешает или допускает действия, запрещенные настоящим Законом;</w:t>
      </w:r>
    </w:p>
    <w:p w:rsidR="009611AE" w:rsidRPr="00A32830" w:rsidRDefault="009611AE" w:rsidP="006811D0">
      <w:pPr>
        <w:spacing w:after="360" w:line="276" w:lineRule="auto"/>
        <w:ind w:firstLine="709"/>
        <w:jc w:val="both"/>
        <w:rPr>
          <w:sz w:val="28"/>
          <w:szCs w:val="28"/>
        </w:rPr>
      </w:pPr>
      <w:bookmarkStart w:id="28" w:name="sub_6018"/>
      <w:bookmarkEnd w:id="27"/>
      <w:r w:rsidRPr="00A32830">
        <w:rPr>
          <w:sz w:val="28"/>
          <w:szCs w:val="28"/>
        </w:rPr>
        <w:t>7) 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9611AE" w:rsidRPr="00A32830" w:rsidRDefault="009611AE" w:rsidP="006811D0">
      <w:pPr>
        <w:spacing w:after="360" w:line="276" w:lineRule="auto"/>
        <w:ind w:firstLine="709"/>
        <w:jc w:val="both"/>
        <w:rPr>
          <w:sz w:val="28"/>
          <w:szCs w:val="28"/>
        </w:rPr>
      </w:pPr>
      <w:r w:rsidRPr="00A32830">
        <w:rPr>
          <w:sz w:val="28"/>
          <w:szCs w:val="28"/>
        </w:rPr>
        <w:t>8) 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p>
    <w:p w:rsidR="009611AE" w:rsidRPr="00A32830" w:rsidRDefault="009611AE" w:rsidP="006811D0">
      <w:pPr>
        <w:spacing w:after="360" w:line="276" w:lineRule="auto"/>
        <w:ind w:firstLine="709"/>
        <w:jc w:val="both"/>
        <w:rPr>
          <w:sz w:val="28"/>
          <w:szCs w:val="28"/>
        </w:rPr>
      </w:pPr>
      <w:bookmarkStart w:id="29" w:name="sub_6019"/>
      <w:bookmarkEnd w:id="28"/>
      <w:r w:rsidRPr="00A32830">
        <w:rPr>
          <w:sz w:val="28"/>
          <w:szCs w:val="28"/>
        </w:rPr>
        <w:t xml:space="preserve">9) иным образом противоречит общим началам </w:t>
      </w:r>
      <w:r>
        <w:rPr>
          <w:sz w:val="28"/>
          <w:szCs w:val="28"/>
        </w:rPr>
        <w:t>и (или)</w:t>
      </w:r>
      <w:r w:rsidRPr="00A32830">
        <w:rPr>
          <w:sz w:val="28"/>
          <w:szCs w:val="28"/>
        </w:rPr>
        <w:t xml:space="preserve"> буквальному смыслу конкретных положений настоящего Закона.</w:t>
      </w:r>
    </w:p>
    <w:p w:rsidR="009611AE" w:rsidRPr="00A32830" w:rsidRDefault="009611AE" w:rsidP="006811D0">
      <w:pPr>
        <w:spacing w:after="360" w:line="276" w:lineRule="auto"/>
        <w:ind w:firstLine="709"/>
        <w:jc w:val="both"/>
        <w:rPr>
          <w:sz w:val="28"/>
          <w:szCs w:val="28"/>
        </w:rPr>
      </w:pPr>
      <w:bookmarkStart w:id="30" w:name="sub_6002"/>
      <w:bookmarkEnd w:id="29"/>
      <w:r w:rsidRPr="00A32830">
        <w:rPr>
          <w:sz w:val="28"/>
          <w:szCs w:val="28"/>
        </w:rPr>
        <w:t>6.2. Нормативные правовые акты о налогообложении, указанные в</w:t>
      </w:r>
      <w:hyperlink w:anchor="sub_6001" w:history="1">
        <w:r w:rsidRPr="00A32830">
          <w:rPr>
            <w:sz w:val="28"/>
            <w:szCs w:val="28"/>
          </w:rPr>
          <w:t xml:space="preserve"> пункте 6.1</w:t>
        </w:r>
      </w:hyperlink>
      <w:r w:rsidRPr="00A32830">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9611AE" w:rsidRPr="00A32830" w:rsidRDefault="009611AE" w:rsidP="006811D0">
      <w:pPr>
        <w:spacing w:after="360" w:line="276" w:lineRule="auto"/>
        <w:ind w:firstLine="709"/>
        <w:jc w:val="both"/>
        <w:rPr>
          <w:sz w:val="28"/>
          <w:szCs w:val="28"/>
        </w:rPr>
      </w:pPr>
      <w:bookmarkStart w:id="31" w:name="sub_6003"/>
      <w:bookmarkEnd w:id="30"/>
      <w:r w:rsidRPr="00A32830">
        <w:rPr>
          <w:sz w:val="28"/>
          <w:szCs w:val="28"/>
        </w:rPr>
        <w:t>6.</w:t>
      </w:r>
      <w:bookmarkEnd w:id="31"/>
      <w:r w:rsidRPr="00A32830">
        <w:rPr>
          <w:sz w:val="28"/>
          <w:szCs w:val="28"/>
        </w:rPr>
        <w:t>3. 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законодательством.</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7.</w:t>
      </w:r>
      <w:r>
        <w:rPr>
          <w:rFonts w:ascii="Times New Roman" w:hAnsi="Times New Roman" w:cs="Times New Roman"/>
          <w:bCs/>
          <w:color w:val="auto"/>
          <w:sz w:val="28"/>
          <w:szCs w:val="28"/>
        </w:rPr>
        <w:t> </w:t>
      </w:r>
      <w:r w:rsidRPr="00A32830">
        <w:rPr>
          <w:rFonts w:ascii="Times New Roman" w:hAnsi="Times New Roman" w:cs="Times New Roman"/>
          <w:b/>
          <w:bCs/>
          <w:color w:val="auto"/>
          <w:sz w:val="28"/>
          <w:szCs w:val="28"/>
        </w:rPr>
        <w:t>Порядок исчисления сроков, установленных законодательством о налогообложении</w:t>
      </w:r>
    </w:p>
    <w:p w:rsidR="009611AE" w:rsidRPr="00A32830" w:rsidRDefault="009611AE" w:rsidP="006811D0">
      <w:pPr>
        <w:spacing w:after="360" w:line="276" w:lineRule="auto"/>
        <w:ind w:firstLine="709"/>
        <w:jc w:val="both"/>
        <w:rPr>
          <w:sz w:val="28"/>
          <w:szCs w:val="28"/>
        </w:rPr>
      </w:pPr>
      <w:r w:rsidRPr="00A32830">
        <w:rPr>
          <w:bCs/>
          <w:sz w:val="28"/>
          <w:szCs w:val="28"/>
        </w:rPr>
        <w:t>7.</w:t>
      </w:r>
      <w:bookmarkStart w:id="32" w:name="sub_611"/>
      <w:r w:rsidRPr="00A32830">
        <w:rPr>
          <w:sz w:val="28"/>
          <w:szCs w:val="28"/>
        </w:rPr>
        <w:t>1. 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9611AE" w:rsidRPr="00A32830" w:rsidRDefault="009611AE" w:rsidP="006811D0">
      <w:pPr>
        <w:spacing w:after="360" w:line="276" w:lineRule="auto"/>
        <w:ind w:firstLine="709"/>
        <w:jc w:val="both"/>
        <w:rPr>
          <w:sz w:val="28"/>
          <w:szCs w:val="28"/>
        </w:rPr>
      </w:pPr>
      <w:bookmarkStart w:id="33" w:name="sub_612"/>
      <w:bookmarkEnd w:id="32"/>
      <w:r w:rsidRPr="00A32830">
        <w:rPr>
          <w:sz w:val="28"/>
          <w:szCs w:val="28"/>
        </w:rPr>
        <w:t>7.2. 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9611AE" w:rsidRPr="00A32830" w:rsidRDefault="009611AE" w:rsidP="006811D0">
      <w:pPr>
        <w:spacing w:after="360" w:line="276" w:lineRule="auto"/>
        <w:ind w:firstLine="709"/>
        <w:jc w:val="both"/>
        <w:rPr>
          <w:sz w:val="28"/>
          <w:szCs w:val="28"/>
        </w:rPr>
      </w:pPr>
      <w:bookmarkStart w:id="34" w:name="sub_60102"/>
      <w:bookmarkEnd w:id="33"/>
      <w:r w:rsidRPr="00A32830">
        <w:rPr>
          <w:sz w:val="28"/>
          <w:szCs w:val="28"/>
        </w:rPr>
        <w:t>7.3. Срок, исчисляемый годами, истекает в соответствующие месяц и число последнего года срока.</w:t>
      </w:r>
    </w:p>
    <w:bookmarkEnd w:id="34"/>
    <w:p w:rsidR="009611AE" w:rsidRPr="00A32830" w:rsidRDefault="009611AE" w:rsidP="006811D0">
      <w:pPr>
        <w:spacing w:after="360" w:line="276" w:lineRule="auto"/>
        <w:ind w:firstLine="709"/>
        <w:jc w:val="both"/>
        <w:rPr>
          <w:sz w:val="28"/>
          <w:szCs w:val="28"/>
        </w:rPr>
      </w:pPr>
      <w:r w:rsidRPr="00A32830">
        <w:rPr>
          <w:sz w:val="28"/>
          <w:szCs w:val="28"/>
        </w:rPr>
        <w:t>При этом годом (за исключением календарного года) признается любой период времени, состоящий из 12 месяцев, следующих подряд.</w:t>
      </w:r>
    </w:p>
    <w:p w:rsidR="009611AE" w:rsidRPr="00A32830" w:rsidRDefault="009611AE" w:rsidP="006811D0">
      <w:pPr>
        <w:spacing w:after="360" w:line="276" w:lineRule="auto"/>
        <w:ind w:firstLine="709"/>
        <w:jc w:val="both"/>
        <w:rPr>
          <w:sz w:val="28"/>
          <w:szCs w:val="28"/>
        </w:rPr>
      </w:pPr>
      <w:bookmarkStart w:id="35" w:name="sub_60103"/>
      <w:r w:rsidRPr="00A32830">
        <w:rPr>
          <w:sz w:val="28"/>
          <w:szCs w:val="28"/>
        </w:rPr>
        <w:t>7.4. Срок, исчисляемый кварталами, истекает в последний день последнего месяца срока.</w:t>
      </w:r>
    </w:p>
    <w:bookmarkEnd w:id="35"/>
    <w:p w:rsidR="009611AE" w:rsidRPr="00A32830" w:rsidRDefault="009611AE" w:rsidP="006811D0">
      <w:pPr>
        <w:spacing w:after="360" w:line="276" w:lineRule="auto"/>
        <w:ind w:firstLine="709"/>
        <w:jc w:val="both"/>
        <w:rPr>
          <w:sz w:val="28"/>
          <w:szCs w:val="28"/>
        </w:rPr>
      </w:pPr>
      <w:r w:rsidRPr="00A32830">
        <w:rPr>
          <w:sz w:val="28"/>
          <w:szCs w:val="28"/>
        </w:rPr>
        <w:t>При этом квартал считается равным трем календарным месяцам, отсчет кварталов ведется с начала календарного года.</w:t>
      </w:r>
    </w:p>
    <w:p w:rsidR="009611AE" w:rsidRPr="00A32830" w:rsidRDefault="009611AE" w:rsidP="006811D0">
      <w:pPr>
        <w:spacing w:after="360" w:line="276" w:lineRule="auto"/>
        <w:ind w:firstLine="709"/>
        <w:jc w:val="both"/>
        <w:rPr>
          <w:sz w:val="28"/>
          <w:szCs w:val="28"/>
        </w:rPr>
      </w:pPr>
      <w:bookmarkStart w:id="36" w:name="sub_6104"/>
      <w:r w:rsidRPr="00A32830">
        <w:rPr>
          <w:sz w:val="28"/>
          <w:szCs w:val="28"/>
        </w:rPr>
        <w:t>7.5. Срок, исчисляемый месяцами, истекает в соответствующие месяц и число последнего месяца срока.</w:t>
      </w:r>
    </w:p>
    <w:p w:rsidR="009611AE" w:rsidRPr="00A32830" w:rsidRDefault="009611AE" w:rsidP="006811D0">
      <w:pPr>
        <w:spacing w:after="360" w:line="276" w:lineRule="auto"/>
        <w:ind w:firstLine="709"/>
        <w:jc w:val="both"/>
        <w:rPr>
          <w:sz w:val="28"/>
          <w:szCs w:val="28"/>
        </w:rPr>
      </w:pPr>
      <w:bookmarkStart w:id="37" w:name="sub_6141"/>
      <w:bookmarkEnd w:id="36"/>
      <w:r w:rsidRPr="00A32830">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9611AE" w:rsidRPr="00A32830" w:rsidRDefault="009611AE" w:rsidP="006811D0">
      <w:pPr>
        <w:spacing w:after="360" w:line="276" w:lineRule="auto"/>
        <w:ind w:firstLine="709"/>
        <w:jc w:val="both"/>
        <w:rPr>
          <w:sz w:val="28"/>
          <w:szCs w:val="28"/>
        </w:rPr>
      </w:pPr>
      <w:bookmarkStart w:id="38" w:name="sub_616"/>
      <w:bookmarkEnd w:id="37"/>
      <w:r w:rsidRPr="00A32830">
        <w:rPr>
          <w:sz w:val="28"/>
          <w:szCs w:val="28"/>
        </w:rPr>
        <w:t xml:space="preserve">7.6. 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w:t>
      </w:r>
      <w:r>
        <w:rPr>
          <w:sz w:val="28"/>
          <w:szCs w:val="28"/>
        </w:rPr>
        <w:t>и (или)</w:t>
      </w:r>
      <w:r w:rsidRPr="00A32830">
        <w:rPr>
          <w:sz w:val="28"/>
          <w:szCs w:val="28"/>
        </w:rPr>
        <w:t xml:space="preserve"> нерабочим праздничным днем.</w:t>
      </w:r>
    </w:p>
    <w:p w:rsidR="009611AE" w:rsidRPr="00A32830" w:rsidRDefault="009611AE" w:rsidP="006811D0">
      <w:pPr>
        <w:spacing w:after="360" w:line="276" w:lineRule="auto"/>
        <w:ind w:firstLine="709"/>
        <w:jc w:val="both"/>
        <w:rPr>
          <w:sz w:val="28"/>
          <w:szCs w:val="28"/>
        </w:rPr>
      </w:pPr>
      <w:bookmarkStart w:id="39" w:name="sub_6016"/>
      <w:bookmarkEnd w:id="38"/>
      <w:r w:rsidRPr="00A32830">
        <w:rPr>
          <w:sz w:val="28"/>
          <w:szCs w:val="28"/>
        </w:rPr>
        <w:t xml:space="preserve">7.7. В случаях, когда последний день срока приходится на день, признаваемый в соответствии с законодательством Донецкой Народной Республики выходным </w:t>
      </w:r>
      <w:r>
        <w:rPr>
          <w:sz w:val="28"/>
          <w:szCs w:val="28"/>
        </w:rPr>
        <w:t>и (или)</w:t>
      </w:r>
      <w:r w:rsidRPr="00A32830">
        <w:rPr>
          <w:sz w:val="28"/>
          <w:szCs w:val="28"/>
        </w:rPr>
        <w:t xml:space="preserve"> нерабочим праздничным днем, днем окончания срока считается ближайший следующий за ним рабочий день.</w:t>
      </w:r>
    </w:p>
    <w:p w:rsidR="009611AE" w:rsidRPr="00A32830" w:rsidRDefault="009611AE" w:rsidP="006811D0">
      <w:pPr>
        <w:spacing w:after="360" w:line="276" w:lineRule="auto"/>
        <w:ind w:firstLine="709"/>
        <w:jc w:val="both"/>
        <w:rPr>
          <w:sz w:val="28"/>
          <w:szCs w:val="28"/>
        </w:rPr>
      </w:pPr>
      <w:bookmarkStart w:id="40" w:name="sub_61007"/>
      <w:bookmarkEnd w:id="39"/>
      <w:r w:rsidRPr="00A32830">
        <w:rPr>
          <w:sz w:val="28"/>
          <w:szCs w:val="28"/>
        </w:rPr>
        <w:t>7.8. Действие, для совершения которого установлен срок, может быть выполнено до 24 часов последнего дня срока.</w:t>
      </w:r>
    </w:p>
    <w:p w:rsidR="009611AE" w:rsidRPr="00A32830" w:rsidRDefault="009611AE" w:rsidP="006811D0">
      <w:pPr>
        <w:spacing w:after="360" w:line="276" w:lineRule="auto"/>
        <w:ind w:firstLine="709"/>
        <w:jc w:val="both"/>
        <w:rPr>
          <w:sz w:val="28"/>
          <w:szCs w:val="28"/>
        </w:rPr>
      </w:pPr>
      <w:bookmarkStart w:id="41" w:name="sub_610072"/>
      <w:bookmarkEnd w:id="40"/>
      <w:r w:rsidRPr="00A32830">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9611AE" w:rsidRPr="00A32830" w:rsidRDefault="009611AE" w:rsidP="006811D0">
      <w:pPr>
        <w:spacing w:after="360" w:line="276" w:lineRule="auto"/>
        <w:ind w:firstLine="709"/>
        <w:jc w:val="both"/>
        <w:rPr>
          <w:b/>
          <w:bCs/>
          <w:sz w:val="28"/>
          <w:szCs w:val="28"/>
        </w:rPr>
      </w:pPr>
      <w:bookmarkStart w:id="42" w:name="sub_7"/>
      <w:bookmarkEnd w:id="41"/>
      <w:r>
        <w:rPr>
          <w:bCs/>
          <w:sz w:val="28"/>
          <w:szCs w:val="28"/>
        </w:rPr>
        <w:t>Статья </w:t>
      </w:r>
      <w:r w:rsidRPr="00A32830">
        <w:rPr>
          <w:bCs/>
          <w:sz w:val="28"/>
          <w:szCs w:val="28"/>
        </w:rPr>
        <w:t>8.</w:t>
      </w:r>
      <w:r w:rsidRPr="00A32830">
        <w:rPr>
          <w:b/>
          <w:bCs/>
          <w:sz w:val="28"/>
          <w:szCs w:val="28"/>
        </w:rPr>
        <w:t xml:space="preserve"> </w:t>
      </w:r>
      <w:bookmarkEnd w:id="42"/>
      <w:r w:rsidRPr="00A32830">
        <w:rPr>
          <w:b/>
          <w:bCs/>
          <w:sz w:val="28"/>
          <w:szCs w:val="28"/>
        </w:rPr>
        <w:t>Внесение изменений в Закон о налоговой системе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 xml:space="preserve">8.1. Изменения и дополнения в действующий Закон о налоговой системе </w:t>
      </w:r>
      <w:r w:rsidRPr="00A32830">
        <w:rPr>
          <w:bCs/>
          <w:sz w:val="28"/>
          <w:szCs w:val="28"/>
        </w:rPr>
        <w:t>Донецкой Народной Республики</w:t>
      </w:r>
      <w:r w:rsidRPr="00A32830">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предусмотрено настоящим Законом.</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bookmarkStart w:id="43" w:name="sub_11"/>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9.</w:t>
      </w:r>
      <w:r>
        <w:rPr>
          <w:rFonts w:ascii="Times New Roman" w:hAnsi="Times New Roman" w:cs="Times New Roman"/>
          <w:b/>
          <w:bCs/>
          <w:color w:val="auto"/>
          <w:sz w:val="28"/>
          <w:szCs w:val="28"/>
        </w:rPr>
        <w:t> </w:t>
      </w:r>
      <w:r w:rsidRPr="00A32830">
        <w:rPr>
          <w:rFonts w:ascii="Times New Roman" w:hAnsi="Times New Roman" w:cs="Times New Roman"/>
          <w:b/>
          <w:bCs/>
          <w:color w:val="auto"/>
          <w:sz w:val="28"/>
          <w:szCs w:val="28"/>
        </w:rPr>
        <w:t>Понятия и термины, используемые в настоящем Законе</w:t>
      </w:r>
    </w:p>
    <w:bookmarkEnd w:id="43"/>
    <w:p w:rsidR="009611AE" w:rsidRPr="00A32830" w:rsidRDefault="009611AE" w:rsidP="006811D0">
      <w:pPr>
        <w:spacing w:after="360" w:line="276" w:lineRule="auto"/>
        <w:ind w:firstLine="709"/>
        <w:jc w:val="both"/>
        <w:rPr>
          <w:sz w:val="28"/>
          <w:szCs w:val="28"/>
        </w:rPr>
      </w:pPr>
      <w:r w:rsidRPr="00A32830">
        <w:rPr>
          <w:sz w:val="28"/>
          <w:szCs w:val="28"/>
        </w:rPr>
        <w:t xml:space="preserve">9.1. Для целей настоящего Закона используются следующие понятия: </w:t>
      </w:r>
    </w:p>
    <w:p w:rsidR="009611AE" w:rsidRPr="00A32830" w:rsidRDefault="009611AE" w:rsidP="006811D0">
      <w:pPr>
        <w:tabs>
          <w:tab w:val="left" w:pos="684"/>
        </w:tabs>
        <w:spacing w:after="360" w:line="276" w:lineRule="auto"/>
        <w:ind w:firstLine="709"/>
        <w:jc w:val="both"/>
        <w:rPr>
          <w:sz w:val="28"/>
          <w:szCs w:val="28"/>
        </w:rPr>
      </w:pPr>
      <w:r w:rsidRPr="00A32830">
        <w:rPr>
          <w:sz w:val="28"/>
          <w:szCs w:val="28"/>
        </w:rPr>
        <w:t>1) </w:t>
      </w:r>
      <w:r w:rsidRPr="007E3727">
        <w:rPr>
          <w:rStyle w:val="Strong"/>
          <w:b w:val="0"/>
          <w:bCs/>
          <w:sz w:val="28"/>
          <w:szCs w:val="28"/>
        </w:rPr>
        <w:t>акцизный налог</w:t>
      </w:r>
      <w:r w:rsidRPr="00A32830">
        <w:rPr>
          <w:sz w:val="28"/>
          <w:szCs w:val="28"/>
        </w:rPr>
        <w:t xml:space="preserve"> – непрямой налог на потребление отдельных видов товаров (продукции), определенных настоящим Законом как подакцизные, который включается в цену таких товаров (продукции);</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rPr>
        <w:t>2)</w:t>
      </w:r>
      <w:r w:rsidRPr="00A32830">
        <w:rPr>
          <w:b/>
          <w:sz w:val="28"/>
          <w:szCs w:val="28"/>
        </w:rPr>
        <w:t> </w:t>
      </w:r>
      <w:r w:rsidRPr="007E3727">
        <w:rPr>
          <w:sz w:val="28"/>
          <w:szCs w:val="28"/>
        </w:rPr>
        <w:t>активы</w:t>
      </w:r>
      <w:r w:rsidRPr="00A32830">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Strong"/>
          <w:rFonts w:ascii="Times New Roman" w:hAnsi="Times New Roman"/>
          <w:b w:val="0"/>
          <w:sz w:val="28"/>
          <w:szCs w:val="28"/>
          <w:lang w:val="ru-RU"/>
        </w:rPr>
        <w:t>3)</w:t>
      </w:r>
      <w:r w:rsidRPr="00A32830">
        <w:rPr>
          <w:rStyle w:val="Strong"/>
          <w:rFonts w:ascii="Times New Roman" w:hAnsi="Times New Roman"/>
          <w:bCs/>
          <w:sz w:val="28"/>
          <w:szCs w:val="28"/>
          <w:lang w:val="ru-RU"/>
        </w:rPr>
        <w:t> </w:t>
      </w:r>
      <w:r w:rsidRPr="007E3727">
        <w:rPr>
          <w:rFonts w:ascii="Times New Roman" w:hAnsi="Times New Roman" w:cs="Times New Roman"/>
          <w:sz w:val="28"/>
          <w:szCs w:val="28"/>
          <w:lang w:val="ru-RU"/>
        </w:rPr>
        <w:t>алкогольная продукция</w:t>
      </w:r>
      <w:r w:rsidRPr="00A32830">
        <w:rPr>
          <w:rFonts w:ascii="Times New Roman" w:hAnsi="Times New Roman" w:cs="Times New Roman"/>
          <w:sz w:val="28"/>
          <w:szCs w:val="28"/>
          <w:lang w:val="ru-RU"/>
        </w:rPr>
        <w:t xml:space="preserve"> – продукты, полученные путем спиртового брожения сахаросодержащих материалов или изготовленные на основе спиртов с содержимым спирта этилового свыше 1,2 процента объемных единиц;</w:t>
      </w:r>
    </w:p>
    <w:p w:rsidR="009611AE" w:rsidRPr="00A32830" w:rsidRDefault="009611AE" w:rsidP="006811D0">
      <w:pPr>
        <w:tabs>
          <w:tab w:val="left" w:pos="684"/>
        </w:tabs>
        <w:spacing w:after="360" w:line="276" w:lineRule="auto"/>
        <w:ind w:firstLine="709"/>
        <w:jc w:val="both"/>
        <w:rPr>
          <w:sz w:val="28"/>
          <w:szCs w:val="28"/>
          <w:lang w:eastAsia="uk-UA"/>
        </w:rPr>
      </w:pPr>
      <w:r w:rsidRPr="00A32830">
        <w:rPr>
          <w:sz w:val="28"/>
          <w:szCs w:val="28"/>
        </w:rPr>
        <w:t>4) </w:t>
      </w:r>
      <w:r w:rsidRPr="007E3727">
        <w:rPr>
          <w:bCs/>
          <w:sz w:val="28"/>
          <w:szCs w:val="28"/>
          <w:lang w:eastAsia="uk-UA"/>
        </w:rPr>
        <w:t>амортизация</w:t>
      </w:r>
      <w:r w:rsidRPr="00A32830">
        <w:rPr>
          <w:sz w:val="28"/>
          <w:szCs w:val="28"/>
          <w:lang w:eastAsia="uk-UA"/>
        </w:rPr>
        <w:t xml:space="preserve"> –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lang w:eastAsia="uk-UA"/>
        </w:rPr>
        <w:t>5) </w:t>
      </w:r>
      <w:r w:rsidRPr="007E3727">
        <w:rPr>
          <w:bCs/>
          <w:sz w:val="28"/>
          <w:szCs w:val="28"/>
        </w:rPr>
        <w:t>арендная плата за земельные участки государственной и муниципальной собственности</w:t>
      </w:r>
      <w:r w:rsidRPr="00A32830">
        <w:rPr>
          <w:sz w:val="28"/>
          <w:szCs w:val="28"/>
        </w:rPr>
        <w:t xml:space="preserve"> – обязательный платеж, который арендатор вносит арендодателю за пользование земельным участком;</w:t>
      </w:r>
    </w:p>
    <w:p w:rsidR="009611AE" w:rsidRPr="00A32830" w:rsidRDefault="009611AE" w:rsidP="006811D0">
      <w:pPr>
        <w:spacing w:after="360" w:line="276" w:lineRule="auto"/>
        <w:ind w:firstLine="709"/>
        <w:jc w:val="both"/>
        <w:rPr>
          <w:sz w:val="28"/>
          <w:szCs w:val="28"/>
          <w:lang w:eastAsia="uk-UA"/>
        </w:rPr>
      </w:pPr>
      <w:r w:rsidRPr="00A32830">
        <w:rPr>
          <w:sz w:val="28"/>
          <w:szCs w:val="28"/>
        </w:rPr>
        <w:t>6) </w:t>
      </w:r>
      <w:r w:rsidRPr="007E3727">
        <w:rPr>
          <w:sz w:val="28"/>
          <w:szCs w:val="28"/>
        </w:rPr>
        <w:t>малая шахта (артель)</w:t>
      </w:r>
      <w:r w:rsidRPr="00A32830">
        <w:rPr>
          <w:sz w:val="28"/>
          <w:szCs w:val="28"/>
        </w:rPr>
        <w:t xml:space="preserve"> – субъект хозяйствования, который осуществляет деятельность в сфере добычи угля (угольной продукции) на территории Донецкой Народной Республики и получил разрешительные документы на право пользования земельным участком и недрами, а также получил статус малой шахты (артели) согласно установленному законодательством порядку. Требования к организационно-правовой форме артелей определяются соответствующим законом Донецкой Народной Республики</w:t>
      </w:r>
      <w:r w:rsidRPr="00A32830">
        <w:rPr>
          <w:sz w:val="28"/>
          <w:szCs w:val="28"/>
          <w:lang w:eastAsia="uk-UA"/>
        </w:rPr>
        <w:t>;</w:t>
      </w:r>
    </w:p>
    <w:p w:rsidR="009611AE" w:rsidRPr="00A32830" w:rsidRDefault="009611AE" w:rsidP="006811D0">
      <w:pPr>
        <w:tabs>
          <w:tab w:val="left" w:pos="993"/>
        </w:tabs>
        <w:spacing w:after="360" w:line="276" w:lineRule="auto"/>
        <w:ind w:firstLine="709"/>
        <w:jc w:val="both"/>
        <w:rPr>
          <w:sz w:val="28"/>
          <w:szCs w:val="28"/>
          <w:shd w:val="clear" w:color="auto" w:fill="FAFAFA"/>
        </w:rPr>
      </w:pPr>
      <w:r w:rsidRPr="00A32830">
        <w:rPr>
          <w:sz w:val="28"/>
          <w:szCs w:val="28"/>
          <w:lang w:eastAsia="uk-UA"/>
        </w:rPr>
        <w:t>7) </w:t>
      </w:r>
      <w:r w:rsidRPr="007E3727">
        <w:rPr>
          <w:sz w:val="28"/>
          <w:szCs w:val="28"/>
          <w:shd w:val="clear" w:color="auto" w:fill="FAFAFA"/>
        </w:rPr>
        <w:t>аукцион (биржевые торги)</w:t>
      </w:r>
      <w:r w:rsidRPr="00A32830">
        <w:rPr>
          <w:sz w:val="28"/>
          <w:szCs w:val="28"/>
          <w:shd w:val="clear" w:color="auto" w:fill="FAFAFA"/>
        </w:rPr>
        <w:t xml:space="preserve"> – публичный способ продажи активов (публичные торги) с целью получения выручки от такой продажи в определенное время и в установленном месте;</w:t>
      </w:r>
    </w:p>
    <w:p w:rsidR="009611AE" w:rsidRPr="00A32830" w:rsidRDefault="009611AE" w:rsidP="006811D0">
      <w:pPr>
        <w:spacing w:after="360" w:line="276" w:lineRule="auto"/>
        <w:ind w:firstLine="709"/>
        <w:jc w:val="both"/>
        <w:rPr>
          <w:sz w:val="28"/>
          <w:szCs w:val="28"/>
        </w:rPr>
      </w:pPr>
      <w:r w:rsidRPr="00A32830">
        <w:rPr>
          <w:bCs/>
          <w:sz w:val="28"/>
          <w:szCs w:val="28"/>
          <w:lang w:eastAsia="uk-UA"/>
        </w:rPr>
        <w:t>8) </w:t>
      </w:r>
      <w:r w:rsidRPr="007E3727">
        <w:rPr>
          <w:bCs/>
          <w:sz w:val="28"/>
          <w:szCs w:val="28"/>
          <w:lang w:eastAsia="uk-UA"/>
        </w:rPr>
        <w:t>балансовая стоимость основных средств, других необоротных и нематериальных активов</w:t>
      </w:r>
      <w:r w:rsidRPr="00A32830">
        <w:rPr>
          <w:sz w:val="28"/>
          <w:szCs w:val="28"/>
          <w:lang w:eastAsia="uk-UA"/>
        </w:rPr>
        <w:t xml:space="preserve"> –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9611AE" w:rsidRPr="00A32830" w:rsidRDefault="009611AE" w:rsidP="006811D0">
      <w:pPr>
        <w:spacing w:after="360" w:line="276" w:lineRule="auto"/>
        <w:ind w:firstLine="709"/>
        <w:jc w:val="both"/>
        <w:rPr>
          <w:sz w:val="28"/>
          <w:szCs w:val="28"/>
        </w:rPr>
      </w:pPr>
      <w:r w:rsidRPr="00A32830">
        <w:rPr>
          <w:sz w:val="28"/>
          <w:szCs w:val="28"/>
          <w:lang w:eastAsia="uk-UA"/>
        </w:rPr>
        <w:t>9) </w:t>
      </w:r>
      <w:r w:rsidRPr="007E3727">
        <w:rPr>
          <w:bCs/>
          <w:sz w:val="28"/>
          <w:szCs w:val="28"/>
        </w:rPr>
        <w:t>безвозвратная финансовая помощь</w:t>
      </w:r>
      <w:r w:rsidRPr="00A32830">
        <w:rPr>
          <w:b/>
          <w:bCs/>
          <w:sz w:val="28"/>
          <w:szCs w:val="28"/>
        </w:rPr>
        <w:t xml:space="preserve"> </w:t>
      </w:r>
      <w:r w:rsidRPr="00A32830">
        <w:rPr>
          <w:bCs/>
          <w:sz w:val="28"/>
          <w:szCs w:val="28"/>
        </w:rPr>
        <w:t>– это</w:t>
      </w:r>
      <w:r w:rsidRPr="00A32830">
        <w:rPr>
          <w:sz w:val="28"/>
          <w:szCs w:val="28"/>
        </w:rPr>
        <w:t>:</w:t>
      </w:r>
    </w:p>
    <w:p w:rsidR="009611AE" w:rsidRPr="00A32830" w:rsidRDefault="009611AE" w:rsidP="006811D0">
      <w:pPr>
        <w:spacing w:after="360" w:line="276" w:lineRule="auto"/>
        <w:ind w:firstLine="709"/>
        <w:jc w:val="both"/>
        <w:rPr>
          <w:sz w:val="28"/>
          <w:szCs w:val="28"/>
        </w:rPr>
      </w:pPr>
      <w:r w:rsidRPr="00A32830">
        <w:rPr>
          <w:sz w:val="28"/>
          <w:szCs w:val="28"/>
        </w:rPr>
        <w:t>а) сумма средств, переданная плательщику налогов согласно договорам дарения, другими подобными договорами или без заключения таких договоров;</w:t>
      </w:r>
    </w:p>
    <w:p w:rsidR="009611AE" w:rsidRPr="00A32830" w:rsidRDefault="009611AE" w:rsidP="006811D0">
      <w:pPr>
        <w:spacing w:after="360" w:line="276" w:lineRule="auto"/>
        <w:ind w:firstLine="709"/>
        <w:jc w:val="both"/>
        <w:rPr>
          <w:sz w:val="28"/>
          <w:szCs w:val="28"/>
        </w:rPr>
      </w:pPr>
      <w:r w:rsidRPr="00A32830">
        <w:rPr>
          <w:sz w:val="28"/>
          <w:szCs w:val="28"/>
        </w:rPr>
        <w:t>б) 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9611AE" w:rsidRPr="00A32830" w:rsidRDefault="009611AE" w:rsidP="006811D0">
      <w:pPr>
        <w:pStyle w:val="NormalWeb"/>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10) </w:t>
      </w:r>
      <w:r w:rsidRPr="007E3727">
        <w:rPr>
          <w:rFonts w:ascii="Times New Roman" w:hAnsi="Times New Roman" w:cs="Times New Roman"/>
          <w:bCs/>
          <w:sz w:val="28"/>
          <w:szCs w:val="28"/>
          <w:lang w:val="ru-RU"/>
        </w:rPr>
        <w:t>безнадежная задолженность</w:t>
      </w:r>
      <w:r w:rsidRPr="00A32830">
        <w:rPr>
          <w:rFonts w:ascii="Times New Roman" w:hAnsi="Times New Roman" w:cs="Times New Roman"/>
          <w:sz w:val="28"/>
          <w:szCs w:val="28"/>
          <w:lang w:val="ru-RU"/>
        </w:rPr>
        <w:t xml:space="preserve"> – это:</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а) задолженность плательщика, относительно которой прошел срок давности, а именно 1095 дней;</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б) 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 Донецкой Народной Республики;</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в) 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г) задолженность физического лица, признанная в судебном порядке безнадежной к взысканию;</w:t>
      </w:r>
    </w:p>
    <w:p w:rsidR="009611AE" w:rsidRPr="00A32830" w:rsidRDefault="009611AE"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A32830">
        <w:rPr>
          <w:sz w:val="28"/>
          <w:szCs w:val="28"/>
        </w:rPr>
        <w:t>11) </w:t>
      </w:r>
      <w:r w:rsidRPr="007E3727">
        <w:rPr>
          <w:rFonts w:eastAsia="SimSun"/>
          <w:bCs/>
          <w:sz w:val="28"/>
          <w:szCs w:val="28"/>
          <w:lang w:eastAsia="zh-CN"/>
        </w:rPr>
        <w:t>бесплатно полученные товары</w:t>
      </w:r>
      <w:r w:rsidRPr="00A32830">
        <w:rPr>
          <w:rFonts w:eastAsia="SimSun"/>
          <w:b/>
          <w:bCs/>
          <w:sz w:val="28"/>
          <w:szCs w:val="28"/>
          <w:lang w:eastAsia="zh-CN"/>
        </w:rPr>
        <w:t xml:space="preserve"> </w:t>
      </w:r>
      <w:r w:rsidRPr="00A32830">
        <w:rPr>
          <w:rFonts w:eastAsia="SimSun"/>
          <w:sz w:val="28"/>
          <w:szCs w:val="28"/>
          <w:lang w:eastAsia="zh-CN"/>
        </w:rPr>
        <w:t>– это:</w:t>
      </w:r>
    </w:p>
    <w:p w:rsidR="009611AE" w:rsidRPr="00A32830" w:rsidRDefault="009611AE" w:rsidP="006811D0">
      <w:pPr>
        <w:shd w:val="clear" w:color="auto" w:fill="FFFFFF"/>
        <w:spacing w:after="360" w:line="276" w:lineRule="auto"/>
        <w:ind w:firstLine="709"/>
        <w:jc w:val="both"/>
        <w:rPr>
          <w:rFonts w:eastAsia="SimSun"/>
          <w:sz w:val="28"/>
          <w:szCs w:val="28"/>
          <w:lang w:eastAsia="zh-CN"/>
        </w:rPr>
      </w:pPr>
      <w:r w:rsidRPr="00A32830">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9611AE" w:rsidRPr="00A32830" w:rsidRDefault="009611AE" w:rsidP="006811D0">
      <w:pPr>
        <w:shd w:val="clear" w:color="auto" w:fill="FFFFFF"/>
        <w:tabs>
          <w:tab w:val="left" w:pos="570"/>
        </w:tabs>
        <w:spacing w:after="360" w:line="276" w:lineRule="auto"/>
        <w:ind w:firstLine="709"/>
        <w:jc w:val="both"/>
        <w:rPr>
          <w:rFonts w:eastAsia="SimSun"/>
          <w:sz w:val="28"/>
          <w:szCs w:val="28"/>
          <w:lang w:eastAsia="zh-CN"/>
        </w:rPr>
      </w:pPr>
      <w:r w:rsidRPr="00A32830">
        <w:rPr>
          <w:rFonts w:eastAsia="SimSun"/>
          <w:sz w:val="28"/>
          <w:szCs w:val="28"/>
          <w:lang w:eastAsia="zh-CN"/>
        </w:rPr>
        <w:t>б) 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9611AE" w:rsidRPr="00A32830" w:rsidRDefault="009611AE" w:rsidP="006811D0">
      <w:pPr>
        <w:tabs>
          <w:tab w:val="left" w:pos="684"/>
        </w:tabs>
        <w:spacing w:after="360" w:line="276" w:lineRule="auto"/>
        <w:ind w:firstLine="709"/>
        <w:jc w:val="both"/>
        <w:rPr>
          <w:sz w:val="28"/>
          <w:szCs w:val="28"/>
        </w:rPr>
      </w:pPr>
      <w:r w:rsidRPr="00A32830">
        <w:rPr>
          <w:rFonts w:eastAsia="SimSun"/>
          <w:sz w:val="28"/>
          <w:szCs w:val="28"/>
          <w:lang w:eastAsia="zh-CN"/>
        </w:rPr>
        <w:t>12</w:t>
      </w:r>
      <w:r w:rsidRPr="00BD7592">
        <w:rPr>
          <w:rFonts w:eastAsia="SimSun"/>
          <w:sz w:val="28"/>
          <w:szCs w:val="28"/>
          <w:lang w:eastAsia="zh-CN"/>
        </w:rPr>
        <w:t>)</w:t>
      </w:r>
      <w:r w:rsidRPr="00BD7592">
        <w:rPr>
          <w:bCs/>
          <w:sz w:val="28"/>
          <w:szCs w:val="28"/>
        </w:rPr>
        <w:t xml:space="preserve"> валовые расходы </w:t>
      </w:r>
      <w:r w:rsidRPr="00A32830">
        <w:rPr>
          <w:bCs/>
          <w:sz w:val="28"/>
          <w:szCs w:val="28"/>
        </w:rPr>
        <w:t>–</w:t>
      </w:r>
      <w:r w:rsidRPr="00A32830">
        <w:rPr>
          <w:b/>
          <w:bCs/>
          <w:sz w:val="28"/>
          <w:szCs w:val="28"/>
        </w:rPr>
        <w:t xml:space="preserve"> </w:t>
      </w:r>
      <w:r w:rsidRPr="00A32830">
        <w:rPr>
          <w:sz w:val="28"/>
          <w:szCs w:val="28"/>
        </w:rPr>
        <w:t>сумма расходов плательщика налога</w:t>
      </w:r>
      <w:r>
        <w:rPr>
          <w:sz w:val="28"/>
          <w:szCs w:val="28"/>
        </w:rPr>
        <w:t>,</w:t>
      </w:r>
      <w:r w:rsidRPr="00A32830">
        <w:rPr>
          <w:sz w:val="28"/>
          <w:szCs w:val="28"/>
        </w:rPr>
        <w:t xml:space="preserve"> понесенных (начисленных) в отчетном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9611AE" w:rsidRPr="00A32830" w:rsidRDefault="009611AE" w:rsidP="006811D0">
      <w:pPr>
        <w:tabs>
          <w:tab w:val="left" w:pos="570"/>
          <w:tab w:val="left" w:pos="798"/>
        </w:tabs>
        <w:spacing w:after="360" w:line="276" w:lineRule="auto"/>
        <w:ind w:firstLine="709"/>
        <w:jc w:val="both"/>
        <w:rPr>
          <w:sz w:val="28"/>
          <w:szCs w:val="28"/>
        </w:rPr>
      </w:pPr>
      <w:r w:rsidRPr="00A32830">
        <w:rPr>
          <w:sz w:val="28"/>
          <w:szCs w:val="28"/>
        </w:rPr>
        <w:t xml:space="preserve">13) </w:t>
      </w:r>
      <w:r w:rsidRPr="00BD7592">
        <w:rPr>
          <w:bCs/>
          <w:sz w:val="28"/>
          <w:szCs w:val="28"/>
        </w:rPr>
        <w:t>валовый доход (оборот)</w:t>
      </w:r>
      <w:r w:rsidRPr="00A32830">
        <w:rPr>
          <w:b/>
          <w:bCs/>
          <w:sz w:val="28"/>
          <w:szCs w:val="28"/>
        </w:rPr>
        <w:t xml:space="preserve"> </w:t>
      </w:r>
      <w:r w:rsidRPr="00A32830">
        <w:rPr>
          <w:bCs/>
          <w:sz w:val="28"/>
          <w:szCs w:val="28"/>
        </w:rPr>
        <w:t>–</w:t>
      </w:r>
      <w:r w:rsidRPr="00A32830">
        <w:rPr>
          <w:b/>
          <w:bCs/>
          <w:sz w:val="28"/>
          <w:szCs w:val="28"/>
        </w:rPr>
        <w:t xml:space="preserve"> </w:t>
      </w:r>
      <w:r w:rsidRPr="00A32830">
        <w:rPr>
          <w:sz w:val="28"/>
          <w:szCs w:val="28"/>
        </w:rPr>
        <w:t>общая сумма дохода плательщика налога от всех видов деятельности, полученного (начисленного) в отчетном периоде, как на территории Донецкой Народной Республики, так и за ее пределами, определенного на основании первичных документов, которые подтверждают получение плательщиком налога такого дохода;</w:t>
      </w:r>
    </w:p>
    <w:p w:rsidR="009611AE" w:rsidRPr="00A32830" w:rsidRDefault="009611AE" w:rsidP="006811D0">
      <w:pPr>
        <w:tabs>
          <w:tab w:val="left" w:pos="627"/>
        </w:tabs>
        <w:spacing w:after="360" w:line="276" w:lineRule="auto"/>
        <w:ind w:firstLine="709"/>
        <w:jc w:val="both"/>
        <w:rPr>
          <w:sz w:val="28"/>
          <w:szCs w:val="28"/>
        </w:rPr>
      </w:pPr>
      <w:r w:rsidRPr="00A32830">
        <w:rPr>
          <w:sz w:val="28"/>
          <w:szCs w:val="28"/>
        </w:rPr>
        <w:t>14) </w:t>
      </w:r>
      <w:r w:rsidRPr="00BD7592">
        <w:rPr>
          <w:bCs/>
          <w:sz w:val="28"/>
          <w:szCs w:val="28"/>
        </w:rPr>
        <w:t>владельцы земельных участков</w:t>
      </w:r>
      <w:r w:rsidRPr="00A32830">
        <w:rPr>
          <w:sz w:val="28"/>
          <w:szCs w:val="28"/>
        </w:rPr>
        <w:t xml:space="preserve"> –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9611AE" w:rsidRPr="00A32830" w:rsidRDefault="009611AE" w:rsidP="006811D0">
      <w:pPr>
        <w:tabs>
          <w:tab w:val="left" w:pos="684"/>
          <w:tab w:val="left" w:pos="798"/>
        </w:tabs>
        <w:spacing w:after="360" w:line="276" w:lineRule="auto"/>
        <w:ind w:firstLine="709"/>
        <w:jc w:val="both"/>
        <w:rPr>
          <w:sz w:val="28"/>
          <w:szCs w:val="28"/>
        </w:rPr>
      </w:pPr>
      <w:r w:rsidRPr="00A32830">
        <w:rPr>
          <w:sz w:val="28"/>
          <w:szCs w:val="28"/>
        </w:rPr>
        <w:t>15) </w:t>
      </w:r>
      <w:r w:rsidRPr="00BD7592">
        <w:rPr>
          <w:bCs/>
          <w:sz w:val="28"/>
          <w:szCs w:val="28"/>
        </w:rPr>
        <w:t>возвратная финансовая помощь</w:t>
      </w:r>
      <w:r w:rsidRPr="00A32830">
        <w:rPr>
          <w:sz w:val="28"/>
          <w:szCs w:val="28"/>
        </w:rPr>
        <w:t xml:space="preserve"> –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9611AE" w:rsidRPr="00A32830" w:rsidRDefault="009611AE" w:rsidP="006811D0">
      <w:pPr>
        <w:tabs>
          <w:tab w:val="left" w:pos="855"/>
        </w:tabs>
        <w:spacing w:after="360" w:line="276" w:lineRule="auto"/>
        <w:ind w:firstLine="709"/>
        <w:jc w:val="both"/>
        <w:rPr>
          <w:sz w:val="28"/>
          <w:szCs w:val="28"/>
        </w:rPr>
      </w:pPr>
      <w:r w:rsidRPr="00A32830">
        <w:rPr>
          <w:sz w:val="28"/>
          <w:szCs w:val="28"/>
        </w:rPr>
        <w:t xml:space="preserve">16) </w:t>
      </w:r>
      <w:r w:rsidRPr="00BD7592">
        <w:rPr>
          <w:bCs/>
          <w:sz w:val="28"/>
          <w:szCs w:val="28"/>
        </w:rPr>
        <w:t>данные земельного кадастра</w:t>
      </w:r>
      <w:r w:rsidRPr="00BD7592">
        <w:rPr>
          <w:sz w:val="28"/>
          <w:szCs w:val="28"/>
        </w:rPr>
        <w:t xml:space="preserve"> –</w:t>
      </w:r>
      <w:r w:rsidRPr="00A32830">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17) </w:t>
      </w:r>
      <w:r w:rsidRPr="00BD7592">
        <w:rPr>
          <w:sz w:val="28"/>
          <w:szCs w:val="28"/>
        </w:rPr>
        <w:t>денежное обязательство</w:t>
      </w:r>
      <w:r w:rsidRPr="00A32830">
        <w:rPr>
          <w:sz w:val="28"/>
          <w:szCs w:val="28"/>
        </w:rPr>
        <w:t xml:space="preserve"> – 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законами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 </w:t>
      </w:r>
    </w:p>
    <w:p w:rsidR="009611AE" w:rsidRPr="00A32830" w:rsidRDefault="009611AE" w:rsidP="006811D0">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18) </w:t>
      </w:r>
      <w:r w:rsidRPr="00BD7592">
        <w:rPr>
          <w:rFonts w:ascii="Times New Roman" w:hAnsi="Times New Roman" w:cs="Times New Roman"/>
          <w:bCs/>
          <w:sz w:val="28"/>
          <w:szCs w:val="28"/>
        </w:rPr>
        <w:t>дивиденды</w:t>
      </w:r>
      <w:r w:rsidRPr="00A32830">
        <w:rPr>
          <w:rFonts w:ascii="Times New Roman" w:hAnsi="Times New Roman" w:cs="Times New Roman"/>
          <w:b/>
          <w:bCs/>
          <w:sz w:val="28"/>
          <w:szCs w:val="28"/>
        </w:rPr>
        <w:t xml:space="preserve"> </w:t>
      </w:r>
      <w:r w:rsidRPr="00A32830">
        <w:rPr>
          <w:rFonts w:ascii="Times New Roman" w:hAnsi="Times New Roman" w:cs="Times New Roman"/>
          <w:sz w:val="28"/>
          <w:szCs w:val="28"/>
        </w:rPr>
        <w:t>–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rPr>
        <w:t>19) </w:t>
      </w:r>
      <w:r w:rsidRPr="00BD7592">
        <w:rPr>
          <w:bCs/>
          <w:sz w:val="28"/>
          <w:szCs w:val="28"/>
        </w:rPr>
        <w:t>добыча полезных ископаемых</w:t>
      </w:r>
      <w:r w:rsidRPr="00A32830">
        <w:rPr>
          <w:sz w:val="28"/>
          <w:szCs w:val="28"/>
        </w:rPr>
        <w:t xml:space="preserve"> –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9611AE" w:rsidRPr="00A32830" w:rsidRDefault="009611AE" w:rsidP="006811D0">
      <w:pPr>
        <w:shd w:val="clear" w:color="auto" w:fill="FCFCFC"/>
        <w:tabs>
          <w:tab w:val="left" w:pos="798"/>
        </w:tabs>
        <w:spacing w:after="360" w:line="276" w:lineRule="auto"/>
        <w:ind w:firstLine="709"/>
        <w:jc w:val="both"/>
        <w:rPr>
          <w:sz w:val="28"/>
          <w:szCs w:val="28"/>
        </w:rPr>
      </w:pPr>
      <w:r w:rsidRPr="00A32830">
        <w:rPr>
          <w:sz w:val="28"/>
          <w:szCs w:val="28"/>
        </w:rPr>
        <w:t>20) </w:t>
      </w:r>
      <w:r w:rsidRPr="00BD7592">
        <w:rPr>
          <w:bCs/>
          <w:sz w:val="28"/>
          <w:szCs w:val="28"/>
        </w:rPr>
        <w:t>долгосрочный контракт</w:t>
      </w:r>
      <w:r w:rsidRPr="00A32830">
        <w:rPr>
          <w:b/>
          <w:bCs/>
          <w:sz w:val="28"/>
          <w:szCs w:val="28"/>
        </w:rPr>
        <w:t xml:space="preserve"> </w:t>
      </w:r>
      <w:r w:rsidRPr="00A32830">
        <w:rPr>
          <w:bCs/>
          <w:sz w:val="28"/>
          <w:szCs w:val="28"/>
        </w:rPr>
        <w:t>–</w:t>
      </w:r>
      <w:r w:rsidRPr="00A32830">
        <w:rPr>
          <w:b/>
          <w:bCs/>
          <w:sz w:val="28"/>
          <w:szCs w:val="28"/>
        </w:rPr>
        <w:t xml:space="preserve"> </w:t>
      </w:r>
      <w:r w:rsidRPr="00A32830">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9611AE" w:rsidRPr="00A32830" w:rsidRDefault="009611AE" w:rsidP="006811D0">
      <w:pPr>
        <w:spacing w:after="360" w:line="276" w:lineRule="auto"/>
        <w:ind w:firstLine="709"/>
        <w:jc w:val="both"/>
        <w:rPr>
          <w:sz w:val="28"/>
          <w:szCs w:val="28"/>
        </w:rPr>
      </w:pPr>
      <w:r w:rsidRPr="00A32830">
        <w:rPr>
          <w:sz w:val="28"/>
          <w:szCs w:val="28"/>
        </w:rPr>
        <w:t xml:space="preserve">21) </w:t>
      </w:r>
      <w:r w:rsidRPr="00BD7592">
        <w:rPr>
          <w:bCs/>
          <w:sz w:val="28"/>
          <w:szCs w:val="28"/>
        </w:rPr>
        <w:t>единица площади облагаемого налогом земельного участка</w:t>
      </w:r>
      <w:r w:rsidRPr="00A32830">
        <w:rPr>
          <w:sz w:val="28"/>
          <w:szCs w:val="28"/>
        </w:rPr>
        <w:t>:</w:t>
      </w:r>
    </w:p>
    <w:p w:rsidR="009611AE" w:rsidRPr="00A32830" w:rsidRDefault="009611AE" w:rsidP="006811D0">
      <w:pPr>
        <w:spacing w:after="360" w:line="276" w:lineRule="auto"/>
        <w:ind w:firstLine="709"/>
        <w:jc w:val="both"/>
        <w:rPr>
          <w:sz w:val="28"/>
          <w:szCs w:val="28"/>
        </w:rPr>
      </w:pPr>
      <w:r w:rsidRPr="00A32830">
        <w:rPr>
          <w:sz w:val="28"/>
          <w:szCs w:val="28"/>
        </w:rPr>
        <w:t>а) в пределах населенного пункта – 1 (один) метр квадратный (кв. метр);</w:t>
      </w:r>
    </w:p>
    <w:p w:rsidR="009611AE" w:rsidRPr="00A32830" w:rsidRDefault="009611AE" w:rsidP="006811D0">
      <w:pPr>
        <w:spacing w:after="360" w:line="276" w:lineRule="auto"/>
        <w:ind w:firstLine="709"/>
        <w:jc w:val="both"/>
        <w:rPr>
          <w:sz w:val="28"/>
          <w:szCs w:val="28"/>
        </w:rPr>
      </w:pPr>
      <w:r w:rsidRPr="00A32830">
        <w:rPr>
          <w:sz w:val="28"/>
          <w:szCs w:val="28"/>
        </w:rPr>
        <w:t>б) за пределами населенного пункта – 1 (один) гектар (га);</w:t>
      </w:r>
    </w:p>
    <w:p w:rsidR="009611AE" w:rsidRPr="00A32830" w:rsidRDefault="009611AE" w:rsidP="006811D0">
      <w:pPr>
        <w:tabs>
          <w:tab w:val="left" w:pos="570"/>
        </w:tabs>
        <w:spacing w:after="360" w:line="276" w:lineRule="auto"/>
        <w:ind w:firstLine="709"/>
        <w:jc w:val="both"/>
        <w:rPr>
          <w:sz w:val="28"/>
          <w:szCs w:val="28"/>
        </w:rPr>
      </w:pPr>
      <w:r w:rsidRPr="00A32830">
        <w:rPr>
          <w:sz w:val="28"/>
          <w:szCs w:val="28"/>
        </w:rPr>
        <w:t>22) </w:t>
      </w:r>
      <w:r w:rsidRPr="00BD7592">
        <w:rPr>
          <w:sz w:val="28"/>
          <w:szCs w:val="28"/>
        </w:rPr>
        <w:t>задолженность (налоговая задолженность) –</w:t>
      </w:r>
      <w:r w:rsidRPr="00A32830">
        <w:rPr>
          <w:b/>
          <w:sz w:val="28"/>
          <w:szCs w:val="28"/>
        </w:rPr>
        <w:t xml:space="preserve"> </w:t>
      </w:r>
      <w:r w:rsidRPr="00A32830">
        <w:rPr>
          <w:sz w:val="28"/>
          <w:szCs w:val="28"/>
        </w:rPr>
        <w:t>сумма денежного обязательства,</w:t>
      </w:r>
      <w:r w:rsidRPr="00A32830">
        <w:rPr>
          <w:b/>
          <w:sz w:val="28"/>
          <w:szCs w:val="28"/>
        </w:rPr>
        <w:t xml:space="preserve"> </w:t>
      </w:r>
      <w:r w:rsidRPr="00A32830">
        <w:rPr>
          <w:sz w:val="28"/>
          <w:szCs w:val="28"/>
        </w:rPr>
        <w:t>а также пеня и штрафные (финансовые) санкции, начисленные и не уплаченные в порядке и сроки, предусмотренные настоящим Законом, другими законами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9611AE" w:rsidRPr="00A32830" w:rsidRDefault="009611AE" w:rsidP="006811D0">
      <w:pPr>
        <w:tabs>
          <w:tab w:val="left" w:pos="627"/>
        </w:tabs>
        <w:spacing w:after="360" w:line="276" w:lineRule="auto"/>
        <w:ind w:firstLine="709"/>
        <w:jc w:val="both"/>
        <w:rPr>
          <w:sz w:val="28"/>
          <w:szCs w:val="28"/>
        </w:rPr>
      </w:pPr>
      <w:r w:rsidRPr="00A32830">
        <w:rPr>
          <w:sz w:val="28"/>
          <w:szCs w:val="28"/>
        </w:rPr>
        <w:t>23) </w:t>
      </w:r>
      <w:r w:rsidRPr="00BD7592">
        <w:rPr>
          <w:bCs/>
          <w:sz w:val="28"/>
          <w:szCs w:val="28"/>
        </w:rPr>
        <w:t>заем</w:t>
      </w:r>
      <w:r w:rsidRPr="00A32830">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9611AE" w:rsidRPr="00A32830" w:rsidRDefault="009611AE" w:rsidP="006811D0">
      <w:pPr>
        <w:tabs>
          <w:tab w:val="left" w:pos="627"/>
        </w:tabs>
        <w:spacing w:after="360" w:line="276" w:lineRule="auto"/>
        <w:ind w:firstLine="709"/>
        <w:jc w:val="both"/>
        <w:rPr>
          <w:sz w:val="28"/>
          <w:szCs w:val="28"/>
        </w:rPr>
      </w:pPr>
      <w:r w:rsidRPr="00A32830">
        <w:rPr>
          <w:sz w:val="28"/>
          <w:szCs w:val="28"/>
        </w:rPr>
        <w:t>24)</w:t>
      </w:r>
      <w:r>
        <w:rPr>
          <w:sz w:val="28"/>
          <w:szCs w:val="28"/>
        </w:rPr>
        <w:t> </w:t>
      </w:r>
      <w:r w:rsidRPr="00BD7592">
        <w:rPr>
          <w:bCs/>
          <w:sz w:val="28"/>
          <w:szCs w:val="28"/>
        </w:rPr>
        <w:t>земельный налог</w:t>
      </w:r>
      <w:r w:rsidRPr="00A32830">
        <w:rPr>
          <w:sz w:val="28"/>
          <w:szCs w:val="28"/>
        </w:rPr>
        <w:t xml:space="preserve"> – обязательный платеж, взимаемый с владельцев земельных участков и земельных долей (паев), а также постоянных землепользователей;</w:t>
      </w:r>
    </w:p>
    <w:p w:rsidR="009611AE" w:rsidRPr="00A32830" w:rsidRDefault="009611AE" w:rsidP="006811D0">
      <w:pPr>
        <w:tabs>
          <w:tab w:val="left" w:pos="570"/>
        </w:tabs>
        <w:spacing w:after="360" w:line="276" w:lineRule="auto"/>
        <w:ind w:firstLine="709"/>
        <w:jc w:val="both"/>
        <w:rPr>
          <w:sz w:val="28"/>
          <w:szCs w:val="28"/>
        </w:rPr>
      </w:pPr>
      <w:r w:rsidRPr="00A32830">
        <w:rPr>
          <w:sz w:val="28"/>
          <w:szCs w:val="28"/>
        </w:rPr>
        <w:t xml:space="preserve">25) </w:t>
      </w:r>
      <w:r w:rsidRPr="00BD7592">
        <w:rPr>
          <w:bCs/>
          <w:sz w:val="28"/>
          <w:szCs w:val="28"/>
        </w:rPr>
        <w:t>земельный участок</w:t>
      </w:r>
      <w:r w:rsidRPr="00A32830">
        <w:rPr>
          <w:sz w:val="28"/>
          <w:szCs w:val="28"/>
        </w:rPr>
        <w:t xml:space="preserve"> –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9611AE" w:rsidRPr="00A32830" w:rsidRDefault="009611AE" w:rsidP="006811D0">
      <w:pPr>
        <w:spacing w:after="360" w:line="276" w:lineRule="auto"/>
        <w:ind w:firstLine="709"/>
        <w:jc w:val="both"/>
        <w:rPr>
          <w:sz w:val="28"/>
          <w:szCs w:val="28"/>
        </w:rPr>
      </w:pPr>
      <w:r w:rsidRPr="00A32830">
        <w:rPr>
          <w:sz w:val="28"/>
          <w:szCs w:val="28"/>
        </w:rPr>
        <w:t xml:space="preserve">26) </w:t>
      </w:r>
      <w:r w:rsidRPr="00BD7592">
        <w:rPr>
          <w:bCs/>
          <w:sz w:val="28"/>
          <w:szCs w:val="28"/>
        </w:rPr>
        <w:t>землепользователи</w:t>
      </w:r>
      <w:r w:rsidRPr="00A32830">
        <w:rPr>
          <w:sz w:val="28"/>
          <w:szCs w:val="28"/>
        </w:rPr>
        <w:t xml:space="preserve"> –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 в том числе на условиях аренды;</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rPr>
        <w:t xml:space="preserve">27) </w:t>
      </w:r>
      <w:r w:rsidRPr="00BD7592">
        <w:rPr>
          <w:bCs/>
          <w:sz w:val="28"/>
          <w:szCs w:val="28"/>
        </w:rPr>
        <w:t>земли железнодорожного транспорта</w:t>
      </w:r>
      <w:r w:rsidRPr="00A32830">
        <w:rPr>
          <w:sz w:val="28"/>
          <w:szCs w:val="28"/>
        </w:rPr>
        <w:t xml:space="preserve"> –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rPr>
        <w:t>28) </w:t>
      </w:r>
      <w:r w:rsidRPr="00BD7592">
        <w:rPr>
          <w:bCs/>
          <w:sz w:val="28"/>
          <w:szCs w:val="28"/>
        </w:rPr>
        <w:t>земли сельскохозяйственного назначения</w:t>
      </w:r>
      <w:r w:rsidRPr="00A32830">
        <w:rPr>
          <w:sz w:val="28"/>
          <w:szCs w:val="28"/>
        </w:rPr>
        <w:t xml:space="preserve"> –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9611AE" w:rsidRDefault="009611AE" w:rsidP="006811D0">
      <w:pPr>
        <w:tabs>
          <w:tab w:val="left" w:pos="798"/>
        </w:tabs>
        <w:spacing w:after="360" w:line="276" w:lineRule="auto"/>
        <w:ind w:firstLine="709"/>
        <w:jc w:val="both"/>
        <w:rPr>
          <w:sz w:val="28"/>
          <w:szCs w:val="28"/>
        </w:rPr>
      </w:pPr>
      <w:r w:rsidRPr="00A32830">
        <w:rPr>
          <w:sz w:val="28"/>
          <w:szCs w:val="28"/>
        </w:rPr>
        <w:t>29) </w:t>
      </w:r>
      <w:r w:rsidRPr="00BD7592">
        <w:rPr>
          <w:bCs/>
          <w:sz w:val="28"/>
          <w:szCs w:val="28"/>
        </w:rPr>
        <w:t>источник выплаты доходов налогоплательщику</w:t>
      </w:r>
      <w:r w:rsidRPr="00A32830">
        <w:rPr>
          <w:sz w:val="28"/>
          <w:szCs w:val="28"/>
        </w:rPr>
        <w:t xml:space="preserve"> – юридическое лицо или физическое лицо, от которых налогоплательщик получает доход;</w:t>
      </w:r>
    </w:p>
    <w:p w:rsidR="009611AE" w:rsidRPr="006D45B4" w:rsidRDefault="009611AE" w:rsidP="006811D0">
      <w:pPr>
        <w:spacing w:after="360" w:line="276" w:lineRule="auto"/>
        <w:ind w:firstLine="709"/>
        <w:jc w:val="both"/>
        <w:rPr>
          <w:bCs/>
          <w:i/>
          <w:sz w:val="28"/>
          <w:szCs w:val="28"/>
          <w:shd w:val="clear" w:color="auto" w:fill="FCFCFF"/>
        </w:rPr>
      </w:pPr>
      <w:r w:rsidRPr="00E56C2F">
        <w:rPr>
          <w:bCs/>
          <w:sz w:val="28"/>
          <w:szCs w:val="28"/>
          <w:shd w:val="clear" w:color="auto" w:fill="FCFCFF"/>
        </w:rPr>
        <w:t>29</w:t>
      </w:r>
      <w:r w:rsidRPr="00E56C2F">
        <w:rPr>
          <w:bCs/>
          <w:sz w:val="28"/>
          <w:szCs w:val="28"/>
          <w:shd w:val="clear" w:color="auto" w:fill="FCFCFF"/>
          <w:vertAlign w:val="superscript"/>
        </w:rPr>
        <w:t>1</w:t>
      </w:r>
      <w:r w:rsidRPr="00E56C2F">
        <w:rPr>
          <w:bCs/>
          <w:sz w:val="28"/>
          <w:szCs w:val="28"/>
          <w:shd w:val="clear" w:color="auto" w:fill="FCFCFF"/>
        </w:rPr>
        <w:t>)</w:t>
      </w:r>
      <w:r>
        <w:rPr>
          <w:bCs/>
          <w:i/>
          <w:sz w:val="28"/>
          <w:szCs w:val="28"/>
          <w:shd w:val="clear" w:color="auto" w:fill="FCFCFF"/>
        </w:rPr>
        <w:t> </w:t>
      </w:r>
      <w:r w:rsidRPr="006811D0">
        <w:rPr>
          <w:bCs/>
          <w:i/>
          <w:sz w:val="28"/>
          <w:szCs w:val="28"/>
          <w:shd w:val="clear" w:color="auto" w:fill="FCFCFF"/>
        </w:rPr>
        <w:t>(Подпункт 29</w:t>
      </w:r>
      <w:r w:rsidRPr="006811D0">
        <w:rPr>
          <w:bCs/>
          <w:i/>
          <w:sz w:val="28"/>
          <w:szCs w:val="28"/>
          <w:shd w:val="clear" w:color="auto" w:fill="FCFCFF"/>
          <w:vertAlign w:val="superscript"/>
        </w:rPr>
        <w:t>1</w:t>
      </w:r>
      <w:r w:rsidRPr="006811D0">
        <w:rPr>
          <w:bCs/>
          <w:i/>
          <w:sz w:val="28"/>
          <w:szCs w:val="28"/>
          <w:shd w:val="clear" w:color="auto" w:fill="FCFCFF"/>
        </w:rPr>
        <w:t xml:space="preserve"> пункта 9.1 статьи 9 введен </w:t>
      </w:r>
      <w:hyperlink r:id="rId12" w:history="1">
        <w:r w:rsidRPr="006811D0">
          <w:rPr>
            <w:rStyle w:val="Hyperlink"/>
            <w:bCs/>
            <w:i/>
            <w:sz w:val="28"/>
            <w:szCs w:val="28"/>
            <w:shd w:val="clear" w:color="auto" w:fill="FCFCFF"/>
          </w:rPr>
          <w:t xml:space="preserve">Законом от 30.04.2016 </w:t>
        </w:r>
        <w:r w:rsidRPr="006811D0">
          <w:rPr>
            <w:rStyle w:val="Hyperlink"/>
            <w:bCs/>
            <w:i/>
            <w:sz w:val="28"/>
            <w:szCs w:val="28"/>
            <w:shd w:val="clear" w:color="auto" w:fill="FCFCFF"/>
          </w:rPr>
          <w:br/>
          <w:t>№ 131-IНС</w:t>
        </w:r>
      </w:hyperlink>
      <w:r>
        <w:rPr>
          <w:bCs/>
          <w:i/>
          <w:sz w:val="28"/>
          <w:szCs w:val="28"/>
          <w:shd w:val="clear" w:color="auto" w:fill="FCFCFF"/>
        </w:rPr>
        <w:t xml:space="preserve">, исключен Законом </w:t>
      </w:r>
      <w:hyperlink r:id="rId13" w:history="1">
        <w:r w:rsidRPr="00811641">
          <w:rPr>
            <w:rStyle w:val="Hyperlink"/>
            <w:i/>
            <w:sz w:val="28"/>
            <w:szCs w:val="28"/>
          </w:rPr>
          <w:t>от 24.06.2016 № 138-IНС</w:t>
        </w:r>
      </w:hyperlink>
      <w:r w:rsidRPr="006811D0">
        <w:rPr>
          <w:bCs/>
          <w:i/>
          <w:sz w:val="28"/>
          <w:szCs w:val="28"/>
          <w:shd w:val="clear" w:color="auto" w:fill="FCFCFF"/>
        </w:rPr>
        <w:t>)</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rPr>
        <w:t>30) </w:t>
      </w:r>
      <w:r w:rsidRPr="00BD7592">
        <w:rPr>
          <w:sz w:val="28"/>
          <w:szCs w:val="28"/>
        </w:rPr>
        <w:t>картотека</w:t>
      </w:r>
      <w:r w:rsidRPr="00A32830">
        <w:rPr>
          <w:sz w:val="28"/>
          <w:szCs w:val="28"/>
        </w:rPr>
        <w:t xml:space="preserve"> – реестр неисполненных расчетных документов,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9611AE" w:rsidRPr="00A32830" w:rsidRDefault="009611AE" w:rsidP="006811D0">
      <w:pPr>
        <w:tabs>
          <w:tab w:val="left" w:pos="570"/>
        </w:tabs>
        <w:spacing w:after="360" w:line="276" w:lineRule="auto"/>
        <w:ind w:firstLine="709"/>
        <w:jc w:val="both"/>
        <w:rPr>
          <w:sz w:val="28"/>
          <w:szCs w:val="28"/>
        </w:rPr>
      </w:pPr>
      <w:r w:rsidRPr="00A32830">
        <w:rPr>
          <w:sz w:val="28"/>
          <w:szCs w:val="28"/>
        </w:rPr>
        <w:t>31) </w:t>
      </w:r>
      <w:r w:rsidRPr="00BD7592">
        <w:rPr>
          <w:bCs/>
          <w:sz w:val="28"/>
          <w:szCs w:val="28"/>
        </w:rPr>
        <w:t>кассовый метод</w:t>
      </w:r>
      <w:r w:rsidRPr="00A32830">
        <w:rPr>
          <w:b/>
          <w:bCs/>
          <w:sz w:val="28"/>
          <w:szCs w:val="28"/>
        </w:rPr>
        <w:t xml:space="preserve"> </w:t>
      </w:r>
      <w:r w:rsidRPr="00A32830">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 16 настоящего Закона;</w:t>
      </w:r>
    </w:p>
    <w:p w:rsidR="009611AE" w:rsidRPr="00A32830" w:rsidRDefault="009611AE" w:rsidP="006811D0">
      <w:pPr>
        <w:tabs>
          <w:tab w:val="left" w:pos="627"/>
        </w:tabs>
        <w:spacing w:after="360" w:line="276" w:lineRule="auto"/>
        <w:ind w:firstLine="709"/>
        <w:jc w:val="both"/>
        <w:rPr>
          <w:sz w:val="28"/>
          <w:szCs w:val="28"/>
        </w:rPr>
      </w:pPr>
      <w:r w:rsidRPr="00A32830">
        <w:rPr>
          <w:sz w:val="28"/>
          <w:szCs w:val="28"/>
        </w:rPr>
        <w:t xml:space="preserve">32) </w:t>
      </w:r>
      <w:r w:rsidRPr="00BD7592">
        <w:rPr>
          <w:bCs/>
          <w:sz w:val="28"/>
          <w:szCs w:val="28"/>
        </w:rPr>
        <w:t>контроль хозяйственной деятельности плательщика налога</w:t>
      </w:r>
      <w:r w:rsidRPr="00BD7592">
        <w:rPr>
          <w:sz w:val="28"/>
          <w:szCs w:val="28"/>
        </w:rPr>
        <w:t>:</w:t>
      </w:r>
    </w:p>
    <w:p w:rsidR="009611AE" w:rsidRPr="00A32830" w:rsidRDefault="009611AE" w:rsidP="006811D0">
      <w:pPr>
        <w:spacing w:after="360" w:line="276" w:lineRule="auto"/>
        <w:ind w:firstLine="709"/>
        <w:jc w:val="both"/>
        <w:rPr>
          <w:sz w:val="28"/>
          <w:szCs w:val="28"/>
        </w:rPr>
      </w:pPr>
      <w:r w:rsidRPr="00A32830">
        <w:rPr>
          <w:sz w:val="28"/>
          <w:szCs w:val="28"/>
        </w:rPr>
        <w:t xml:space="preserve">а) владение непосредственно или через связанных физических </w:t>
      </w:r>
      <w:r>
        <w:rPr>
          <w:sz w:val="28"/>
          <w:szCs w:val="28"/>
        </w:rPr>
        <w:t>и (или)</w:t>
      </w:r>
      <w:r w:rsidRPr="00A32830">
        <w:rPr>
          <w:sz w:val="28"/>
          <w:szCs w:val="28"/>
        </w:rPr>
        <w:t xml:space="preserve">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9611AE" w:rsidRPr="00A32830" w:rsidRDefault="009611AE" w:rsidP="006811D0">
      <w:pPr>
        <w:spacing w:after="360" w:line="276" w:lineRule="auto"/>
        <w:ind w:firstLine="709"/>
        <w:jc w:val="both"/>
        <w:rPr>
          <w:sz w:val="28"/>
          <w:szCs w:val="28"/>
        </w:rPr>
      </w:pPr>
      <w:r w:rsidRPr="00A32830">
        <w:rPr>
          <w:sz w:val="28"/>
          <w:szCs w:val="28"/>
        </w:rPr>
        <w:t xml:space="preserve">б) влияние непосредственно или через связанных физических </w:t>
      </w:r>
      <w:r>
        <w:rPr>
          <w:sz w:val="28"/>
          <w:szCs w:val="28"/>
        </w:rPr>
        <w:t>и (или)</w:t>
      </w:r>
      <w:r w:rsidRPr="00A32830">
        <w:rPr>
          <w:sz w:val="28"/>
          <w:szCs w:val="28"/>
        </w:rPr>
        <w:t xml:space="preserve"> юридических лиц на хозяйственную деятельность субъекта хозяйствования в результате:</w:t>
      </w:r>
    </w:p>
    <w:p w:rsidR="009611AE" w:rsidRPr="00A32830" w:rsidRDefault="009611AE" w:rsidP="006811D0">
      <w:pPr>
        <w:spacing w:after="360" w:line="276" w:lineRule="auto"/>
        <w:ind w:firstLine="709"/>
        <w:jc w:val="both"/>
        <w:rPr>
          <w:sz w:val="28"/>
          <w:szCs w:val="28"/>
        </w:rPr>
      </w:pPr>
      <w:r w:rsidRPr="00A32830">
        <w:rPr>
          <w:sz w:val="28"/>
          <w:szCs w:val="28"/>
        </w:rPr>
        <w:t>- предоставления права, которое обеспечивает решающее влияние на формирование состава, результаты голосования и решения органов управления налогоплательщика;</w:t>
      </w:r>
    </w:p>
    <w:p w:rsidR="009611AE" w:rsidRPr="00A32830" w:rsidRDefault="009611AE" w:rsidP="006811D0">
      <w:pPr>
        <w:spacing w:after="360" w:line="276" w:lineRule="auto"/>
        <w:ind w:firstLine="709"/>
        <w:jc w:val="both"/>
        <w:rPr>
          <w:sz w:val="28"/>
          <w:szCs w:val="28"/>
        </w:rPr>
      </w:pPr>
      <w:r w:rsidRPr="00A32830">
        <w:rPr>
          <w:sz w:val="28"/>
          <w:szCs w:val="28"/>
        </w:rPr>
        <w:t>- 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9611AE" w:rsidRPr="00A32830" w:rsidRDefault="009611AE" w:rsidP="006811D0">
      <w:pPr>
        <w:spacing w:after="360" w:line="276" w:lineRule="auto"/>
        <w:ind w:firstLine="709"/>
        <w:jc w:val="both"/>
        <w:rPr>
          <w:sz w:val="28"/>
          <w:szCs w:val="28"/>
        </w:rPr>
      </w:pPr>
      <w:r w:rsidRPr="00A32830">
        <w:rPr>
          <w:sz w:val="28"/>
          <w:szCs w:val="28"/>
        </w:rPr>
        <w:t>- 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9611AE" w:rsidRPr="00A32830" w:rsidRDefault="009611AE" w:rsidP="006811D0">
      <w:pPr>
        <w:spacing w:after="360" w:line="276" w:lineRule="auto"/>
        <w:ind w:firstLine="709"/>
        <w:jc w:val="both"/>
        <w:rPr>
          <w:sz w:val="28"/>
          <w:szCs w:val="28"/>
        </w:rPr>
      </w:pPr>
      <w:r w:rsidRPr="00A32830">
        <w:rPr>
          <w:sz w:val="28"/>
          <w:szCs w:val="28"/>
        </w:rPr>
        <w:t>- 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9611AE" w:rsidRPr="00A32830" w:rsidRDefault="009611AE" w:rsidP="006811D0">
      <w:pPr>
        <w:spacing w:after="360" w:line="276" w:lineRule="auto"/>
        <w:ind w:firstLine="709"/>
        <w:jc w:val="both"/>
        <w:rPr>
          <w:sz w:val="28"/>
          <w:szCs w:val="28"/>
        </w:rPr>
      </w:pPr>
      <w:r w:rsidRPr="00A32830">
        <w:rPr>
          <w:sz w:val="28"/>
          <w:szCs w:val="28"/>
        </w:rPr>
        <w:t>33) </w:t>
      </w:r>
      <w:r w:rsidRPr="00BD7592">
        <w:rPr>
          <w:sz w:val="28"/>
          <w:szCs w:val="28"/>
        </w:rPr>
        <w:t>косвенные методы определения сумм налоговых обязательств налогоплательщиков –</w:t>
      </w:r>
      <w:r w:rsidRPr="00A32830">
        <w:rPr>
          <w:sz w:val="28"/>
          <w:szCs w:val="28"/>
        </w:rPr>
        <w:t xml:space="preserve">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9611AE" w:rsidRDefault="009611AE" w:rsidP="006811D0">
      <w:pPr>
        <w:tabs>
          <w:tab w:val="left" w:pos="798"/>
        </w:tabs>
        <w:spacing w:after="360" w:line="276" w:lineRule="auto"/>
        <w:ind w:firstLine="709"/>
        <w:jc w:val="both"/>
        <w:rPr>
          <w:sz w:val="28"/>
          <w:szCs w:val="28"/>
        </w:rPr>
      </w:pPr>
      <w:r w:rsidRPr="00A32830">
        <w:rPr>
          <w:sz w:val="28"/>
          <w:szCs w:val="28"/>
        </w:rPr>
        <w:t>34) </w:t>
      </w:r>
      <w:r w:rsidRPr="00BD7592">
        <w:rPr>
          <w:bCs/>
          <w:sz w:val="28"/>
          <w:szCs w:val="28"/>
        </w:rPr>
        <w:t>малоценные и быстроизнашивающиеся</w:t>
      </w:r>
      <w:r w:rsidRPr="00BD7592">
        <w:rPr>
          <w:sz w:val="28"/>
          <w:szCs w:val="28"/>
        </w:rPr>
        <w:t xml:space="preserve"> предметы</w:t>
      </w:r>
      <w:r w:rsidRPr="00A32830">
        <w:rPr>
          <w:sz w:val="28"/>
          <w:szCs w:val="28"/>
        </w:rPr>
        <w:t xml:space="preserve"> – предметы, служащие в </w:t>
      </w:r>
      <w:r>
        <w:rPr>
          <w:sz w:val="28"/>
          <w:szCs w:val="28"/>
        </w:rPr>
        <w:t xml:space="preserve">производстве менее одного года, </w:t>
      </w:r>
      <w:r w:rsidRPr="00A32830">
        <w:rPr>
          <w:sz w:val="28"/>
          <w:szCs w:val="28"/>
        </w:rPr>
        <w:t xml:space="preserve"> стоимостью до </w:t>
      </w:r>
      <w:r w:rsidRPr="00F90545">
        <w:rPr>
          <w:sz w:val="28"/>
          <w:szCs w:val="28"/>
        </w:rPr>
        <w:t>10 000 российских рублей</w:t>
      </w:r>
      <w:r w:rsidRPr="00A32830">
        <w:rPr>
          <w:sz w:val="28"/>
          <w:szCs w:val="28"/>
        </w:rPr>
        <w:t xml:space="preserve"> и состоящие из следующих групп: инструменты и приспособления, сменное </w:t>
      </w:r>
      <w:hyperlink r:id="rId14" w:history="1">
        <w:r w:rsidRPr="00A32830">
          <w:rPr>
            <w:sz w:val="28"/>
            <w:szCs w:val="28"/>
          </w:rPr>
          <w:t>оборудование</w:t>
        </w:r>
      </w:hyperlink>
      <w:r w:rsidRPr="00A32830">
        <w:rPr>
          <w:sz w:val="28"/>
          <w:szCs w:val="28"/>
        </w:rPr>
        <w:t xml:space="preserve">, хозяйственный </w:t>
      </w:r>
      <w:hyperlink r:id="rId15" w:history="1">
        <w:r w:rsidRPr="00A32830">
          <w:rPr>
            <w:sz w:val="28"/>
            <w:szCs w:val="28"/>
          </w:rPr>
          <w:t>инвентарь</w:t>
        </w:r>
      </w:hyperlink>
      <w:r w:rsidRPr="00A32830">
        <w:rPr>
          <w:sz w:val="28"/>
          <w:szCs w:val="28"/>
        </w:rPr>
        <w:t>, спецодежда;</w:t>
      </w:r>
    </w:p>
    <w:p w:rsidR="009611AE" w:rsidRPr="00C350A9" w:rsidRDefault="009611AE" w:rsidP="006811D0">
      <w:pPr>
        <w:spacing w:after="360" w:line="276" w:lineRule="auto"/>
        <w:ind w:firstLine="709"/>
        <w:jc w:val="both"/>
        <w:rPr>
          <w:i/>
          <w:sz w:val="28"/>
          <w:szCs w:val="28"/>
        </w:rPr>
      </w:pPr>
      <w:hyperlink r:id="rId16" w:history="1">
        <w:r w:rsidRPr="00CD1B21">
          <w:rPr>
            <w:rStyle w:val="Hyperlink"/>
            <w:i/>
            <w:sz w:val="28"/>
            <w:szCs w:val="28"/>
          </w:rPr>
          <w:t>(</w:t>
        </w:r>
        <w:r w:rsidRPr="00CD1B21">
          <w:rPr>
            <w:rStyle w:val="Hyperlink"/>
            <w:bCs/>
            <w:i/>
            <w:sz w:val="28"/>
            <w:szCs w:val="28"/>
            <w:shd w:val="clear" w:color="auto" w:fill="FCFCFF"/>
          </w:rPr>
          <w:t xml:space="preserve">Подпункт 34 пункта 9.1 </w:t>
        </w:r>
        <w:r w:rsidRPr="00CD1B21">
          <w:rPr>
            <w:rStyle w:val="Hyperlink"/>
            <w:i/>
            <w:sz w:val="28"/>
            <w:szCs w:val="28"/>
          </w:rPr>
          <w:t xml:space="preserve">статьи 9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pStyle w:val="NormalWeb"/>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35) </w:t>
      </w:r>
      <w:r w:rsidRPr="00BD7592">
        <w:rPr>
          <w:rStyle w:val="Strong"/>
          <w:rFonts w:ascii="Times New Roman" w:hAnsi="Times New Roman"/>
          <w:b w:val="0"/>
          <w:bCs/>
          <w:sz w:val="28"/>
          <w:szCs w:val="28"/>
          <w:lang w:val="ru-RU"/>
        </w:rPr>
        <w:t>марка акцизного налога</w:t>
      </w:r>
      <w:r w:rsidRPr="00A32830">
        <w:rPr>
          <w:rFonts w:ascii="Times New Roman" w:hAnsi="Times New Roman" w:cs="Times New Roman"/>
          <w:sz w:val="28"/>
          <w:szCs w:val="28"/>
          <w:lang w:val="ru-RU"/>
        </w:rPr>
        <w:t xml:space="preserve"> –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9611AE" w:rsidRPr="00A32830" w:rsidRDefault="009611AE" w:rsidP="006811D0">
      <w:pPr>
        <w:pStyle w:val="NormalWeb"/>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36)</w:t>
      </w:r>
      <w:r w:rsidRPr="00A32830">
        <w:rPr>
          <w:rStyle w:val="Strong"/>
          <w:rFonts w:ascii="Times New Roman" w:hAnsi="Times New Roman"/>
          <w:bCs/>
          <w:sz w:val="28"/>
          <w:szCs w:val="28"/>
          <w:lang w:val="ru-RU"/>
        </w:rPr>
        <w:t> </w:t>
      </w:r>
      <w:r w:rsidRPr="00BD7592">
        <w:rPr>
          <w:rStyle w:val="Strong"/>
          <w:rFonts w:ascii="Times New Roman" w:hAnsi="Times New Roman"/>
          <w:b w:val="0"/>
          <w:bCs/>
          <w:sz w:val="28"/>
          <w:szCs w:val="28"/>
          <w:lang w:val="ru-RU"/>
        </w:rPr>
        <w:t>маркировка алкогольной продукции и табачных изделий</w:t>
      </w:r>
      <w:r w:rsidRPr="00A32830">
        <w:rPr>
          <w:rFonts w:ascii="Times New Roman" w:hAnsi="Times New Roman" w:cs="Times New Roman"/>
          <w:sz w:val="28"/>
          <w:szCs w:val="28"/>
          <w:lang w:val="ru-RU"/>
        </w:rPr>
        <w:t xml:space="preserve"> –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Донецкой Народной Республики относительно производства, хранения и продажи марок налога;</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37) </w:t>
      </w:r>
      <w:r w:rsidRPr="00BD7592">
        <w:rPr>
          <w:sz w:val="28"/>
          <w:szCs w:val="28"/>
        </w:rPr>
        <w:t>налоговая (таможенная) декларация и (или) расчет (далее – декларация)</w:t>
      </w:r>
      <w:r w:rsidRPr="00A32830">
        <w:rPr>
          <w:sz w:val="28"/>
          <w:szCs w:val="28"/>
        </w:rPr>
        <w:t xml:space="preserve"> – документ, который подается налогоплательщиком в территориальный орган доходов и сборов в сроки, установленные настоящим Законом;</w:t>
      </w:r>
    </w:p>
    <w:p w:rsidR="009611AE" w:rsidRPr="00A32830" w:rsidRDefault="009611AE" w:rsidP="006811D0">
      <w:pPr>
        <w:tabs>
          <w:tab w:val="left" w:pos="1368"/>
        </w:tabs>
        <w:spacing w:after="360" w:line="276" w:lineRule="auto"/>
        <w:ind w:firstLine="709"/>
        <w:jc w:val="both"/>
        <w:rPr>
          <w:sz w:val="28"/>
          <w:szCs w:val="28"/>
        </w:rPr>
      </w:pPr>
      <w:r w:rsidRPr="00A32830">
        <w:rPr>
          <w:sz w:val="28"/>
          <w:szCs w:val="28"/>
        </w:rPr>
        <w:t>38) </w:t>
      </w:r>
      <w:r w:rsidRPr="00BD7592">
        <w:rPr>
          <w:sz w:val="28"/>
          <w:szCs w:val="28"/>
        </w:rPr>
        <w:t>налоговое требование</w:t>
      </w:r>
      <w:r w:rsidRPr="00A32830">
        <w:rPr>
          <w:sz w:val="28"/>
          <w:szCs w:val="28"/>
        </w:rPr>
        <w:t xml:space="preserve"> – письменное требование органа доходов и сборов к налогоплательщику о погашении суммы задолженности в установленные сроки;</w:t>
      </w:r>
    </w:p>
    <w:p w:rsidR="009611AE" w:rsidRPr="00A32830" w:rsidRDefault="009611AE" w:rsidP="006811D0">
      <w:pPr>
        <w:tabs>
          <w:tab w:val="left" w:pos="798"/>
          <w:tab w:val="left" w:pos="993"/>
        </w:tabs>
        <w:spacing w:after="360" w:line="276" w:lineRule="auto"/>
        <w:ind w:firstLine="709"/>
        <w:jc w:val="both"/>
        <w:rPr>
          <w:sz w:val="28"/>
          <w:szCs w:val="28"/>
        </w:rPr>
      </w:pPr>
      <w:r w:rsidRPr="00A32830">
        <w:rPr>
          <w:sz w:val="28"/>
          <w:szCs w:val="28"/>
        </w:rPr>
        <w:t>39) </w:t>
      </w:r>
      <w:r w:rsidRPr="00BD7592">
        <w:rPr>
          <w:sz w:val="28"/>
          <w:szCs w:val="28"/>
        </w:rPr>
        <w:t>налоговый залог (залог)</w:t>
      </w:r>
      <w:r w:rsidRPr="00A32830">
        <w:rPr>
          <w:sz w:val="28"/>
          <w:szCs w:val="28"/>
        </w:rPr>
        <w:t xml:space="preserve"> – способ обеспечения задолженности налогоплательщика. Право налогового залога возникает на основаниях, установленных настоящим 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9611AE" w:rsidRPr="00A32830" w:rsidRDefault="009611AE" w:rsidP="006811D0">
      <w:pPr>
        <w:spacing w:after="360" w:line="276" w:lineRule="auto"/>
        <w:ind w:firstLine="709"/>
        <w:jc w:val="both"/>
        <w:rPr>
          <w:sz w:val="28"/>
          <w:szCs w:val="28"/>
        </w:rPr>
      </w:pPr>
      <w:r w:rsidRPr="00A32830">
        <w:rPr>
          <w:sz w:val="28"/>
          <w:szCs w:val="28"/>
        </w:rPr>
        <w:t>40) </w:t>
      </w:r>
      <w:r w:rsidRPr="00BD7592">
        <w:rPr>
          <w:bCs/>
          <w:sz w:val="28"/>
          <w:szCs w:val="28"/>
        </w:rPr>
        <w:t>налогоплательщики</w:t>
      </w:r>
      <w:r w:rsidRPr="00A32830">
        <w:rPr>
          <w:sz w:val="28"/>
          <w:szCs w:val="28"/>
        </w:rPr>
        <w:t xml:space="preserve"> – юридические лица, физические лица-предприниматели, налоговые агенты, физические лица, на которых в соответствии с настоящим Законом возложена обязанность уплачивать налоги </w:t>
      </w:r>
      <w:r>
        <w:rPr>
          <w:sz w:val="28"/>
          <w:szCs w:val="28"/>
        </w:rPr>
        <w:t>и (или)</w:t>
      </w:r>
      <w:r w:rsidRPr="00A32830">
        <w:rPr>
          <w:sz w:val="28"/>
          <w:szCs w:val="28"/>
        </w:rPr>
        <w:t xml:space="preserve"> сборы;</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41)</w:t>
      </w:r>
      <w:r>
        <w:rPr>
          <w:sz w:val="28"/>
          <w:szCs w:val="28"/>
        </w:rPr>
        <w:t> </w:t>
      </w:r>
      <w:r w:rsidRPr="00BD7592">
        <w:rPr>
          <w:sz w:val="28"/>
          <w:szCs w:val="28"/>
        </w:rPr>
        <w:t>начальная цена</w:t>
      </w:r>
      <w:r w:rsidRPr="00A32830">
        <w:rPr>
          <w:sz w:val="28"/>
          <w:szCs w:val="28"/>
        </w:rPr>
        <w:t xml:space="preserve"> – цена, с которой начинается аукцион (биржевые торги), и которая определена путем проведения экспертной оценки стоимости</w:t>
      </w:r>
      <w:r w:rsidRPr="00A32830">
        <w:rPr>
          <w:b/>
          <w:bCs/>
          <w:sz w:val="28"/>
          <w:szCs w:val="28"/>
        </w:rPr>
        <w:t xml:space="preserve"> </w:t>
      </w:r>
      <w:r w:rsidRPr="00A32830">
        <w:rPr>
          <w:sz w:val="28"/>
          <w:szCs w:val="28"/>
        </w:rPr>
        <w:t>активов;</w:t>
      </w:r>
    </w:p>
    <w:p w:rsidR="009611AE" w:rsidRPr="00A32830" w:rsidRDefault="009611AE" w:rsidP="006811D0">
      <w:pPr>
        <w:spacing w:after="360" w:line="276" w:lineRule="auto"/>
        <w:ind w:firstLine="709"/>
        <w:jc w:val="both"/>
        <w:rPr>
          <w:sz w:val="28"/>
          <w:szCs w:val="28"/>
        </w:rPr>
      </w:pPr>
      <w:r w:rsidRPr="00A32830">
        <w:rPr>
          <w:sz w:val="28"/>
          <w:szCs w:val="28"/>
        </w:rPr>
        <w:t>42) </w:t>
      </w:r>
      <w:r w:rsidRPr="00BD7592">
        <w:rPr>
          <w:bCs/>
          <w:sz w:val="28"/>
          <w:szCs w:val="28"/>
        </w:rPr>
        <w:t>неприбыльная организация</w:t>
      </w:r>
      <w:r w:rsidRPr="00A32830">
        <w:rPr>
          <w:b/>
          <w:bCs/>
          <w:sz w:val="28"/>
          <w:szCs w:val="28"/>
        </w:rPr>
        <w:t xml:space="preserve"> </w:t>
      </w:r>
      <w:r w:rsidRPr="00A32830">
        <w:rPr>
          <w:bCs/>
          <w:sz w:val="28"/>
          <w:szCs w:val="28"/>
        </w:rPr>
        <w:t>–</w:t>
      </w:r>
      <w:r w:rsidRPr="00A32830">
        <w:rPr>
          <w:b/>
          <w:bCs/>
          <w:sz w:val="28"/>
          <w:szCs w:val="28"/>
        </w:rPr>
        <w:t xml:space="preserve"> </w:t>
      </w:r>
      <w:r w:rsidRPr="00A32830">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611AE" w:rsidRPr="00A32830" w:rsidRDefault="009611AE" w:rsidP="006811D0">
      <w:pPr>
        <w:spacing w:after="360" w:line="276" w:lineRule="auto"/>
        <w:ind w:firstLine="709"/>
        <w:jc w:val="both"/>
        <w:rPr>
          <w:sz w:val="28"/>
          <w:szCs w:val="28"/>
        </w:rPr>
      </w:pPr>
      <w:r w:rsidRPr="00A32830">
        <w:rPr>
          <w:bCs/>
          <w:sz w:val="28"/>
          <w:szCs w:val="28"/>
        </w:rPr>
        <w:t>43)</w:t>
      </w:r>
      <w:r w:rsidRPr="00A32830">
        <w:rPr>
          <w:b/>
          <w:bCs/>
          <w:sz w:val="28"/>
          <w:szCs w:val="28"/>
        </w:rPr>
        <w:t xml:space="preserve"> </w:t>
      </w:r>
      <w:r w:rsidRPr="00BD7592">
        <w:rPr>
          <w:bCs/>
          <w:sz w:val="28"/>
          <w:szCs w:val="28"/>
        </w:rPr>
        <w:t>нестабильные финансово-экономические показатели</w:t>
      </w:r>
      <w:r w:rsidRPr="00A32830">
        <w:rPr>
          <w:sz w:val="28"/>
          <w:szCs w:val="28"/>
        </w:rPr>
        <w:t xml:space="preserve"> – показатели, имеющие тенденцию резкого изменения результатов финансово-хозяйственной деятельности налогоплательщика;</w:t>
      </w:r>
    </w:p>
    <w:p w:rsidR="009611AE" w:rsidRPr="00A32830" w:rsidRDefault="009611AE" w:rsidP="006811D0">
      <w:pPr>
        <w:spacing w:after="360" w:line="276" w:lineRule="auto"/>
        <w:ind w:firstLine="709"/>
        <w:jc w:val="both"/>
        <w:rPr>
          <w:sz w:val="28"/>
          <w:szCs w:val="28"/>
        </w:rPr>
      </w:pPr>
      <w:r w:rsidRPr="00A32830">
        <w:rPr>
          <w:bCs/>
          <w:sz w:val="28"/>
          <w:szCs w:val="28"/>
        </w:rPr>
        <w:t>44) </w:t>
      </w:r>
      <w:r w:rsidRPr="00BD7592">
        <w:rPr>
          <w:bCs/>
          <w:sz w:val="28"/>
          <w:szCs w:val="28"/>
        </w:rPr>
        <w:t>неэффективные налогоплательщики</w:t>
      </w:r>
      <w:r w:rsidRPr="00A32830">
        <w:rPr>
          <w:b/>
          <w:bCs/>
          <w:sz w:val="28"/>
          <w:szCs w:val="28"/>
        </w:rPr>
        <w:t xml:space="preserve"> </w:t>
      </w:r>
      <w:r w:rsidRPr="00A32830">
        <w:rPr>
          <w:sz w:val="28"/>
          <w:szCs w:val="28"/>
        </w:rPr>
        <w:t xml:space="preserve">– налогоплательщики, осуществляющие деятельность на территории Донецкой Народной Республики, и имеющие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Pr>
          <w:sz w:val="28"/>
          <w:szCs w:val="28"/>
        </w:rPr>
        <w:t>и (или)</w:t>
      </w:r>
      <w:r w:rsidRPr="00A32830">
        <w:rPr>
          <w:sz w:val="28"/>
          <w:szCs w:val="28"/>
        </w:rPr>
        <w:t xml:space="preserve"> сборов;</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rPr>
        <w:t>45) </w:t>
      </w:r>
      <w:r w:rsidRPr="00BD7592">
        <w:rPr>
          <w:bCs/>
          <w:sz w:val="28"/>
          <w:szCs w:val="28"/>
        </w:rPr>
        <w:t>нормативная денежная оценка земельных участков</w:t>
      </w:r>
      <w:r w:rsidRPr="00A32830">
        <w:rPr>
          <w:sz w:val="28"/>
          <w:szCs w:val="28"/>
        </w:rPr>
        <w:t xml:space="preserve"> – капитализированный рентный доход от земельного участка, определенный в соответствии с законодательством республиканским органом исполнительной власти, реализующим государственную политику в сфере земельных отношений;</w:t>
      </w:r>
    </w:p>
    <w:p w:rsidR="009611AE" w:rsidRPr="00A32830" w:rsidRDefault="009611AE" w:rsidP="006811D0">
      <w:pPr>
        <w:tabs>
          <w:tab w:val="left" w:pos="741"/>
        </w:tabs>
        <w:spacing w:after="360" w:line="276" w:lineRule="auto"/>
        <w:ind w:firstLine="709"/>
        <w:jc w:val="both"/>
        <w:rPr>
          <w:sz w:val="28"/>
          <w:szCs w:val="28"/>
          <w:lang w:eastAsia="uk-UA"/>
        </w:rPr>
      </w:pPr>
      <w:r w:rsidRPr="00A32830">
        <w:rPr>
          <w:sz w:val="28"/>
          <w:szCs w:val="28"/>
        </w:rPr>
        <w:t>46) </w:t>
      </w:r>
      <w:r w:rsidRPr="00BD7592">
        <w:rPr>
          <w:bCs/>
          <w:sz w:val="28"/>
          <w:szCs w:val="28"/>
          <w:lang w:eastAsia="uk-UA"/>
        </w:rPr>
        <w:t>обжалование решений органов доходов и сборов</w:t>
      </w:r>
      <w:r w:rsidRPr="00A32830">
        <w:rPr>
          <w:sz w:val="28"/>
          <w:szCs w:val="28"/>
          <w:lang w:eastAsia="uk-UA"/>
        </w:rPr>
        <w:t xml:space="preserve"> –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настоящим Законом по процедурам административного обжалования, или в судебном порядке;</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lang w:eastAsia="uk-UA"/>
        </w:rPr>
        <w:t>47) </w:t>
      </w:r>
      <w:r w:rsidRPr="00BD7592">
        <w:rPr>
          <w:bCs/>
          <w:sz w:val="28"/>
          <w:szCs w:val="28"/>
        </w:rPr>
        <w:t>общественное объединение</w:t>
      </w:r>
      <w:r w:rsidRPr="00A32830">
        <w:rPr>
          <w:b/>
          <w:bCs/>
          <w:sz w:val="28"/>
          <w:szCs w:val="28"/>
        </w:rPr>
        <w:t xml:space="preserve"> </w:t>
      </w:r>
      <w:r w:rsidRPr="00A32830">
        <w:rPr>
          <w:bCs/>
          <w:sz w:val="28"/>
          <w:szCs w:val="28"/>
        </w:rPr>
        <w:t>–</w:t>
      </w:r>
      <w:r w:rsidRPr="00A32830">
        <w:rPr>
          <w:b/>
          <w:bCs/>
          <w:sz w:val="28"/>
          <w:szCs w:val="28"/>
        </w:rPr>
        <w:t xml:space="preserve"> </w:t>
      </w:r>
      <w:r w:rsidRPr="00A32830">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9611AE" w:rsidRPr="00A32830" w:rsidRDefault="009611AE" w:rsidP="006811D0">
      <w:pPr>
        <w:tabs>
          <w:tab w:val="left" w:pos="798"/>
        </w:tabs>
        <w:spacing w:after="360" w:line="276" w:lineRule="auto"/>
        <w:ind w:firstLine="709"/>
        <w:jc w:val="both"/>
        <w:rPr>
          <w:sz w:val="28"/>
          <w:szCs w:val="28"/>
          <w:lang w:eastAsia="uk-UA"/>
        </w:rPr>
      </w:pPr>
      <w:r w:rsidRPr="00A32830">
        <w:rPr>
          <w:sz w:val="28"/>
          <w:szCs w:val="28"/>
        </w:rPr>
        <w:t>48</w:t>
      </w:r>
      <w:r>
        <w:rPr>
          <w:sz w:val="28"/>
          <w:szCs w:val="28"/>
        </w:rPr>
        <w:t>) </w:t>
      </w:r>
      <w:r w:rsidRPr="00BD7592">
        <w:rPr>
          <w:bCs/>
          <w:sz w:val="28"/>
          <w:szCs w:val="28"/>
          <w:lang w:eastAsia="uk-UA"/>
        </w:rPr>
        <w:t>обычная цена</w:t>
      </w:r>
      <w:r w:rsidRPr="00A32830">
        <w:rPr>
          <w:b/>
          <w:bCs/>
          <w:sz w:val="28"/>
          <w:szCs w:val="28"/>
          <w:lang w:eastAsia="uk-UA"/>
        </w:rPr>
        <w:t xml:space="preserve"> </w:t>
      </w:r>
      <w:r w:rsidRPr="00A32830">
        <w:rPr>
          <w:bCs/>
          <w:sz w:val="28"/>
          <w:szCs w:val="28"/>
          <w:lang w:eastAsia="uk-UA"/>
        </w:rPr>
        <w:t>–</w:t>
      </w:r>
      <w:r w:rsidRPr="00A32830">
        <w:rPr>
          <w:b/>
          <w:bCs/>
          <w:sz w:val="28"/>
          <w:szCs w:val="28"/>
          <w:lang w:eastAsia="uk-UA"/>
        </w:rPr>
        <w:t xml:space="preserve"> </w:t>
      </w:r>
      <w:r w:rsidRPr="00A32830">
        <w:rPr>
          <w:sz w:val="28"/>
          <w:szCs w:val="28"/>
          <w:lang w:eastAsia="uk-UA"/>
        </w:rPr>
        <w:t>цена товаров (работ, услуг), определенная сторонами договора, если иное не установлено настоящим Законом. Если не доказано обратное (в том числе, при помощи Интернет-ресурсов), считается, что такая обычная цена отвечает уровню рыночных цен;</w:t>
      </w:r>
    </w:p>
    <w:p w:rsidR="009611AE" w:rsidRPr="00A32830" w:rsidRDefault="009611AE" w:rsidP="006811D0">
      <w:pPr>
        <w:spacing w:after="360" w:line="276" w:lineRule="auto"/>
        <w:ind w:firstLine="709"/>
        <w:jc w:val="both"/>
        <w:rPr>
          <w:sz w:val="28"/>
          <w:szCs w:val="28"/>
        </w:rPr>
      </w:pPr>
      <w:r w:rsidRPr="00A32830">
        <w:rPr>
          <w:sz w:val="28"/>
          <w:szCs w:val="28"/>
          <w:lang w:eastAsia="uk-UA"/>
        </w:rPr>
        <w:t>49) </w:t>
      </w:r>
      <w:r w:rsidRPr="00BD7592">
        <w:rPr>
          <w:bCs/>
          <w:sz w:val="28"/>
          <w:szCs w:val="28"/>
        </w:rPr>
        <w:t>операция с давальческим сырьем</w:t>
      </w:r>
      <w:r w:rsidRPr="00A32830">
        <w:rPr>
          <w:b/>
          <w:bCs/>
          <w:sz w:val="28"/>
          <w:szCs w:val="28"/>
        </w:rPr>
        <w:t xml:space="preserve"> </w:t>
      </w:r>
      <w:r w:rsidRPr="00A32830">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9611AE" w:rsidRPr="00A32830" w:rsidRDefault="009611AE" w:rsidP="006811D0">
      <w:pPr>
        <w:spacing w:after="360" w:line="276" w:lineRule="auto"/>
        <w:ind w:firstLine="709"/>
        <w:jc w:val="both"/>
        <w:rPr>
          <w:sz w:val="28"/>
          <w:szCs w:val="28"/>
        </w:rPr>
      </w:pPr>
      <w:r w:rsidRPr="00A32830">
        <w:rPr>
          <w:sz w:val="28"/>
          <w:szCs w:val="28"/>
        </w:rPr>
        <w:t>50) </w:t>
      </w:r>
      <w:r w:rsidRPr="00BD7592">
        <w:rPr>
          <w:bCs/>
          <w:sz w:val="28"/>
          <w:szCs w:val="28"/>
        </w:rPr>
        <w:t>основные средства</w:t>
      </w:r>
      <w:r w:rsidRPr="00A32830">
        <w:rPr>
          <w:sz w:val="28"/>
          <w:szCs w:val="28"/>
        </w:rPr>
        <w:t xml:space="preserve"> – часть имущества, используемая в качестве средств труда при производстве продукции, выполнении работ или оказании услуг, либо для управления организацией в течение периода, превышающего 12 месяцев, или обычный операционный цикл, если он превышает 12 месяцев;</w:t>
      </w:r>
    </w:p>
    <w:p w:rsidR="009611AE" w:rsidRPr="00A32830" w:rsidRDefault="009611AE" w:rsidP="006811D0">
      <w:pPr>
        <w:tabs>
          <w:tab w:val="left" w:pos="855"/>
        </w:tabs>
        <w:spacing w:after="360" w:line="276" w:lineRule="auto"/>
        <w:ind w:firstLine="709"/>
        <w:jc w:val="both"/>
        <w:rPr>
          <w:sz w:val="28"/>
          <w:szCs w:val="28"/>
        </w:rPr>
      </w:pPr>
      <w:r w:rsidRPr="00A32830">
        <w:rPr>
          <w:sz w:val="28"/>
          <w:szCs w:val="28"/>
        </w:rPr>
        <w:t>51) </w:t>
      </w:r>
      <w:r w:rsidRPr="00BD7592">
        <w:rPr>
          <w:sz w:val="28"/>
          <w:szCs w:val="28"/>
        </w:rPr>
        <w:t>отсрочка и (или) рассрочка денежного обязательства или задолженности</w:t>
      </w:r>
      <w:r w:rsidRPr="00A32830">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Pr>
          <w:sz w:val="28"/>
          <w:szCs w:val="28"/>
        </w:rPr>
        <w:t>и (или)</w:t>
      </w:r>
      <w:r w:rsidRPr="00A32830">
        <w:rPr>
          <w:sz w:val="28"/>
          <w:szCs w:val="28"/>
        </w:rPr>
        <w:t xml:space="preserve"> рассрочкой (далее – проценты). Размер начисляемых процентов устанавливается нормативными правовыми актами Донецкой Народной Республики. Если в состав отсроченной </w:t>
      </w:r>
      <w:r>
        <w:rPr>
          <w:sz w:val="28"/>
          <w:szCs w:val="28"/>
        </w:rPr>
        <w:t>и (или)</w:t>
      </w:r>
      <w:r w:rsidRPr="00A32830">
        <w:rPr>
          <w:sz w:val="28"/>
          <w:szCs w:val="28"/>
        </w:rPr>
        <w:t xml:space="preserve"> рассроченной суммы входит пеня, то для расчета процентов берется сумма за вычетом такой пени;</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52) </w:t>
      </w:r>
      <w:r w:rsidRPr="00BD7592">
        <w:rPr>
          <w:sz w:val="28"/>
          <w:szCs w:val="28"/>
        </w:rPr>
        <w:t>отчуждение активов</w:t>
      </w:r>
      <w:r w:rsidRPr="00A32830">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w:t>
      </w:r>
      <w:r>
        <w:rPr>
          <w:sz w:val="28"/>
          <w:szCs w:val="28"/>
        </w:rPr>
        <w:t>и (или)</w:t>
      </w:r>
      <w:r w:rsidRPr="00A32830">
        <w:rPr>
          <w:sz w:val="28"/>
          <w:szCs w:val="28"/>
        </w:rPr>
        <w:t xml:space="preserve"> распоряжения активом;</w:t>
      </w:r>
    </w:p>
    <w:p w:rsidR="009611AE" w:rsidRPr="00A32830" w:rsidRDefault="009611AE" w:rsidP="006811D0">
      <w:pPr>
        <w:spacing w:after="360" w:line="276" w:lineRule="auto"/>
        <w:ind w:firstLine="709"/>
        <w:jc w:val="both"/>
        <w:rPr>
          <w:sz w:val="28"/>
          <w:szCs w:val="28"/>
        </w:rPr>
      </w:pPr>
      <w:r w:rsidRPr="00A32830">
        <w:rPr>
          <w:sz w:val="28"/>
          <w:szCs w:val="28"/>
        </w:rPr>
        <w:t>53) </w:t>
      </w:r>
      <w:r w:rsidRPr="00BD7592">
        <w:rPr>
          <w:bCs/>
          <w:sz w:val="28"/>
          <w:szCs w:val="28"/>
        </w:rPr>
        <w:t>патент</w:t>
      </w:r>
      <w:r w:rsidRPr="00A32830">
        <w:rPr>
          <w:sz w:val="28"/>
          <w:szCs w:val="28"/>
        </w:rPr>
        <w:t xml:space="preserve"> – документ, удостоверяющий право субъекта хозяйственной деятельности на осуществление одного из видов деятельности, в отношении которого законодательством введена патентная система налогообложения;</w:t>
      </w:r>
    </w:p>
    <w:p w:rsidR="009611AE" w:rsidRPr="00A32830" w:rsidRDefault="009611AE" w:rsidP="006811D0">
      <w:pPr>
        <w:tabs>
          <w:tab w:val="num" w:pos="360"/>
        </w:tabs>
        <w:spacing w:after="360" w:line="276" w:lineRule="auto"/>
        <w:ind w:firstLine="709"/>
        <w:jc w:val="both"/>
        <w:rPr>
          <w:sz w:val="28"/>
          <w:szCs w:val="28"/>
        </w:rPr>
      </w:pPr>
      <w:r w:rsidRPr="00A32830">
        <w:rPr>
          <w:sz w:val="28"/>
          <w:szCs w:val="28"/>
        </w:rPr>
        <w:t>54) </w:t>
      </w:r>
      <w:r w:rsidRPr="00BD7592">
        <w:rPr>
          <w:bCs/>
          <w:sz w:val="28"/>
          <w:szCs w:val="28"/>
        </w:rPr>
        <w:t>пеня</w:t>
      </w:r>
      <w:r w:rsidRPr="00A32830">
        <w:rPr>
          <w:sz w:val="28"/>
          <w:szCs w:val="28"/>
        </w:rPr>
        <w:t xml:space="preserve"> – сумма средств в виде процентов, начисленных на суммы денежных обязательств, не уплаченных в установленные настоящим Законом сроки;</w:t>
      </w:r>
    </w:p>
    <w:p w:rsidR="009611AE" w:rsidRPr="00A32830" w:rsidRDefault="009611AE" w:rsidP="006811D0">
      <w:pPr>
        <w:pStyle w:val="NormalWeb"/>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55) </w:t>
      </w:r>
      <w:r w:rsidRPr="00BD7592">
        <w:rPr>
          <w:rFonts w:ascii="Times New Roman" w:hAnsi="Times New Roman" w:cs="Times New Roman"/>
          <w:bCs/>
          <w:sz w:val="28"/>
          <w:szCs w:val="28"/>
          <w:lang w:val="ru-RU"/>
        </w:rPr>
        <w:t>первичная переработка (обогащение) минерального сырья</w:t>
      </w:r>
      <w:r w:rsidRPr="00BD7592">
        <w:rPr>
          <w:rFonts w:ascii="Times New Roman" w:hAnsi="Times New Roman" w:cs="Times New Roman"/>
          <w:sz w:val="28"/>
          <w:szCs w:val="28"/>
          <w:lang w:val="ru-RU"/>
        </w:rPr>
        <w:t xml:space="preserve"> как вид хозяйственной деятельности горнодобывающего предприятия</w:t>
      </w:r>
      <w:r w:rsidRPr="00A32830">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w:t>
      </w:r>
    </w:p>
    <w:p w:rsidR="009611AE" w:rsidRPr="00A32830" w:rsidRDefault="009611AE" w:rsidP="006811D0">
      <w:pPr>
        <w:pStyle w:val="NormalWeb"/>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56) </w:t>
      </w:r>
      <w:r w:rsidRPr="00BD7592">
        <w:rPr>
          <w:rStyle w:val="Strong"/>
          <w:rFonts w:ascii="Times New Roman" w:hAnsi="Times New Roman"/>
          <w:b w:val="0"/>
          <w:bCs/>
          <w:sz w:val="28"/>
          <w:szCs w:val="28"/>
          <w:lang w:val="ru-RU"/>
        </w:rPr>
        <w:t>пиво</w:t>
      </w:r>
      <w:r w:rsidRPr="00A32830">
        <w:rPr>
          <w:rFonts w:ascii="Times New Roman" w:hAnsi="Times New Roman" w:cs="Times New Roman"/>
          <w:sz w:val="28"/>
          <w:szCs w:val="28"/>
          <w:lang w:val="ru-RU"/>
        </w:rPr>
        <w:t xml:space="preserve"> – насыщенный диоксидом углерода пенистый напиток, полученный во время брожения охмеленного сусла пивными дрожжами, отмеченный во всех возможных схожих товарных позициях согласно КТ ВЭД;</w:t>
      </w:r>
    </w:p>
    <w:p w:rsidR="009611AE" w:rsidRPr="00A32830" w:rsidRDefault="009611AE" w:rsidP="006811D0">
      <w:pPr>
        <w:pStyle w:val="NormalWeb"/>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eastAsia="ru-RU"/>
        </w:rPr>
        <w:t>57)</w:t>
      </w:r>
      <w:r w:rsidRPr="00A32830">
        <w:rPr>
          <w:rFonts w:ascii="Times New Roman" w:hAnsi="Times New Roman" w:cs="Times New Roman"/>
          <w:b/>
          <w:bCs/>
          <w:sz w:val="28"/>
          <w:szCs w:val="28"/>
          <w:lang w:val="ru-RU" w:eastAsia="ru-RU"/>
        </w:rPr>
        <w:t> </w:t>
      </w:r>
      <w:r w:rsidRPr="00BD7592">
        <w:rPr>
          <w:rFonts w:ascii="Times New Roman" w:hAnsi="Times New Roman" w:cs="Times New Roman"/>
          <w:bCs/>
          <w:sz w:val="28"/>
          <w:szCs w:val="28"/>
          <w:lang w:val="ru-RU" w:eastAsia="ru-RU"/>
        </w:rPr>
        <w:t>план стабилизации финансово-экономических показателей</w:t>
      </w:r>
      <w:r w:rsidRPr="00A32830">
        <w:rPr>
          <w:rFonts w:ascii="Times New Roman" w:hAnsi="Times New Roman" w:cs="Times New Roman"/>
          <w:sz w:val="28"/>
          <w:szCs w:val="28"/>
          <w:lang w:val="ru-RU" w:eastAsia="ru-RU"/>
        </w:rPr>
        <w:t xml:space="preserve"> – информация о запланированных платежах в бюджеты всех уровней на период не менее 3 календарных месяцев, а также комплекс мер по улучшению финансово-экономического состояния налогоплательщика;</w:t>
      </w:r>
    </w:p>
    <w:p w:rsidR="009611AE" w:rsidRPr="00A32830" w:rsidRDefault="009611AE" w:rsidP="006811D0">
      <w:pPr>
        <w:spacing w:after="360" w:line="276" w:lineRule="auto"/>
        <w:ind w:firstLine="709"/>
        <w:jc w:val="both"/>
        <w:rPr>
          <w:sz w:val="28"/>
          <w:szCs w:val="28"/>
        </w:rPr>
      </w:pPr>
      <w:r w:rsidRPr="00A32830">
        <w:rPr>
          <w:sz w:val="28"/>
          <w:szCs w:val="28"/>
        </w:rPr>
        <w:t>58) </w:t>
      </w:r>
      <w:r w:rsidRPr="00BD7592">
        <w:rPr>
          <w:bCs/>
          <w:sz w:val="28"/>
          <w:szCs w:val="28"/>
        </w:rPr>
        <w:t>плата за землю</w:t>
      </w:r>
      <w:r w:rsidRPr="00A32830">
        <w:rPr>
          <w:sz w:val="28"/>
          <w:szCs w:val="28"/>
        </w:rPr>
        <w:t xml:space="preserve"> – общегосударственный платеж, взимаемый в форме арендной платы за земельные участки государственной и муниципальной собственности и земельного налога;</w:t>
      </w:r>
    </w:p>
    <w:p w:rsidR="009611AE" w:rsidRPr="00A32830" w:rsidRDefault="009611AE" w:rsidP="006811D0">
      <w:pPr>
        <w:spacing w:after="360" w:line="276" w:lineRule="auto"/>
        <w:ind w:firstLine="709"/>
        <w:jc w:val="both"/>
        <w:rPr>
          <w:sz w:val="28"/>
          <w:szCs w:val="28"/>
        </w:rPr>
      </w:pPr>
      <w:r w:rsidRPr="00A32830">
        <w:rPr>
          <w:sz w:val="28"/>
          <w:szCs w:val="28"/>
        </w:rPr>
        <w:t>59) </w:t>
      </w:r>
      <w:r w:rsidRPr="00BD7592">
        <w:rPr>
          <w:rStyle w:val="Strong"/>
          <w:b w:val="0"/>
          <w:bCs/>
          <w:sz w:val="28"/>
          <w:szCs w:val="28"/>
        </w:rPr>
        <w:t>плата за марки акцизного налога</w:t>
      </w:r>
      <w:r w:rsidRPr="00A32830">
        <w:rPr>
          <w:sz w:val="28"/>
          <w:szCs w:val="28"/>
        </w:rPr>
        <w:t xml:space="preserve"> –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rPr>
        <w:t>60) </w:t>
      </w:r>
      <w:r w:rsidRPr="00BD7592">
        <w:rPr>
          <w:bCs/>
          <w:sz w:val="28"/>
          <w:szCs w:val="28"/>
        </w:rPr>
        <w:t>плата за патент</w:t>
      </w:r>
      <w:r w:rsidRPr="00A32830">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rPr>
        <w:t>61) </w:t>
      </w:r>
      <w:r w:rsidRPr="00BD7592">
        <w:rPr>
          <w:sz w:val="28"/>
          <w:szCs w:val="28"/>
        </w:rPr>
        <w:t>платежное требование</w:t>
      </w:r>
      <w:r w:rsidRPr="00A32830">
        <w:rPr>
          <w:sz w:val="28"/>
          <w:szCs w:val="28"/>
        </w:rPr>
        <w:t xml:space="preserve"> – расчетный документ, содержащий требование органа доходов и сборов к банкам и другим финансовым учреждениям о взыскании определенной суммы задолженности со счетов налогоплательщика, обслуживающегося в таком банке </w:t>
      </w:r>
      <w:r>
        <w:rPr>
          <w:sz w:val="28"/>
          <w:szCs w:val="28"/>
        </w:rPr>
        <w:t>и (или)</w:t>
      </w:r>
      <w:r w:rsidRPr="00A32830">
        <w:rPr>
          <w:sz w:val="28"/>
          <w:szCs w:val="28"/>
        </w:rPr>
        <w:t xml:space="preserve"> другом финансовом учреждении; </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rPr>
        <w:t>62)</w:t>
      </w:r>
      <w:r w:rsidRPr="00A32830">
        <w:rPr>
          <w:b/>
          <w:bCs/>
          <w:sz w:val="28"/>
          <w:szCs w:val="28"/>
        </w:rPr>
        <w:t> </w:t>
      </w:r>
      <w:r w:rsidRPr="00BD7592">
        <w:rPr>
          <w:bCs/>
          <w:sz w:val="28"/>
          <w:szCs w:val="28"/>
        </w:rPr>
        <w:t>плательщики подоходного налога</w:t>
      </w:r>
      <w:r w:rsidRPr="00A32830">
        <w:rPr>
          <w:b/>
          <w:bCs/>
          <w:sz w:val="28"/>
          <w:szCs w:val="28"/>
        </w:rPr>
        <w:t xml:space="preserve"> </w:t>
      </w:r>
      <w:r w:rsidRPr="00A32830">
        <w:rPr>
          <w:bCs/>
          <w:sz w:val="28"/>
          <w:szCs w:val="28"/>
        </w:rPr>
        <w:t>–</w:t>
      </w:r>
      <w:r w:rsidRPr="00A32830">
        <w:rPr>
          <w:b/>
          <w:bCs/>
          <w:sz w:val="28"/>
          <w:szCs w:val="28"/>
        </w:rPr>
        <w:t xml:space="preserve"> </w:t>
      </w:r>
      <w:r w:rsidRPr="00A32830">
        <w:rPr>
          <w:sz w:val="28"/>
          <w:szCs w:val="28"/>
        </w:rPr>
        <w:t>это юридические лица,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Pr>
          <w:sz w:val="28"/>
          <w:szCs w:val="28"/>
        </w:rPr>
        <w:t>в, политических партий), имеющие</w:t>
      </w:r>
      <w:r w:rsidRPr="00A32830">
        <w:rPr>
          <w:sz w:val="28"/>
          <w:szCs w:val="28"/>
        </w:rPr>
        <w:t xml:space="preserve"> в соответствии с уставными документами штат наемных работников (директор, бухгалтер и т.п.), а также использующие работу физических лиц на условиях трудового договора (контракта) или на других условиях, предусмотренных законодательством, или по договорам гражданско-правового характера, а также физические лица-предприниматели, использующие работу физических лиц на условиях трудового договора (контракта) или на других условиях, предусмотренных законодательством, или по договорам гражданско-правового характера;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63) </w:t>
      </w:r>
      <w:r w:rsidRPr="00BD7592">
        <w:rPr>
          <w:rStyle w:val="Strong"/>
          <w:rFonts w:ascii="Times New Roman" w:hAnsi="Times New Roman"/>
          <w:b w:val="0"/>
          <w:bCs/>
          <w:sz w:val="28"/>
          <w:szCs w:val="28"/>
          <w:lang w:val="ru-RU"/>
        </w:rPr>
        <w:t>подакцизные товары (продукция)</w:t>
      </w:r>
      <w:r w:rsidRPr="00A32830">
        <w:rPr>
          <w:rFonts w:ascii="Times New Roman" w:hAnsi="Times New Roman" w:cs="Times New Roman"/>
          <w:sz w:val="28"/>
          <w:szCs w:val="28"/>
          <w:lang w:val="ru-RU"/>
        </w:rPr>
        <w:t xml:space="preserve"> – товары, на которые настоящим Законом установлены ставки акцизного налога;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64) </w:t>
      </w:r>
      <w:r w:rsidRPr="00BD7592">
        <w:rPr>
          <w:rStyle w:val="Strong"/>
          <w:rFonts w:ascii="Times New Roman" w:hAnsi="Times New Roman"/>
          <w:b w:val="0"/>
          <w:bCs/>
          <w:sz w:val="28"/>
          <w:szCs w:val="28"/>
          <w:lang w:val="ru-RU"/>
        </w:rPr>
        <w:t>покупатель марок акцизного налога</w:t>
      </w:r>
      <w:r w:rsidRPr="00A32830">
        <w:rPr>
          <w:rFonts w:ascii="Times New Roman" w:hAnsi="Times New Roman" w:cs="Times New Roman"/>
          <w:sz w:val="28"/>
          <w:szCs w:val="28"/>
          <w:lang w:val="ru-RU"/>
        </w:rPr>
        <w:t xml:space="preserve"> –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9611AE" w:rsidRPr="00A32830" w:rsidRDefault="009611AE" w:rsidP="006811D0">
      <w:pPr>
        <w:spacing w:after="360" w:line="276" w:lineRule="auto"/>
        <w:ind w:firstLine="709"/>
        <w:jc w:val="both"/>
        <w:rPr>
          <w:sz w:val="28"/>
          <w:szCs w:val="28"/>
        </w:rPr>
      </w:pPr>
      <w:r w:rsidRPr="00A32830">
        <w:rPr>
          <w:sz w:val="28"/>
          <w:szCs w:val="28"/>
        </w:rPr>
        <w:t>65) </w:t>
      </w:r>
      <w:r w:rsidRPr="00BD7592">
        <w:rPr>
          <w:bCs/>
          <w:sz w:val="28"/>
          <w:szCs w:val="28"/>
        </w:rPr>
        <w:t>полезные ископаемые</w:t>
      </w:r>
      <w:r w:rsidRPr="00A32830">
        <w:rPr>
          <w:sz w:val="28"/>
          <w:szCs w:val="28"/>
        </w:rPr>
        <w:t xml:space="preserve"> –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rPr>
        <w:t>66) </w:t>
      </w:r>
      <w:r w:rsidRPr="00BD7592">
        <w:rPr>
          <w:bCs/>
          <w:sz w:val="28"/>
          <w:szCs w:val="28"/>
        </w:rPr>
        <w:t>политическая партия</w:t>
      </w:r>
      <w:r w:rsidRPr="00A32830">
        <w:rPr>
          <w:b/>
          <w:bCs/>
          <w:sz w:val="28"/>
          <w:szCs w:val="28"/>
        </w:rPr>
        <w:t xml:space="preserve"> </w:t>
      </w:r>
      <w:r w:rsidRPr="00A32830">
        <w:rPr>
          <w:bCs/>
          <w:sz w:val="28"/>
          <w:szCs w:val="28"/>
        </w:rPr>
        <w:t>–</w:t>
      </w:r>
      <w:r w:rsidRPr="00A32830">
        <w:rPr>
          <w:b/>
          <w:bCs/>
          <w:sz w:val="28"/>
          <w:szCs w:val="28"/>
        </w:rPr>
        <w:t xml:space="preserve"> </w:t>
      </w:r>
      <w:r w:rsidRPr="00A32830">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rPr>
        <w:t>67) </w:t>
      </w:r>
      <w:r w:rsidRPr="00BD7592">
        <w:rPr>
          <w:bCs/>
          <w:sz w:val="28"/>
          <w:szCs w:val="28"/>
        </w:rPr>
        <w:t>придомовая территория</w:t>
      </w:r>
      <w:r w:rsidRPr="00A32830">
        <w:rPr>
          <w:sz w:val="28"/>
          <w:szCs w:val="28"/>
        </w:rPr>
        <w:t xml:space="preserve"> –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
    <w:p w:rsidR="009611AE" w:rsidRPr="00A32830" w:rsidRDefault="009611AE" w:rsidP="006811D0">
      <w:pPr>
        <w:tabs>
          <w:tab w:val="left" w:pos="798"/>
          <w:tab w:val="left" w:pos="993"/>
        </w:tabs>
        <w:spacing w:after="360" w:line="276" w:lineRule="auto"/>
        <w:ind w:firstLine="709"/>
        <w:jc w:val="both"/>
        <w:rPr>
          <w:sz w:val="28"/>
          <w:szCs w:val="28"/>
        </w:rPr>
      </w:pPr>
      <w:r w:rsidRPr="00A32830">
        <w:rPr>
          <w:sz w:val="28"/>
          <w:szCs w:val="28"/>
        </w:rPr>
        <w:t>68) </w:t>
      </w:r>
      <w:r w:rsidRPr="00BD7592">
        <w:rPr>
          <w:sz w:val="28"/>
          <w:szCs w:val="28"/>
        </w:rPr>
        <w:t>принудительное взыскание</w:t>
      </w:r>
      <w:r w:rsidRPr="00A32830">
        <w:rPr>
          <w:sz w:val="28"/>
          <w:szCs w:val="28"/>
        </w:rPr>
        <w:t xml:space="preserve"> – обращение взыскания органом доходов и сборов на активы налогоплательщика в счет погашения его задолженности;</w:t>
      </w:r>
    </w:p>
    <w:p w:rsidR="009611AE" w:rsidRPr="00A32830" w:rsidRDefault="009611AE" w:rsidP="006811D0">
      <w:pPr>
        <w:tabs>
          <w:tab w:val="left" w:pos="798"/>
          <w:tab w:val="left" w:pos="993"/>
        </w:tabs>
        <w:spacing w:after="360" w:line="276" w:lineRule="auto"/>
        <w:ind w:firstLine="709"/>
        <w:jc w:val="both"/>
        <w:rPr>
          <w:sz w:val="28"/>
          <w:szCs w:val="28"/>
        </w:rPr>
      </w:pPr>
      <w:r w:rsidRPr="00A32830">
        <w:rPr>
          <w:bCs/>
          <w:sz w:val="28"/>
          <w:szCs w:val="28"/>
        </w:rPr>
        <w:t>69) </w:t>
      </w:r>
      <w:r w:rsidRPr="00BD7592">
        <w:rPr>
          <w:bCs/>
          <w:sz w:val="28"/>
          <w:szCs w:val="28"/>
        </w:rPr>
        <w:t>принудительный налоговый мониторинг</w:t>
      </w:r>
      <w:r w:rsidRPr="00A32830">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Pr>
          <w:sz w:val="28"/>
          <w:szCs w:val="28"/>
        </w:rPr>
        <w:t>и (или)</w:t>
      </w:r>
      <w:r w:rsidRPr="00A32830">
        <w:rPr>
          <w:sz w:val="28"/>
          <w:szCs w:val="28"/>
        </w:rPr>
        <w:t xml:space="preserve"> сборов;</w:t>
      </w:r>
    </w:p>
    <w:p w:rsidR="009611AE" w:rsidRPr="00A32830" w:rsidRDefault="009611AE" w:rsidP="006811D0">
      <w:pPr>
        <w:tabs>
          <w:tab w:val="left" w:pos="993"/>
        </w:tabs>
        <w:spacing w:after="360" w:line="276" w:lineRule="auto"/>
        <w:ind w:firstLine="709"/>
        <w:jc w:val="both"/>
        <w:rPr>
          <w:rStyle w:val="FontStyle27"/>
          <w:b w:val="0"/>
          <w:i w:val="0"/>
          <w:sz w:val="28"/>
          <w:szCs w:val="28"/>
        </w:rPr>
      </w:pPr>
      <w:r w:rsidRPr="00A32830">
        <w:rPr>
          <w:sz w:val="28"/>
          <w:szCs w:val="28"/>
        </w:rPr>
        <w:t>70) </w:t>
      </w:r>
      <w:r w:rsidRPr="00BD7592">
        <w:rPr>
          <w:sz w:val="28"/>
          <w:szCs w:val="28"/>
        </w:rPr>
        <w:t>приостановление расходных операций по счетам в банках и других финансовых учреждениях</w:t>
      </w:r>
      <w:r w:rsidRPr="00A32830">
        <w:rPr>
          <w:sz w:val="28"/>
          <w:szCs w:val="28"/>
        </w:rPr>
        <w:t xml:space="preserve"> –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настоящим Законом;</w:t>
      </w:r>
    </w:p>
    <w:p w:rsidR="009611AE" w:rsidRPr="00A32830" w:rsidRDefault="009611AE" w:rsidP="006811D0">
      <w:pPr>
        <w:spacing w:after="360" w:line="276" w:lineRule="auto"/>
        <w:ind w:firstLine="709"/>
        <w:jc w:val="both"/>
        <w:rPr>
          <w:rStyle w:val="FontStyle12"/>
          <w:sz w:val="28"/>
          <w:szCs w:val="28"/>
          <w:lang w:eastAsia="uk-UA"/>
        </w:rPr>
      </w:pPr>
      <w:r w:rsidRPr="00A32830">
        <w:rPr>
          <w:rStyle w:val="FontStyle12"/>
          <w:sz w:val="28"/>
          <w:szCs w:val="28"/>
          <w:lang w:eastAsia="uk-UA"/>
        </w:rPr>
        <w:t>71) </w:t>
      </w:r>
      <w:r w:rsidRPr="00BD7592">
        <w:rPr>
          <w:rStyle w:val="FontStyle12"/>
          <w:sz w:val="28"/>
          <w:szCs w:val="28"/>
          <w:lang w:eastAsia="uk-UA"/>
        </w:rPr>
        <w:t>промплощадка</w:t>
      </w:r>
      <w:r w:rsidRPr="00A32830">
        <w:rPr>
          <w:rStyle w:val="FontStyle12"/>
          <w:sz w:val="28"/>
          <w:szCs w:val="28"/>
          <w:lang w:eastAsia="uk-UA"/>
        </w:rPr>
        <w:t xml:space="preserve"> –</w:t>
      </w:r>
      <w:r w:rsidRPr="00A32830">
        <w:rPr>
          <w:sz w:val="28"/>
          <w:szCs w:val="28"/>
        </w:rPr>
        <w:t xml:space="preserve"> объект, на котором организована деятельность по приему от артелей угольной продукции, подготовке ее к обог</w:t>
      </w:r>
      <w:r>
        <w:rPr>
          <w:sz w:val="28"/>
          <w:szCs w:val="28"/>
        </w:rPr>
        <w:t>ащению (дробление, классификация</w:t>
      </w:r>
      <w:r w:rsidRPr="00A32830">
        <w:rPr>
          <w:sz w:val="28"/>
          <w:szCs w:val="28"/>
        </w:rPr>
        <w:t>, грохочение, измельчение), а также оптовой и розничной торговле угольной продукцией;</w:t>
      </w:r>
    </w:p>
    <w:p w:rsidR="009611AE" w:rsidRPr="00A32830" w:rsidRDefault="009611AE" w:rsidP="006811D0">
      <w:pPr>
        <w:spacing w:after="360" w:line="276" w:lineRule="auto"/>
        <w:ind w:firstLine="709"/>
        <w:jc w:val="both"/>
        <w:rPr>
          <w:sz w:val="28"/>
          <w:szCs w:val="28"/>
          <w:lang w:eastAsia="uk-UA"/>
        </w:rPr>
      </w:pPr>
      <w:r w:rsidRPr="00A32830">
        <w:rPr>
          <w:sz w:val="28"/>
          <w:szCs w:val="28"/>
        </w:rPr>
        <w:t>72) </w:t>
      </w:r>
      <w:r w:rsidRPr="00BD7592">
        <w:rPr>
          <w:bCs/>
          <w:sz w:val="28"/>
          <w:szCs w:val="28"/>
          <w:lang w:eastAsia="uk-UA"/>
        </w:rPr>
        <w:t>расходы</w:t>
      </w:r>
      <w:r w:rsidRPr="00A32830">
        <w:rPr>
          <w:sz w:val="28"/>
          <w:szCs w:val="28"/>
          <w:lang w:eastAsia="uk-UA"/>
        </w:rPr>
        <w:t xml:space="preserve"> –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9611AE" w:rsidRPr="00A32830" w:rsidRDefault="009611AE" w:rsidP="006811D0">
      <w:pPr>
        <w:tabs>
          <w:tab w:val="left" w:pos="798"/>
          <w:tab w:val="left" w:pos="993"/>
        </w:tabs>
        <w:spacing w:after="360" w:line="276" w:lineRule="auto"/>
        <w:ind w:firstLine="709"/>
        <w:jc w:val="both"/>
        <w:rPr>
          <w:sz w:val="28"/>
          <w:szCs w:val="28"/>
        </w:rPr>
      </w:pPr>
      <w:r w:rsidRPr="00A32830">
        <w:rPr>
          <w:sz w:val="28"/>
          <w:szCs w:val="28"/>
          <w:lang w:eastAsia="uk-UA"/>
        </w:rPr>
        <w:t>73) </w:t>
      </w:r>
      <w:r w:rsidRPr="00BD7592">
        <w:rPr>
          <w:sz w:val="28"/>
          <w:szCs w:val="28"/>
        </w:rPr>
        <w:t>реализация активов</w:t>
      </w:r>
      <w:r w:rsidRPr="00A32830">
        <w:rPr>
          <w:sz w:val="28"/>
          <w:szCs w:val="28"/>
        </w:rPr>
        <w:t xml:space="preserve"> – 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74) </w:t>
      </w:r>
      <w:r w:rsidRPr="00BD7592">
        <w:rPr>
          <w:rStyle w:val="Strong"/>
          <w:rFonts w:ascii="Times New Roman" w:hAnsi="Times New Roman"/>
          <w:b w:val="0"/>
          <w:bCs/>
          <w:sz w:val="28"/>
          <w:szCs w:val="28"/>
          <w:lang w:val="ru-RU"/>
        </w:rPr>
        <w:t>реализация подакцизных товаров (продукции)</w:t>
      </w:r>
      <w:r w:rsidRPr="00A32830">
        <w:rPr>
          <w:rStyle w:val="Strong"/>
          <w:rFonts w:ascii="Times New Roman" w:hAnsi="Times New Roman"/>
          <w:bCs/>
          <w:sz w:val="28"/>
          <w:szCs w:val="28"/>
          <w:lang w:val="ru-RU"/>
        </w:rPr>
        <w:t xml:space="preserve"> </w:t>
      </w:r>
      <w:r w:rsidRPr="00A32830">
        <w:rPr>
          <w:rFonts w:ascii="Times New Roman" w:hAnsi="Times New Roman" w:cs="Times New Roman"/>
          <w:sz w:val="28"/>
          <w:szCs w:val="28"/>
          <w:lang w:val="ru-RU"/>
        </w:rPr>
        <w:t>–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9611AE" w:rsidRPr="00A32830" w:rsidRDefault="009611AE" w:rsidP="006811D0">
      <w:pPr>
        <w:shd w:val="clear" w:color="auto" w:fill="FFFFFF"/>
        <w:tabs>
          <w:tab w:val="left" w:pos="798"/>
        </w:tabs>
        <w:spacing w:after="360" w:line="276" w:lineRule="auto"/>
        <w:ind w:firstLine="709"/>
        <w:jc w:val="both"/>
        <w:rPr>
          <w:rFonts w:eastAsia="SimSun"/>
          <w:sz w:val="28"/>
          <w:szCs w:val="28"/>
          <w:lang w:eastAsia="zh-CN"/>
        </w:rPr>
      </w:pPr>
      <w:r w:rsidRPr="00A32830">
        <w:rPr>
          <w:sz w:val="28"/>
          <w:szCs w:val="28"/>
        </w:rPr>
        <w:t>75) </w:t>
      </w:r>
      <w:r w:rsidRPr="00BD7592">
        <w:rPr>
          <w:rFonts w:eastAsia="SimSun"/>
          <w:bCs/>
          <w:sz w:val="28"/>
          <w:szCs w:val="28"/>
          <w:lang w:eastAsia="zh-CN"/>
        </w:rPr>
        <w:t>реализация товаров</w:t>
      </w:r>
      <w:r w:rsidRPr="00A32830">
        <w:rPr>
          <w:rFonts w:eastAsia="SimSun"/>
          <w:b/>
          <w:bCs/>
          <w:sz w:val="28"/>
          <w:szCs w:val="28"/>
          <w:lang w:eastAsia="zh-CN"/>
        </w:rPr>
        <w:t xml:space="preserve"> </w:t>
      </w:r>
      <w:r w:rsidRPr="00A32830">
        <w:rPr>
          <w:rFonts w:eastAsia="SimSun"/>
          <w:sz w:val="28"/>
          <w:szCs w:val="28"/>
          <w:lang w:eastAsia="zh-CN"/>
        </w:rPr>
        <w:t>– любые операции, которые осуществляются согласно договорам купли-продажи, мены, поставки и другим гражданско-правовым договорам,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9611AE" w:rsidRPr="00A32830" w:rsidRDefault="009611AE" w:rsidP="006811D0">
      <w:pPr>
        <w:shd w:val="clear" w:color="auto" w:fill="FFFFFF"/>
        <w:spacing w:after="360" w:line="276" w:lineRule="auto"/>
        <w:ind w:firstLine="709"/>
        <w:jc w:val="both"/>
        <w:rPr>
          <w:rFonts w:eastAsia="SimSun"/>
          <w:sz w:val="28"/>
          <w:szCs w:val="28"/>
          <w:lang w:eastAsia="zh-CN"/>
        </w:rPr>
      </w:pPr>
      <w:r w:rsidRPr="00A32830">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9611AE" w:rsidRPr="00A32830" w:rsidRDefault="009611AE" w:rsidP="006811D0">
      <w:pPr>
        <w:tabs>
          <w:tab w:val="left" w:pos="798"/>
        </w:tabs>
        <w:spacing w:after="360" w:line="276" w:lineRule="auto"/>
        <w:ind w:firstLine="709"/>
        <w:jc w:val="both"/>
        <w:rPr>
          <w:sz w:val="28"/>
          <w:szCs w:val="28"/>
          <w:lang w:eastAsia="uk-UA"/>
        </w:rPr>
      </w:pPr>
      <w:r w:rsidRPr="00A32830">
        <w:rPr>
          <w:rFonts w:eastAsia="SimSun"/>
          <w:sz w:val="28"/>
          <w:szCs w:val="28"/>
          <w:lang w:eastAsia="zh-CN"/>
        </w:rPr>
        <w:t>76) </w:t>
      </w:r>
      <w:r w:rsidRPr="00BD7592">
        <w:rPr>
          <w:bCs/>
          <w:sz w:val="28"/>
          <w:szCs w:val="28"/>
          <w:lang w:eastAsia="uk-UA"/>
        </w:rPr>
        <w:t>решение об определении суммы денежного обязательства</w:t>
      </w:r>
      <w:r w:rsidRPr="00A32830">
        <w:rPr>
          <w:sz w:val="28"/>
          <w:szCs w:val="28"/>
          <w:lang w:eastAsia="uk-UA"/>
        </w:rPr>
        <w:t xml:space="preserve"> –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настоящим Законом и другими законодательными актами, контроль за исполнением которых возложен на органы доходов и сборов;</w:t>
      </w:r>
    </w:p>
    <w:p w:rsidR="009611AE" w:rsidRPr="00A32830" w:rsidRDefault="009611AE" w:rsidP="006811D0">
      <w:pPr>
        <w:tabs>
          <w:tab w:val="left" w:pos="798"/>
        </w:tabs>
        <w:spacing w:after="360" w:line="276" w:lineRule="auto"/>
        <w:ind w:firstLine="709"/>
        <w:jc w:val="both"/>
        <w:rPr>
          <w:sz w:val="28"/>
          <w:szCs w:val="28"/>
          <w:lang w:eastAsia="uk-UA"/>
        </w:rPr>
      </w:pPr>
      <w:r w:rsidRPr="00A32830">
        <w:rPr>
          <w:sz w:val="28"/>
          <w:szCs w:val="28"/>
        </w:rPr>
        <w:t>77) </w:t>
      </w:r>
      <w:r w:rsidRPr="00BD7592">
        <w:rPr>
          <w:bCs/>
          <w:sz w:val="28"/>
          <w:szCs w:val="28"/>
          <w:lang w:eastAsia="uk-UA"/>
        </w:rPr>
        <w:t>роялти</w:t>
      </w:r>
      <w:r w:rsidRPr="00A32830">
        <w:rPr>
          <w:b/>
          <w:bCs/>
          <w:sz w:val="28"/>
          <w:szCs w:val="28"/>
          <w:lang w:eastAsia="uk-UA"/>
        </w:rPr>
        <w:t xml:space="preserve"> </w:t>
      </w:r>
      <w:r w:rsidRPr="00A32830">
        <w:rPr>
          <w:sz w:val="28"/>
          <w:szCs w:val="28"/>
          <w:lang w:eastAsia="uk-UA"/>
        </w:rPr>
        <w:t>–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секретными чертежами, моделью, формулой, процессом, правом на информацию о промышленном, коммерческом или научном опыте (ноу-хау);</w:t>
      </w:r>
    </w:p>
    <w:p w:rsidR="009611AE" w:rsidRPr="00A32830" w:rsidRDefault="009611AE" w:rsidP="006811D0">
      <w:pPr>
        <w:tabs>
          <w:tab w:val="left" w:pos="798"/>
        </w:tabs>
        <w:spacing w:after="360" w:line="276" w:lineRule="auto"/>
        <w:ind w:firstLine="709"/>
        <w:jc w:val="both"/>
        <w:rPr>
          <w:sz w:val="28"/>
          <w:szCs w:val="28"/>
          <w:lang w:eastAsia="uk-UA"/>
        </w:rPr>
      </w:pPr>
      <w:r w:rsidRPr="00A32830">
        <w:rPr>
          <w:sz w:val="28"/>
          <w:szCs w:val="28"/>
        </w:rPr>
        <w:t>78) </w:t>
      </w:r>
      <w:r w:rsidRPr="00BD7592">
        <w:rPr>
          <w:bCs/>
          <w:sz w:val="28"/>
          <w:szCs w:val="28"/>
          <w:lang w:eastAsia="uk-UA"/>
        </w:rPr>
        <w:t>сбор за специальное использование воды</w:t>
      </w:r>
      <w:r w:rsidRPr="00BD7592">
        <w:rPr>
          <w:sz w:val="28"/>
          <w:szCs w:val="28"/>
          <w:lang w:eastAsia="uk-UA"/>
        </w:rPr>
        <w:t xml:space="preserve"> </w:t>
      </w:r>
      <w:r w:rsidRPr="00A32830">
        <w:rPr>
          <w:sz w:val="28"/>
          <w:szCs w:val="28"/>
          <w:lang w:eastAsia="uk-UA"/>
        </w:rPr>
        <w:t>– республиканский сбор, который взимается за специальное: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а) использование воды водных объектов;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б) использование воды, полученной от других водопользователей;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 использование воды без ее изъятия из водных объектов для потребностей теплоэнергетики и водного транспорта;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г) использование воды для потребностей рыбоводства;</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rPr>
        <w:t>79) </w:t>
      </w:r>
      <w:r w:rsidRPr="00BD7592">
        <w:rPr>
          <w:bCs/>
          <w:sz w:val="28"/>
          <w:szCs w:val="28"/>
        </w:rPr>
        <w:t>связанные лица</w:t>
      </w:r>
      <w:r w:rsidRPr="00A32830">
        <w:rPr>
          <w:sz w:val="28"/>
          <w:szCs w:val="28"/>
        </w:rPr>
        <w:t xml:space="preserve"> – юридические </w:t>
      </w:r>
      <w:r>
        <w:rPr>
          <w:sz w:val="28"/>
          <w:szCs w:val="28"/>
        </w:rPr>
        <w:t>и (или)</w:t>
      </w:r>
      <w:r w:rsidRPr="00A32830">
        <w:rPr>
          <w:sz w:val="28"/>
          <w:szCs w:val="28"/>
        </w:rPr>
        <w:t xml:space="preserve">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9611AE" w:rsidRPr="00A32830" w:rsidRDefault="009611AE" w:rsidP="006811D0">
      <w:pPr>
        <w:spacing w:after="360" w:line="276" w:lineRule="auto"/>
        <w:ind w:firstLine="709"/>
        <w:jc w:val="both"/>
        <w:rPr>
          <w:sz w:val="28"/>
          <w:szCs w:val="28"/>
        </w:rPr>
      </w:pPr>
      <w:r>
        <w:rPr>
          <w:sz w:val="28"/>
          <w:szCs w:val="28"/>
        </w:rPr>
        <w:t>- </w:t>
      </w:r>
      <w:r w:rsidRPr="00A32830">
        <w:rPr>
          <w:sz w:val="28"/>
          <w:szCs w:val="28"/>
        </w:rPr>
        <w:t>юридическое лицо, осуществляющее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9611AE" w:rsidRPr="00A32830" w:rsidRDefault="009611AE" w:rsidP="006811D0">
      <w:pPr>
        <w:spacing w:after="360" w:line="276" w:lineRule="auto"/>
        <w:ind w:firstLine="709"/>
        <w:jc w:val="both"/>
        <w:rPr>
          <w:sz w:val="28"/>
          <w:szCs w:val="28"/>
        </w:rPr>
      </w:pPr>
      <w:r>
        <w:rPr>
          <w:sz w:val="28"/>
          <w:szCs w:val="28"/>
        </w:rPr>
        <w:t>- </w:t>
      </w:r>
      <w:r w:rsidRPr="00A32830">
        <w:rPr>
          <w:sz w:val="28"/>
          <w:szCs w:val="28"/>
        </w:rPr>
        <w:t>физическое лицо или члены его семьи, осуществляющие контроль за плательщиком налога;</w:t>
      </w:r>
    </w:p>
    <w:p w:rsidR="009611AE" w:rsidRPr="00A32830" w:rsidRDefault="009611AE" w:rsidP="006811D0">
      <w:pPr>
        <w:spacing w:after="360" w:line="276" w:lineRule="auto"/>
        <w:ind w:firstLine="709"/>
        <w:jc w:val="both"/>
        <w:rPr>
          <w:sz w:val="28"/>
          <w:szCs w:val="28"/>
        </w:rPr>
      </w:pPr>
      <w:r>
        <w:rPr>
          <w:sz w:val="28"/>
          <w:szCs w:val="28"/>
        </w:rPr>
        <w:t>- </w:t>
      </w:r>
      <w:r w:rsidRPr="00A32830">
        <w:rPr>
          <w:sz w:val="28"/>
          <w:szCs w:val="28"/>
        </w:rPr>
        <w:t>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9611AE" w:rsidRPr="00A32830" w:rsidRDefault="009611AE" w:rsidP="006811D0">
      <w:pPr>
        <w:spacing w:after="360" w:line="276" w:lineRule="auto"/>
        <w:ind w:firstLine="709"/>
        <w:jc w:val="both"/>
        <w:rPr>
          <w:sz w:val="28"/>
          <w:szCs w:val="28"/>
        </w:rPr>
      </w:pPr>
      <w:r>
        <w:rPr>
          <w:sz w:val="28"/>
          <w:szCs w:val="28"/>
        </w:rPr>
        <w:t>- </w:t>
      </w:r>
      <w:r w:rsidRPr="00A32830">
        <w:rPr>
          <w:sz w:val="28"/>
          <w:szCs w:val="28"/>
        </w:rPr>
        <w:t xml:space="preserve">плательщики налога – участники объединения предприятий независимо от его вида и организационно-правовой формы, осуществляющие свою хозяйственную деятельность путем образования такого объединения; </w:t>
      </w:r>
    </w:p>
    <w:p w:rsidR="009611AE" w:rsidRPr="00A32830" w:rsidRDefault="009611AE" w:rsidP="006811D0">
      <w:pPr>
        <w:spacing w:after="360" w:line="276" w:lineRule="auto"/>
        <w:ind w:firstLine="709"/>
        <w:jc w:val="both"/>
        <w:rPr>
          <w:sz w:val="28"/>
          <w:szCs w:val="28"/>
        </w:rPr>
      </w:pPr>
      <w:r w:rsidRPr="00A32830">
        <w:rPr>
          <w:sz w:val="28"/>
          <w:szCs w:val="28"/>
        </w:rPr>
        <w:t>80) </w:t>
      </w:r>
      <w:r w:rsidRPr="00BD7592">
        <w:rPr>
          <w:bCs/>
          <w:sz w:val="28"/>
          <w:szCs w:val="28"/>
        </w:rPr>
        <w:t>сельскохозяйственные угодья</w:t>
      </w:r>
      <w:r w:rsidRPr="00A32830">
        <w:rPr>
          <w:sz w:val="28"/>
          <w:szCs w:val="28"/>
        </w:rPr>
        <w:t xml:space="preserve"> – пашня, многолетние насаждения, сенокосы, пастбища и залежи;</w:t>
      </w:r>
    </w:p>
    <w:p w:rsidR="009611AE" w:rsidRPr="00A32830" w:rsidRDefault="009611AE" w:rsidP="006811D0">
      <w:pPr>
        <w:spacing w:after="360" w:line="276" w:lineRule="auto"/>
        <w:ind w:firstLine="709"/>
        <w:jc w:val="both"/>
        <w:rPr>
          <w:sz w:val="28"/>
          <w:szCs w:val="28"/>
        </w:rPr>
      </w:pPr>
      <w:r w:rsidRPr="00A32830">
        <w:rPr>
          <w:sz w:val="28"/>
          <w:szCs w:val="28"/>
        </w:rPr>
        <w:t>81) </w:t>
      </w:r>
      <w:r w:rsidRPr="00BD7592">
        <w:rPr>
          <w:sz w:val="28"/>
          <w:szCs w:val="28"/>
        </w:rPr>
        <w:t>слабоалкогольные напитки</w:t>
      </w:r>
      <w:r w:rsidRPr="00A32830">
        <w:rPr>
          <w:sz w:val="28"/>
          <w:szCs w:val="28"/>
        </w:rPr>
        <w:t xml:space="preserve"> – алкогольные напитки с содержанием этилового спирта от 1,2 до 8,5 процентов объемных единиц и экстрактивных веществ не более 14,0 на 100 см</w:t>
      </w:r>
      <w:r w:rsidRPr="00A32830">
        <w:rPr>
          <w:sz w:val="28"/>
          <w:szCs w:val="28"/>
          <w:vertAlign w:val="superscript"/>
        </w:rPr>
        <w:t>3</w:t>
      </w:r>
      <w:r w:rsidRPr="00A32830">
        <w:rPr>
          <w:sz w:val="28"/>
          <w:szCs w:val="28"/>
        </w:rPr>
        <w:t>, изготовленные на основе водно-спиртовой смеси с использованием ингредиентов, полуфабрикатов, консервантов, насыщенные или ненасыщенные диоксидом углерода;</w:t>
      </w:r>
    </w:p>
    <w:p w:rsidR="009611AE" w:rsidRPr="00A32830" w:rsidRDefault="009611AE" w:rsidP="006811D0">
      <w:pPr>
        <w:spacing w:after="360" w:line="276" w:lineRule="auto"/>
        <w:ind w:firstLine="709"/>
        <w:jc w:val="both"/>
        <w:rPr>
          <w:sz w:val="28"/>
          <w:szCs w:val="28"/>
        </w:rPr>
      </w:pPr>
      <w:r w:rsidRPr="00A32830">
        <w:rPr>
          <w:sz w:val="28"/>
          <w:szCs w:val="28"/>
        </w:rPr>
        <w:t>82) </w:t>
      </w:r>
      <w:r w:rsidRPr="00BD7592">
        <w:rPr>
          <w:bCs/>
          <w:sz w:val="28"/>
          <w:szCs w:val="28"/>
        </w:rPr>
        <w:t>социальные услуги</w:t>
      </w:r>
      <w:r w:rsidRPr="00A32830">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 </w:t>
      </w:r>
      <w:r w:rsidRPr="00BD7592">
        <w:rPr>
          <w:rStyle w:val="Strong"/>
          <w:rFonts w:ascii="Times New Roman" w:hAnsi="Times New Roman"/>
          <w:b w:val="0"/>
          <w:bCs/>
          <w:sz w:val="28"/>
          <w:szCs w:val="28"/>
          <w:lang w:val="ru-RU"/>
        </w:rPr>
        <w:t>спирт этиловый</w:t>
      </w:r>
      <w:r w:rsidRPr="00A32830">
        <w:rPr>
          <w:rFonts w:ascii="Times New Roman" w:hAnsi="Times New Roman" w:cs="Times New Roman"/>
          <w:sz w:val="28"/>
          <w:szCs w:val="28"/>
          <w:lang w:val="ru-RU"/>
        </w:rPr>
        <w:t xml:space="preserve"> – все виды спирта этилового, биоэтанол, </w:t>
      </w:r>
      <w:r w:rsidRPr="00A32830">
        <w:rPr>
          <w:rStyle w:val="Strong"/>
          <w:rFonts w:ascii="Times New Roman" w:hAnsi="Times New Roman"/>
          <w:b w:val="0"/>
          <w:bCs/>
          <w:sz w:val="28"/>
          <w:szCs w:val="28"/>
          <w:lang w:val="ru-RU"/>
        </w:rPr>
        <w:t>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w:t>
      </w:r>
      <w:r w:rsidRPr="00A32830">
        <w:rPr>
          <w:rFonts w:ascii="Times New Roman" w:hAnsi="Times New Roman" w:cs="Times New Roman"/>
          <w:sz w:val="28"/>
          <w:szCs w:val="28"/>
          <w:lang w:val="ru-RU"/>
        </w:rPr>
        <w:t xml:space="preserve">; </w:t>
      </w:r>
    </w:p>
    <w:p w:rsidR="009611AE" w:rsidRPr="00A32830" w:rsidRDefault="009611AE" w:rsidP="006811D0">
      <w:pPr>
        <w:tabs>
          <w:tab w:val="left" w:pos="798"/>
          <w:tab w:val="left" w:pos="993"/>
        </w:tabs>
        <w:spacing w:after="360" w:line="276" w:lineRule="auto"/>
        <w:ind w:firstLine="709"/>
        <w:jc w:val="both"/>
        <w:rPr>
          <w:sz w:val="28"/>
          <w:szCs w:val="28"/>
        </w:rPr>
      </w:pPr>
      <w:r w:rsidRPr="00A32830">
        <w:rPr>
          <w:sz w:val="28"/>
          <w:szCs w:val="28"/>
        </w:rPr>
        <w:t>84) </w:t>
      </w:r>
      <w:r w:rsidRPr="00BD7592">
        <w:rPr>
          <w:sz w:val="28"/>
          <w:szCs w:val="28"/>
        </w:rPr>
        <w:t>субъект оценочной деятельности</w:t>
      </w:r>
      <w:r w:rsidRPr="00A32830">
        <w:rPr>
          <w:sz w:val="28"/>
          <w:szCs w:val="28"/>
        </w:rPr>
        <w:t xml:space="preserve"> – лицо, которое, в соответствии с действующим законодательством, имеет право на проведение экспертной оценки стоимости активов;</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 </w:t>
      </w:r>
      <w:r w:rsidRPr="00BD7592">
        <w:rPr>
          <w:rFonts w:ascii="Times New Roman" w:hAnsi="Times New Roman" w:cs="Times New Roman"/>
          <w:sz w:val="28"/>
          <w:szCs w:val="28"/>
          <w:lang w:val="ru-RU"/>
        </w:rPr>
        <w:t>табачные изделия</w:t>
      </w:r>
      <w:r w:rsidRPr="00A32830">
        <w:rPr>
          <w:rFonts w:ascii="Times New Roman" w:hAnsi="Times New Roman" w:cs="Times New Roman"/>
          <w:sz w:val="28"/>
          <w:szCs w:val="28"/>
          <w:lang w:val="ru-RU"/>
        </w:rPr>
        <w:t xml:space="preserve"> – сигареты с фильтром или без фильтра, папиросы, сигары, сигарелы,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9611AE" w:rsidRPr="00A32830" w:rsidRDefault="009611AE" w:rsidP="006811D0">
      <w:pPr>
        <w:spacing w:after="360" w:line="276" w:lineRule="auto"/>
        <w:ind w:firstLine="709"/>
        <w:jc w:val="both"/>
        <w:rPr>
          <w:rStyle w:val="FontStyle22"/>
          <w:sz w:val="28"/>
          <w:szCs w:val="28"/>
        </w:rPr>
      </w:pPr>
      <w:r w:rsidRPr="00A32830">
        <w:rPr>
          <w:rStyle w:val="FontStyle22"/>
          <w:sz w:val="28"/>
          <w:szCs w:val="28"/>
        </w:rPr>
        <w:t>86) </w:t>
      </w:r>
      <w:r w:rsidRPr="00BD7592">
        <w:rPr>
          <w:rStyle w:val="FontStyle22"/>
          <w:sz w:val="28"/>
          <w:szCs w:val="28"/>
        </w:rPr>
        <w:t>транзит</w:t>
      </w:r>
      <w:r w:rsidRPr="00A32830">
        <w:rPr>
          <w:rStyle w:val="FontStyle22"/>
          <w:sz w:val="28"/>
          <w:szCs w:val="28"/>
        </w:rPr>
        <w:t xml:space="preserve"> –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переработки и других операций с грузом на территории Донецкой Народной Республики;</w:t>
      </w:r>
    </w:p>
    <w:p w:rsidR="009611AE" w:rsidRPr="00A32830" w:rsidRDefault="009611AE" w:rsidP="006811D0">
      <w:pPr>
        <w:spacing w:after="360" w:line="276" w:lineRule="auto"/>
        <w:ind w:firstLine="709"/>
        <w:jc w:val="both"/>
        <w:rPr>
          <w:sz w:val="28"/>
          <w:szCs w:val="28"/>
          <w:lang w:eastAsia="uk-UA"/>
        </w:rPr>
      </w:pPr>
      <w:r w:rsidRPr="00A32830">
        <w:rPr>
          <w:sz w:val="28"/>
          <w:szCs w:val="28"/>
        </w:rPr>
        <w:t>87) </w:t>
      </w:r>
      <w:r w:rsidRPr="00BD7592">
        <w:rPr>
          <w:bCs/>
          <w:sz w:val="28"/>
          <w:szCs w:val="28"/>
          <w:lang w:eastAsia="uk-UA"/>
        </w:rPr>
        <w:t>транспортный налог</w:t>
      </w:r>
      <w:r w:rsidRPr="00A32830">
        <w:rPr>
          <w:sz w:val="28"/>
          <w:szCs w:val="28"/>
          <w:lang w:eastAsia="uk-UA"/>
        </w:rPr>
        <w:t xml:space="preserve"> – республиканский налог, уплачиваемый физическими лицами и субъектами хозяйствования, имеющими во владении транспортные средства;</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lang w:eastAsia="uk-UA"/>
        </w:rPr>
        <w:t>88) </w:t>
      </w:r>
      <w:r w:rsidRPr="00BD7592">
        <w:rPr>
          <w:sz w:val="28"/>
          <w:szCs w:val="28"/>
        </w:rPr>
        <w:t>уполномоченная биржа</w:t>
      </w:r>
      <w:r w:rsidRPr="00A32830">
        <w:rPr>
          <w:sz w:val="28"/>
          <w:szCs w:val="28"/>
        </w:rPr>
        <w:t xml:space="preserve"> – биржа, определенная Министерством доходов и сборов Донецкой Народной Республики по </w:t>
      </w:r>
      <w:r w:rsidRPr="00A32830">
        <w:rPr>
          <w:sz w:val="28"/>
          <w:szCs w:val="28"/>
          <w:shd w:val="clear" w:color="auto" w:fill="FFFFFF"/>
        </w:rPr>
        <w:t xml:space="preserve">продаже активов, которые находятся в налоговом залоге. </w:t>
      </w:r>
      <w:r w:rsidRPr="00A32830">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 Донецкой Народной Республики;</w:t>
      </w:r>
    </w:p>
    <w:p w:rsidR="009611AE" w:rsidRPr="00A32830" w:rsidRDefault="009611AE" w:rsidP="006811D0">
      <w:pPr>
        <w:tabs>
          <w:tab w:val="left" w:pos="993"/>
        </w:tabs>
        <w:spacing w:after="360" w:line="276" w:lineRule="auto"/>
        <w:ind w:firstLine="709"/>
        <w:jc w:val="both"/>
        <w:rPr>
          <w:sz w:val="28"/>
          <w:szCs w:val="28"/>
        </w:rPr>
      </w:pPr>
      <w:r w:rsidRPr="00A32830">
        <w:rPr>
          <w:bCs/>
          <w:sz w:val="28"/>
          <w:szCs w:val="28"/>
        </w:rPr>
        <w:t>89) </w:t>
      </w:r>
      <w:r w:rsidRPr="00BD7592">
        <w:rPr>
          <w:bCs/>
          <w:sz w:val="28"/>
          <w:szCs w:val="28"/>
        </w:rPr>
        <w:t>финансовая устойчивость</w:t>
      </w:r>
      <w:r w:rsidRPr="00A32830">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реализации продукции).</w:t>
      </w:r>
      <w:r w:rsidRPr="00A32830">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9611AE" w:rsidRPr="00A32830" w:rsidRDefault="009611AE" w:rsidP="006811D0">
      <w:pPr>
        <w:tabs>
          <w:tab w:val="left" w:pos="741"/>
        </w:tabs>
        <w:spacing w:after="360" w:line="276" w:lineRule="auto"/>
        <w:ind w:firstLine="709"/>
        <w:jc w:val="both"/>
        <w:rPr>
          <w:sz w:val="28"/>
          <w:szCs w:val="28"/>
          <w:lang w:eastAsia="uk-UA"/>
        </w:rPr>
      </w:pPr>
      <w:r w:rsidRPr="00A32830">
        <w:rPr>
          <w:sz w:val="28"/>
          <w:szCs w:val="28"/>
        </w:rPr>
        <w:t>90) </w:t>
      </w:r>
      <w:r w:rsidRPr="00BD7592">
        <w:rPr>
          <w:bCs/>
          <w:sz w:val="28"/>
          <w:szCs w:val="28"/>
          <w:lang w:eastAsia="uk-UA"/>
        </w:rPr>
        <w:t>хозяйственная деятельность</w:t>
      </w:r>
      <w:r w:rsidRPr="00A32830">
        <w:rPr>
          <w:sz w:val="28"/>
          <w:szCs w:val="28"/>
          <w:lang w:eastAsia="uk-UA"/>
        </w:rPr>
        <w:t xml:space="preserve"> –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9611AE" w:rsidRPr="00A32830" w:rsidRDefault="009611AE" w:rsidP="006811D0">
      <w:pPr>
        <w:spacing w:after="360" w:line="276" w:lineRule="auto"/>
        <w:ind w:firstLine="709"/>
        <w:jc w:val="both"/>
        <w:rPr>
          <w:sz w:val="28"/>
          <w:szCs w:val="28"/>
        </w:rPr>
      </w:pPr>
      <w:r w:rsidRPr="00A32830">
        <w:rPr>
          <w:sz w:val="28"/>
          <w:szCs w:val="28"/>
          <w:lang w:eastAsia="uk-UA"/>
        </w:rPr>
        <w:t>91) </w:t>
      </w:r>
      <w:r w:rsidRPr="00BD7592">
        <w:rPr>
          <w:bCs/>
          <w:sz w:val="28"/>
          <w:szCs w:val="28"/>
        </w:rPr>
        <w:t>целевое назначение земельного участка</w:t>
      </w:r>
      <w:r w:rsidRPr="00A32830">
        <w:rPr>
          <w:sz w:val="28"/>
          <w:szCs w:val="28"/>
        </w:rPr>
        <w:t xml:space="preserve"> –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9611AE" w:rsidRPr="00A32830" w:rsidRDefault="009611AE" w:rsidP="006811D0">
      <w:pPr>
        <w:tabs>
          <w:tab w:val="left" w:pos="798"/>
        </w:tabs>
        <w:spacing w:after="360" w:line="276" w:lineRule="auto"/>
        <w:ind w:firstLine="709"/>
        <w:jc w:val="both"/>
        <w:rPr>
          <w:sz w:val="28"/>
          <w:szCs w:val="28"/>
        </w:rPr>
      </w:pPr>
      <w:r w:rsidRPr="00A32830">
        <w:rPr>
          <w:sz w:val="28"/>
          <w:szCs w:val="28"/>
          <w:lang w:eastAsia="uk-UA"/>
        </w:rPr>
        <w:t>92) </w:t>
      </w:r>
      <w:r w:rsidRPr="00BD7592">
        <w:rPr>
          <w:bCs/>
          <w:sz w:val="28"/>
          <w:szCs w:val="28"/>
        </w:rPr>
        <w:t>ценная бумага</w:t>
      </w:r>
      <w:r w:rsidRPr="00A32830">
        <w:rPr>
          <w:b/>
          <w:bCs/>
          <w:sz w:val="28"/>
          <w:szCs w:val="28"/>
        </w:rPr>
        <w:t xml:space="preserve"> </w:t>
      </w:r>
      <w:r w:rsidRPr="00A32830">
        <w:rPr>
          <w:bCs/>
          <w:sz w:val="28"/>
          <w:szCs w:val="28"/>
        </w:rPr>
        <w:t>–</w:t>
      </w:r>
      <w:r w:rsidRPr="00A32830">
        <w:rPr>
          <w:b/>
          <w:bCs/>
          <w:sz w:val="28"/>
          <w:szCs w:val="28"/>
        </w:rPr>
        <w:t xml:space="preserve"> </w:t>
      </w:r>
      <w:r w:rsidRPr="00A32830">
        <w:rPr>
          <w:sz w:val="28"/>
          <w:szCs w:val="28"/>
        </w:rPr>
        <w:t>документ, удостоверяющий, с соблюдением установленной формы и обязательных реквизитов, имущественные права, осуществление или передача которых возможны только при его предъявлении. С передачей ценной бумаги все указанные ею права переходят в совокупности;</w:t>
      </w:r>
    </w:p>
    <w:p w:rsidR="009611AE" w:rsidRPr="00A32830" w:rsidRDefault="009611AE" w:rsidP="006811D0">
      <w:pPr>
        <w:tabs>
          <w:tab w:val="left" w:pos="798"/>
          <w:tab w:val="left" w:pos="993"/>
        </w:tabs>
        <w:spacing w:after="360" w:line="276" w:lineRule="auto"/>
        <w:ind w:firstLine="709"/>
        <w:jc w:val="both"/>
        <w:rPr>
          <w:sz w:val="28"/>
          <w:szCs w:val="28"/>
        </w:rPr>
      </w:pPr>
      <w:r w:rsidRPr="00A32830">
        <w:rPr>
          <w:sz w:val="28"/>
          <w:szCs w:val="28"/>
        </w:rPr>
        <w:t>93) </w:t>
      </w:r>
      <w:r w:rsidRPr="00BD7592">
        <w:rPr>
          <w:sz w:val="28"/>
          <w:szCs w:val="28"/>
        </w:rPr>
        <w:t>экспертная оценка стоимости активов</w:t>
      </w:r>
      <w:r w:rsidRPr="00A32830">
        <w:rPr>
          <w:sz w:val="28"/>
          <w:szCs w:val="28"/>
        </w:rPr>
        <w:t xml:space="preserve"> –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2.</w:t>
      </w:r>
      <w:r w:rsidRPr="00A32830">
        <w:rPr>
          <w:b/>
          <w:bCs/>
          <w:sz w:val="28"/>
          <w:szCs w:val="28"/>
        </w:rPr>
        <w:t xml:space="preserve"> Система налогов и сборов Донецкой Народной Республики</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bookmarkStart w:id="44" w:name="а2"/>
      <w:bookmarkEnd w:id="44"/>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10.</w:t>
      </w:r>
      <w:r w:rsidRPr="00A32830">
        <w:rPr>
          <w:rFonts w:ascii="Times New Roman" w:hAnsi="Times New Roman" w:cs="Times New Roman"/>
          <w:b/>
          <w:bCs/>
          <w:color w:val="auto"/>
          <w:sz w:val="28"/>
          <w:szCs w:val="28"/>
        </w:rPr>
        <w:t xml:space="preserve"> Система налогов и сборов Донецкой Народной Республики</w:t>
      </w:r>
    </w:p>
    <w:p w:rsidR="009611AE" w:rsidRPr="00A32830" w:rsidRDefault="009611AE" w:rsidP="006811D0">
      <w:pPr>
        <w:spacing w:after="360" w:line="276" w:lineRule="auto"/>
        <w:ind w:firstLine="709"/>
        <w:jc w:val="both"/>
        <w:rPr>
          <w:sz w:val="28"/>
          <w:szCs w:val="28"/>
        </w:rPr>
      </w:pPr>
      <w:bookmarkStart w:id="45" w:name="sub_1201"/>
      <w:r w:rsidRPr="00A32830">
        <w:rPr>
          <w:sz w:val="28"/>
          <w:szCs w:val="28"/>
        </w:rPr>
        <w:t>10.1. Система налогов и сборов в Донецкой Народной Республике формируется республиканскими налогами, местными налогами и сборами.</w:t>
      </w:r>
    </w:p>
    <w:p w:rsidR="009611AE" w:rsidRPr="00A32830" w:rsidRDefault="009611AE" w:rsidP="006811D0">
      <w:pPr>
        <w:spacing w:after="360" w:line="276" w:lineRule="auto"/>
        <w:ind w:firstLine="709"/>
        <w:jc w:val="both"/>
        <w:rPr>
          <w:sz w:val="28"/>
          <w:szCs w:val="28"/>
        </w:rPr>
      </w:pPr>
      <w:bookmarkStart w:id="46" w:name="sub_1202"/>
      <w:bookmarkEnd w:id="45"/>
      <w:r w:rsidRPr="00A32830">
        <w:rPr>
          <w:sz w:val="28"/>
          <w:szCs w:val="28"/>
        </w:rPr>
        <w:t xml:space="preserve">10.2. 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A32830">
          <w:rPr>
            <w:sz w:val="28"/>
            <w:szCs w:val="28"/>
          </w:rPr>
          <w:t xml:space="preserve">пунктом </w:t>
        </w:r>
      </w:hyperlink>
      <w:r w:rsidRPr="00A32830">
        <w:rPr>
          <w:sz w:val="28"/>
          <w:szCs w:val="28"/>
        </w:rPr>
        <w:t>10.4 настоящей статьи.</w:t>
      </w:r>
    </w:p>
    <w:bookmarkEnd w:id="46"/>
    <w:p w:rsidR="009611AE" w:rsidRPr="00A32830" w:rsidRDefault="009611AE" w:rsidP="006811D0">
      <w:pPr>
        <w:spacing w:after="360" w:line="276" w:lineRule="auto"/>
        <w:ind w:firstLine="709"/>
        <w:jc w:val="both"/>
        <w:rPr>
          <w:sz w:val="28"/>
          <w:szCs w:val="28"/>
        </w:rPr>
      </w:pPr>
      <w:r w:rsidRPr="00A32830">
        <w:rPr>
          <w:sz w:val="28"/>
          <w:szCs w:val="28"/>
        </w:rPr>
        <w:t>10.</w:t>
      </w:r>
      <w:bookmarkStart w:id="47" w:name="sub_1206"/>
      <w:r w:rsidRPr="00A32830">
        <w:rPr>
          <w:sz w:val="28"/>
          <w:szCs w:val="28"/>
        </w:rPr>
        <w:t>3. Не могут устанавливаться республиканские налоги, не предусмотренные настоящим Законом.</w:t>
      </w:r>
    </w:p>
    <w:p w:rsidR="009611AE" w:rsidRPr="00A32830" w:rsidRDefault="009611AE" w:rsidP="006811D0">
      <w:pPr>
        <w:spacing w:after="360" w:line="276" w:lineRule="auto"/>
        <w:ind w:firstLine="709"/>
        <w:jc w:val="both"/>
        <w:rPr>
          <w:sz w:val="28"/>
          <w:szCs w:val="28"/>
        </w:rPr>
      </w:pPr>
      <w:bookmarkStart w:id="48" w:name="sub_1207"/>
      <w:bookmarkEnd w:id="47"/>
      <w:r w:rsidRPr="00A32830">
        <w:rPr>
          <w:sz w:val="28"/>
          <w:szCs w:val="28"/>
        </w:rPr>
        <w:t xml:space="preserve">10.4. Настоящим Законом устанавливаются </w:t>
      </w:r>
      <w:hyperlink w:anchor="sub_18" w:history="1">
        <w:r w:rsidRPr="00A32830">
          <w:rPr>
            <w:sz w:val="28"/>
            <w:szCs w:val="28"/>
          </w:rPr>
          <w:t>специальные налоговые режимы</w:t>
        </w:r>
      </w:hyperlink>
      <w:r w:rsidRPr="00A32830">
        <w:rPr>
          <w:sz w:val="28"/>
          <w:szCs w:val="28"/>
        </w:rPr>
        <w:t>, которые могут предусматривать налоги и сборы, не указанные в</w:t>
      </w:r>
      <w:hyperlink w:anchor="sub_13" w:history="1">
        <w:r w:rsidRPr="00A32830">
          <w:rPr>
            <w:sz w:val="28"/>
            <w:szCs w:val="28"/>
          </w:rPr>
          <w:t xml:space="preserve"> статье </w:t>
        </w:r>
      </w:hyperlink>
      <w:r w:rsidRPr="00A32830">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9611AE" w:rsidRPr="00A32830" w:rsidRDefault="009611AE" w:rsidP="006811D0">
      <w:pPr>
        <w:spacing w:after="360" w:line="276" w:lineRule="auto"/>
        <w:ind w:firstLine="709"/>
        <w:jc w:val="both"/>
        <w:rPr>
          <w:sz w:val="28"/>
          <w:szCs w:val="28"/>
        </w:rPr>
      </w:pPr>
      <w:r w:rsidRPr="00A32830">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A32830">
          <w:rPr>
            <w:sz w:val="28"/>
            <w:szCs w:val="28"/>
          </w:rPr>
          <w:t xml:space="preserve"> стать</w:t>
        </w:r>
      </w:hyperlink>
      <w:r w:rsidRPr="00A32830">
        <w:rPr>
          <w:sz w:val="28"/>
          <w:szCs w:val="28"/>
        </w:rPr>
        <w:t>е 11 настоящего Закона.</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11.</w:t>
      </w:r>
      <w:r w:rsidRPr="00A32830">
        <w:rPr>
          <w:rFonts w:ascii="Times New Roman" w:hAnsi="Times New Roman" w:cs="Times New Roman"/>
          <w:b/>
          <w:bCs/>
          <w:color w:val="auto"/>
          <w:sz w:val="28"/>
          <w:szCs w:val="28"/>
        </w:rPr>
        <w:t xml:space="preserve"> Республиканские и местные налоги, сборы</w:t>
      </w:r>
    </w:p>
    <w:p w:rsidR="009611AE" w:rsidRPr="00A32830" w:rsidRDefault="009611AE" w:rsidP="006811D0">
      <w:pPr>
        <w:spacing w:after="360" w:line="276" w:lineRule="auto"/>
        <w:ind w:firstLine="709"/>
        <w:jc w:val="both"/>
        <w:rPr>
          <w:sz w:val="28"/>
          <w:szCs w:val="28"/>
        </w:rPr>
      </w:pPr>
      <w:bookmarkStart w:id="49" w:name="sub_8"/>
      <w:r w:rsidRPr="00A32830">
        <w:rPr>
          <w:sz w:val="28"/>
          <w:szCs w:val="28"/>
        </w:rPr>
        <w:t xml:space="preserve">11.1. К республиканским налогам и сборам относятся: </w:t>
      </w:r>
      <w:bookmarkStart w:id="50" w:name="sub_13001"/>
    </w:p>
    <w:p w:rsidR="009611AE" w:rsidRPr="00A32830" w:rsidRDefault="009611AE" w:rsidP="006811D0">
      <w:pPr>
        <w:spacing w:after="360" w:line="276" w:lineRule="auto"/>
        <w:ind w:firstLine="709"/>
        <w:jc w:val="both"/>
        <w:rPr>
          <w:sz w:val="28"/>
          <w:szCs w:val="28"/>
        </w:rPr>
      </w:pPr>
      <w:r w:rsidRPr="00A32830">
        <w:rPr>
          <w:sz w:val="28"/>
          <w:szCs w:val="28"/>
        </w:rPr>
        <w:t>1) налог на прибыль;</w:t>
      </w:r>
    </w:p>
    <w:p w:rsidR="009611AE" w:rsidRPr="00A32830" w:rsidRDefault="009611AE" w:rsidP="006811D0">
      <w:pPr>
        <w:spacing w:after="360" w:line="276" w:lineRule="auto"/>
        <w:ind w:firstLine="709"/>
        <w:jc w:val="both"/>
        <w:rPr>
          <w:sz w:val="28"/>
          <w:szCs w:val="28"/>
        </w:rPr>
      </w:pPr>
      <w:r w:rsidRPr="00A32830">
        <w:rPr>
          <w:sz w:val="28"/>
          <w:szCs w:val="28"/>
        </w:rPr>
        <w:t>2) акцизный налог</w:t>
      </w:r>
      <w:bookmarkEnd w:id="50"/>
      <w:r w:rsidRPr="00A32830">
        <w:rPr>
          <w:sz w:val="28"/>
          <w:szCs w:val="28"/>
        </w:rPr>
        <w:t>;</w:t>
      </w:r>
    </w:p>
    <w:p w:rsidR="009611AE" w:rsidRPr="00A32830" w:rsidRDefault="009611AE" w:rsidP="006811D0">
      <w:pPr>
        <w:spacing w:after="360" w:line="276" w:lineRule="auto"/>
        <w:ind w:firstLine="709"/>
        <w:jc w:val="both"/>
        <w:rPr>
          <w:sz w:val="28"/>
          <w:szCs w:val="28"/>
        </w:rPr>
      </w:pPr>
      <w:r w:rsidRPr="00A32830">
        <w:rPr>
          <w:sz w:val="28"/>
          <w:szCs w:val="28"/>
        </w:rPr>
        <w:t>3) экологический налог;</w:t>
      </w:r>
    </w:p>
    <w:p w:rsidR="009611AE" w:rsidRPr="00A32830" w:rsidRDefault="009611AE" w:rsidP="006811D0">
      <w:pPr>
        <w:spacing w:after="360" w:line="276" w:lineRule="auto"/>
        <w:ind w:firstLine="709"/>
        <w:jc w:val="both"/>
        <w:rPr>
          <w:sz w:val="28"/>
          <w:szCs w:val="28"/>
        </w:rPr>
      </w:pPr>
      <w:r w:rsidRPr="00A32830">
        <w:rPr>
          <w:sz w:val="28"/>
          <w:szCs w:val="28"/>
        </w:rPr>
        <w:t>4) сбор за транзит, продажу и вывоз отдельных видов товаров;</w:t>
      </w:r>
    </w:p>
    <w:p w:rsidR="009611AE" w:rsidRPr="00A32830" w:rsidRDefault="009611AE" w:rsidP="006811D0">
      <w:pPr>
        <w:spacing w:after="360" w:line="276" w:lineRule="auto"/>
        <w:ind w:firstLine="709"/>
        <w:jc w:val="both"/>
        <w:rPr>
          <w:sz w:val="28"/>
          <w:szCs w:val="28"/>
        </w:rPr>
      </w:pPr>
      <w:r w:rsidRPr="00A32830">
        <w:rPr>
          <w:sz w:val="28"/>
          <w:szCs w:val="28"/>
        </w:rPr>
        <w:t xml:space="preserve">5) плата за использование недр; </w:t>
      </w:r>
    </w:p>
    <w:p w:rsidR="009611AE" w:rsidRPr="00A32830" w:rsidRDefault="009611AE" w:rsidP="006811D0">
      <w:pPr>
        <w:spacing w:after="360" w:line="276" w:lineRule="auto"/>
        <w:ind w:firstLine="709"/>
        <w:jc w:val="both"/>
        <w:rPr>
          <w:sz w:val="28"/>
          <w:szCs w:val="28"/>
        </w:rPr>
      </w:pPr>
      <w:r w:rsidRPr="00A32830">
        <w:rPr>
          <w:sz w:val="28"/>
          <w:szCs w:val="28"/>
        </w:rPr>
        <w:t>6) сбор за специальное использование воды;</w:t>
      </w:r>
    </w:p>
    <w:p w:rsidR="009611AE" w:rsidRPr="00A32830" w:rsidRDefault="009611AE" w:rsidP="006811D0">
      <w:pPr>
        <w:spacing w:after="360" w:line="276" w:lineRule="auto"/>
        <w:ind w:firstLine="709"/>
        <w:jc w:val="both"/>
        <w:rPr>
          <w:sz w:val="28"/>
          <w:szCs w:val="28"/>
        </w:rPr>
      </w:pPr>
      <w:r w:rsidRPr="00A32830">
        <w:rPr>
          <w:sz w:val="28"/>
          <w:szCs w:val="28"/>
        </w:rPr>
        <w:t>7) налог с оборота;</w:t>
      </w:r>
    </w:p>
    <w:p w:rsidR="009611AE" w:rsidRPr="00A32830" w:rsidRDefault="009611AE" w:rsidP="006811D0">
      <w:pPr>
        <w:spacing w:after="360" w:line="276" w:lineRule="auto"/>
        <w:ind w:firstLine="709"/>
        <w:jc w:val="both"/>
        <w:rPr>
          <w:sz w:val="28"/>
          <w:szCs w:val="28"/>
        </w:rPr>
      </w:pPr>
      <w:r w:rsidRPr="00A32830">
        <w:rPr>
          <w:sz w:val="28"/>
          <w:szCs w:val="28"/>
        </w:rPr>
        <w:t>8) сбор на развитие виноградарства, садоводства и хмелеводства.</w:t>
      </w:r>
    </w:p>
    <w:p w:rsidR="009611AE" w:rsidRPr="00A32830" w:rsidRDefault="009611AE" w:rsidP="006811D0">
      <w:pPr>
        <w:spacing w:after="360" w:line="276" w:lineRule="auto"/>
        <w:ind w:firstLine="709"/>
        <w:jc w:val="both"/>
        <w:rPr>
          <w:sz w:val="28"/>
          <w:szCs w:val="28"/>
        </w:rPr>
      </w:pPr>
      <w:r w:rsidRPr="00A32830">
        <w:rPr>
          <w:sz w:val="28"/>
          <w:szCs w:val="28"/>
        </w:rPr>
        <w:t xml:space="preserve">11.2. К местным налогам и сборам относятся:  </w:t>
      </w:r>
    </w:p>
    <w:p w:rsidR="009611AE" w:rsidRPr="00A32830" w:rsidRDefault="009611AE" w:rsidP="006811D0">
      <w:pPr>
        <w:spacing w:after="360" w:line="276" w:lineRule="auto"/>
        <w:ind w:firstLine="709"/>
        <w:jc w:val="both"/>
        <w:rPr>
          <w:sz w:val="28"/>
          <w:szCs w:val="28"/>
        </w:rPr>
      </w:pPr>
      <w:r w:rsidRPr="00A32830">
        <w:rPr>
          <w:sz w:val="28"/>
          <w:szCs w:val="28"/>
        </w:rPr>
        <w:t xml:space="preserve">1) подоходный налог; </w:t>
      </w:r>
    </w:p>
    <w:p w:rsidR="009611AE" w:rsidRPr="00A32830" w:rsidRDefault="009611AE" w:rsidP="006811D0">
      <w:pPr>
        <w:spacing w:after="360" w:line="276" w:lineRule="auto"/>
        <w:ind w:firstLine="709"/>
        <w:jc w:val="both"/>
        <w:rPr>
          <w:sz w:val="28"/>
          <w:szCs w:val="28"/>
        </w:rPr>
      </w:pPr>
      <w:r w:rsidRPr="00A32830">
        <w:rPr>
          <w:sz w:val="28"/>
          <w:szCs w:val="28"/>
        </w:rPr>
        <w:t>2) плата за землю;</w:t>
      </w:r>
    </w:p>
    <w:p w:rsidR="009611AE" w:rsidRPr="00A32830" w:rsidRDefault="009611AE" w:rsidP="006811D0">
      <w:pPr>
        <w:spacing w:after="360" w:line="276" w:lineRule="auto"/>
        <w:ind w:firstLine="709"/>
        <w:jc w:val="both"/>
        <w:rPr>
          <w:sz w:val="28"/>
          <w:szCs w:val="28"/>
        </w:rPr>
      </w:pPr>
      <w:r w:rsidRPr="00A32830">
        <w:rPr>
          <w:sz w:val="28"/>
          <w:szCs w:val="28"/>
        </w:rPr>
        <w:t>3) упрощенный налог;</w:t>
      </w:r>
    </w:p>
    <w:p w:rsidR="009611AE" w:rsidRPr="00A32830" w:rsidRDefault="009611AE" w:rsidP="006811D0">
      <w:pPr>
        <w:spacing w:after="360" w:line="276" w:lineRule="auto"/>
        <w:ind w:firstLine="709"/>
        <w:jc w:val="both"/>
        <w:rPr>
          <w:sz w:val="28"/>
          <w:szCs w:val="28"/>
        </w:rPr>
      </w:pPr>
      <w:r w:rsidRPr="00A32830">
        <w:rPr>
          <w:sz w:val="28"/>
          <w:szCs w:val="28"/>
        </w:rPr>
        <w:t>4) плата за патент;</w:t>
      </w:r>
    </w:p>
    <w:p w:rsidR="009611AE" w:rsidRPr="00A32830" w:rsidRDefault="009611AE" w:rsidP="006811D0">
      <w:pPr>
        <w:spacing w:after="360" w:line="276" w:lineRule="auto"/>
        <w:ind w:firstLine="709"/>
        <w:jc w:val="both"/>
        <w:rPr>
          <w:sz w:val="28"/>
          <w:szCs w:val="28"/>
        </w:rPr>
      </w:pPr>
      <w:r w:rsidRPr="00A32830">
        <w:rPr>
          <w:sz w:val="28"/>
          <w:szCs w:val="28"/>
        </w:rPr>
        <w:t>5) сельскохозяйственный налог;</w:t>
      </w:r>
    </w:p>
    <w:p w:rsidR="009611AE" w:rsidRPr="00A32830" w:rsidRDefault="009611AE" w:rsidP="006811D0">
      <w:pPr>
        <w:spacing w:after="360" w:line="276" w:lineRule="auto"/>
        <w:ind w:firstLine="709"/>
        <w:jc w:val="both"/>
        <w:rPr>
          <w:sz w:val="28"/>
          <w:szCs w:val="28"/>
        </w:rPr>
      </w:pPr>
      <w:r w:rsidRPr="00A32830">
        <w:rPr>
          <w:sz w:val="28"/>
          <w:szCs w:val="28"/>
        </w:rPr>
        <w:t>6) транспортный налог;</w:t>
      </w:r>
    </w:p>
    <w:p w:rsidR="009611AE" w:rsidRPr="00A32830" w:rsidRDefault="009611AE" w:rsidP="006811D0">
      <w:pPr>
        <w:spacing w:after="360" w:line="276" w:lineRule="auto"/>
        <w:ind w:firstLine="709"/>
        <w:jc w:val="both"/>
        <w:rPr>
          <w:sz w:val="28"/>
          <w:szCs w:val="28"/>
        </w:rPr>
      </w:pPr>
      <w:r w:rsidRPr="00A32830">
        <w:rPr>
          <w:sz w:val="28"/>
          <w:szCs w:val="28"/>
        </w:rPr>
        <w:t>7) сбор за специальное использование рыбных и других водных живых ресурсов;</w:t>
      </w:r>
    </w:p>
    <w:p w:rsidR="009611AE" w:rsidRPr="00A32830" w:rsidRDefault="009611AE" w:rsidP="006811D0">
      <w:pPr>
        <w:spacing w:after="360" w:line="276" w:lineRule="auto"/>
        <w:ind w:firstLine="709"/>
        <w:jc w:val="both"/>
        <w:rPr>
          <w:sz w:val="28"/>
          <w:szCs w:val="28"/>
        </w:rPr>
      </w:pPr>
      <w:r w:rsidRPr="00A32830">
        <w:rPr>
          <w:sz w:val="28"/>
          <w:szCs w:val="28"/>
        </w:rPr>
        <w:t>8) сбор за осуществление валютно-обменных операций.</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12.</w:t>
      </w:r>
      <w:r w:rsidRPr="00A32830">
        <w:rPr>
          <w:rFonts w:ascii="Times New Roman" w:hAnsi="Times New Roman" w:cs="Times New Roman"/>
          <w:b/>
          <w:bCs/>
          <w:color w:val="auto"/>
          <w:sz w:val="28"/>
          <w:szCs w:val="28"/>
        </w:rPr>
        <w:t xml:space="preserve"> Понятие налога и сбора</w:t>
      </w:r>
    </w:p>
    <w:bookmarkEnd w:id="49"/>
    <w:p w:rsidR="009611AE" w:rsidRPr="00A32830" w:rsidRDefault="009611AE" w:rsidP="006811D0">
      <w:pPr>
        <w:spacing w:after="360" w:line="276" w:lineRule="auto"/>
        <w:ind w:firstLine="709"/>
        <w:jc w:val="both"/>
        <w:rPr>
          <w:sz w:val="28"/>
          <w:szCs w:val="28"/>
        </w:rPr>
      </w:pPr>
      <w:r w:rsidRPr="00A32830">
        <w:rPr>
          <w:sz w:val="28"/>
          <w:szCs w:val="28"/>
        </w:rPr>
        <w:t>12.</w:t>
      </w:r>
      <w:bookmarkStart w:id="51" w:name="sub_8001"/>
      <w:r w:rsidRPr="00A32830">
        <w:rPr>
          <w:sz w:val="28"/>
          <w:szCs w:val="28"/>
        </w:rPr>
        <w:t>1. Под налогом понимается обязательный, индивидуально безвозмездный платеж, взимаемый в соответствующий бюджет с плательщиков налогов</w:t>
      </w:r>
      <w:r>
        <w:rPr>
          <w:sz w:val="28"/>
          <w:szCs w:val="28"/>
        </w:rPr>
        <w:t>,</w:t>
      </w:r>
      <w:r w:rsidRPr="00A32830">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Pr>
          <w:sz w:val="28"/>
          <w:szCs w:val="28"/>
        </w:rPr>
        <w:t>,</w:t>
      </w:r>
      <w:r w:rsidRPr="00A32830">
        <w:rPr>
          <w:sz w:val="28"/>
          <w:szCs w:val="28"/>
        </w:rPr>
        <w:t xml:space="preserve"> в целях финансового обеспечения деятельности Донецкой Народной Республики.</w:t>
      </w:r>
    </w:p>
    <w:p w:rsidR="009611AE" w:rsidRPr="00A32830" w:rsidRDefault="009611AE" w:rsidP="006811D0">
      <w:pPr>
        <w:spacing w:after="360" w:line="276" w:lineRule="auto"/>
        <w:ind w:firstLine="709"/>
        <w:jc w:val="both"/>
        <w:rPr>
          <w:sz w:val="28"/>
          <w:szCs w:val="28"/>
        </w:rPr>
      </w:pPr>
      <w:bookmarkStart w:id="52" w:name="sub_8002"/>
      <w:bookmarkEnd w:id="51"/>
      <w:r w:rsidRPr="00A32830">
        <w:rPr>
          <w:sz w:val="28"/>
          <w:szCs w:val="28"/>
        </w:rPr>
        <w:t>12.2. 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9611AE" w:rsidRPr="00A32830" w:rsidRDefault="009611AE" w:rsidP="006811D0">
      <w:pPr>
        <w:spacing w:after="360" w:line="276" w:lineRule="auto"/>
        <w:ind w:firstLine="709"/>
        <w:jc w:val="both"/>
        <w:rPr>
          <w:sz w:val="28"/>
          <w:szCs w:val="28"/>
        </w:rPr>
      </w:pPr>
      <w:r w:rsidRPr="00A32830">
        <w:rPr>
          <w:sz w:val="28"/>
          <w:szCs w:val="28"/>
        </w:rPr>
        <w:t xml:space="preserve">12.3. Совокупность республиканских и местных налогов (сборов), которые взимаются в установленном настоящим Законом порядке, составляет налоговую систему Донецкой Народной Республики. </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bookmarkStart w:id="53" w:name="sub_17"/>
      <w:bookmarkEnd w:id="52"/>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13.</w:t>
      </w:r>
      <w:r w:rsidRPr="00A32830">
        <w:rPr>
          <w:rFonts w:ascii="Times New Roman" w:hAnsi="Times New Roman" w:cs="Times New Roman"/>
          <w:b/>
          <w:bCs/>
          <w:color w:val="auto"/>
          <w:sz w:val="28"/>
          <w:szCs w:val="28"/>
        </w:rPr>
        <w:t xml:space="preserve"> Особенности применения льгот</w:t>
      </w:r>
    </w:p>
    <w:p w:rsidR="009611AE" w:rsidRPr="00A32830" w:rsidRDefault="009611AE" w:rsidP="006811D0">
      <w:pPr>
        <w:spacing w:after="360" w:line="276" w:lineRule="auto"/>
        <w:ind w:firstLine="709"/>
        <w:jc w:val="both"/>
        <w:rPr>
          <w:sz w:val="28"/>
          <w:szCs w:val="28"/>
        </w:rPr>
      </w:pPr>
      <w:bookmarkStart w:id="54" w:name="sub_1702"/>
      <w:bookmarkEnd w:id="53"/>
      <w:r w:rsidRPr="00A32830">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14.</w:t>
      </w:r>
      <w:r w:rsidRPr="00A32830">
        <w:rPr>
          <w:rFonts w:ascii="Times New Roman" w:hAnsi="Times New Roman" w:cs="Times New Roman"/>
          <w:b/>
          <w:bCs/>
          <w:color w:val="auto"/>
          <w:sz w:val="28"/>
          <w:szCs w:val="28"/>
        </w:rPr>
        <w:t xml:space="preserve"> Специальные налоговые режимы</w:t>
      </w:r>
    </w:p>
    <w:p w:rsidR="009611AE" w:rsidRPr="00A32830" w:rsidRDefault="009611AE" w:rsidP="006811D0">
      <w:pPr>
        <w:pStyle w:val="a0"/>
        <w:spacing w:after="360" w:line="276" w:lineRule="auto"/>
        <w:ind w:left="0" w:firstLine="709"/>
        <w:rPr>
          <w:rFonts w:ascii="Times New Roman" w:hAnsi="Times New Roman" w:cs="Times New Roman"/>
          <w:color w:val="auto"/>
          <w:sz w:val="28"/>
          <w:szCs w:val="28"/>
        </w:rPr>
      </w:pPr>
      <w:bookmarkStart w:id="55" w:name="sub_18001"/>
      <w:r>
        <w:rPr>
          <w:rFonts w:ascii="Times New Roman" w:hAnsi="Times New Roman" w:cs="Times New Roman"/>
          <w:color w:val="auto"/>
          <w:sz w:val="28"/>
          <w:szCs w:val="28"/>
        </w:rPr>
        <w:t>14.1. </w:t>
      </w:r>
      <w:r w:rsidRPr="00A32830">
        <w:rPr>
          <w:rFonts w:ascii="Times New Roman" w:hAnsi="Times New Roman" w:cs="Times New Roman"/>
          <w:color w:val="auto"/>
          <w:sz w:val="28"/>
          <w:szCs w:val="28"/>
        </w:rPr>
        <w:t>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9611AE" w:rsidRPr="00A32830" w:rsidRDefault="009611AE" w:rsidP="006811D0">
      <w:pPr>
        <w:pStyle w:val="a0"/>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9611AE" w:rsidRPr="00A32830" w:rsidRDefault="009611AE" w:rsidP="006811D0">
      <w:pPr>
        <w:pStyle w:val="a0"/>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14.3. К специальным налоговым режимам относятся:</w:t>
      </w:r>
    </w:p>
    <w:p w:rsidR="009611AE" w:rsidRPr="00A32830" w:rsidRDefault="009611AE" w:rsidP="006811D0">
      <w:pPr>
        <w:pStyle w:val="a0"/>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 xml:space="preserve">1) </w:t>
      </w:r>
      <w:hyperlink r:id="rId17" w:history="1">
        <w:r w:rsidRPr="00A32830">
          <w:rPr>
            <w:rFonts w:ascii="Times New Roman" w:hAnsi="Times New Roman" w:cs="Times New Roman"/>
            <w:color w:val="auto"/>
            <w:sz w:val="28"/>
            <w:szCs w:val="28"/>
          </w:rPr>
          <w:t>упрощенный налог</w:t>
        </w:r>
      </w:hyperlink>
      <w:r w:rsidRPr="00A32830">
        <w:rPr>
          <w:rFonts w:ascii="Times New Roman" w:hAnsi="Times New Roman" w:cs="Times New Roman"/>
          <w:color w:val="auto"/>
          <w:sz w:val="28"/>
          <w:szCs w:val="28"/>
        </w:rPr>
        <w:t>;</w:t>
      </w:r>
    </w:p>
    <w:p w:rsidR="009611AE" w:rsidRPr="00A32830" w:rsidRDefault="009611AE" w:rsidP="006811D0">
      <w:pPr>
        <w:spacing w:after="360" w:line="276" w:lineRule="auto"/>
        <w:ind w:firstLine="709"/>
        <w:jc w:val="both"/>
        <w:rPr>
          <w:sz w:val="28"/>
          <w:szCs w:val="28"/>
        </w:rPr>
      </w:pPr>
      <w:r w:rsidRPr="00A32830">
        <w:rPr>
          <w:sz w:val="28"/>
          <w:szCs w:val="28"/>
        </w:rPr>
        <w:t xml:space="preserve">2) патент; </w:t>
      </w:r>
    </w:p>
    <w:p w:rsidR="009611AE" w:rsidRPr="00A32830" w:rsidRDefault="009611AE" w:rsidP="006811D0">
      <w:pPr>
        <w:pStyle w:val="a0"/>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3) сбор за осуществление валютно-обменных операций;</w:t>
      </w:r>
    </w:p>
    <w:p w:rsidR="009611AE" w:rsidRPr="00A32830" w:rsidRDefault="009611AE" w:rsidP="006811D0">
      <w:pPr>
        <w:pStyle w:val="a0"/>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4) сельскохозяйственный налог;</w:t>
      </w:r>
    </w:p>
    <w:p w:rsidR="009611AE" w:rsidRPr="00A32830" w:rsidRDefault="009611AE" w:rsidP="006811D0">
      <w:pPr>
        <w:spacing w:after="360" w:line="276" w:lineRule="auto"/>
        <w:ind w:firstLine="709"/>
        <w:jc w:val="both"/>
        <w:rPr>
          <w:sz w:val="28"/>
          <w:szCs w:val="28"/>
        </w:rPr>
      </w:pPr>
      <w:r w:rsidRPr="00A32830">
        <w:rPr>
          <w:sz w:val="28"/>
          <w:szCs w:val="28"/>
        </w:rPr>
        <w:t>5)</w:t>
      </w:r>
      <w:r>
        <w:rPr>
          <w:sz w:val="28"/>
          <w:szCs w:val="28"/>
        </w:rPr>
        <w:t> </w:t>
      </w:r>
      <w:r w:rsidRPr="00A32830">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6) патент на добычу угля (угольной продукции) артелями.</w:t>
      </w:r>
    </w:p>
    <w:p w:rsidR="009611AE" w:rsidRPr="00A32830" w:rsidRDefault="009611AE" w:rsidP="006811D0">
      <w:pPr>
        <w:pStyle w:val="Heading1"/>
        <w:spacing w:before="0" w:after="360" w:line="276" w:lineRule="auto"/>
        <w:ind w:firstLine="709"/>
        <w:jc w:val="both"/>
        <w:rPr>
          <w:rFonts w:ascii="Times New Roman" w:hAnsi="Times New Roman"/>
          <w:color w:val="auto"/>
          <w:sz w:val="28"/>
          <w:szCs w:val="28"/>
        </w:rPr>
      </w:pPr>
      <w:bookmarkStart w:id="56" w:name="а3"/>
      <w:bookmarkStart w:id="57" w:name="sub_20003"/>
      <w:bookmarkEnd w:id="55"/>
      <w:bookmarkEnd w:id="56"/>
      <w:r>
        <w:rPr>
          <w:rFonts w:ascii="Times New Roman" w:hAnsi="Times New Roman"/>
          <w:b w:val="0"/>
          <w:color w:val="auto"/>
          <w:sz w:val="28"/>
          <w:szCs w:val="28"/>
        </w:rPr>
        <w:t>Глава </w:t>
      </w:r>
      <w:r w:rsidRPr="00A32830">
        <w:rPr>
          <w:rFonts w:ascii="Times New Roman" w:hAnsi="Times New Roman"/>
          <w:b w:val="0"/>
          <w:color w:val="auto"/>
          <w:sz w:val="28"/>
          <w:szCs w:val="28"/>
        </w:rPr>
        <w:t>3.</w:t>
      </w:r>
      <w:r w:rsidRPr="00A32830">
        <w:rPr>
          <w:rFonts w:ascii="Times New Roman" w:hAnsi="Times New Roman"/>
          <w:color w:val="auto"/>
          <w:sz w:val="28"/>
          <w:szCs w:val="28"/>
        </w:rPr>
        <w:t xml:space="preserve"> Плательщики налогов и сборов, их права и обязанности</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bookmarkStart w:id="58" w:name="sub_2002"/>
      <w:bookmarkEnd w:id="57"/>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15.</w:t>
      </w:r>
      <w:r w:rsidRPr="00A32830">
        <w:rPr>
          <w:rFonts w:ascii="Times New Roman" w:hAnsi="Times New Roman" w:cs="Times New Roman"/>
          <w:b/>
          <w:bCs/>
          <w:color w:val="auto"/>
          <w:sz w:val="28"/>
          <w:szCs w:val="28"/>
        </w:rPr>
        <w:t xml:space="preserve"> Плательщики налогов и сборов</w:t>
      </w:r>
    </w:p>
    <w:p w:rsidR="009611AE" w:rsidRPr="00A32830" w:rsidRDefault="009611AE" w:rsidP="006811D0">
      <w:pPr>
        <w:spacing w:after="360" w:line="276" w:lineRule="auto"/>
        <w:ind w:firstLine="709"/>
        <w:jc w:val="both"/>
        <w:rPr>
          <w:sz w:val="28"/>
          <w:szCs w:val="28"/>
        </w:rPr>
      </w:pPr>
      <w:bookmarkStart w:id="59" w:name="sub_1901"/>
      <w:r w:rsidRPr="00A32830">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A32830">
          <w:rPr>
            <w:sz w:val="28"/>
            <w:szCs w:val="28"/>
          </w:rPr>
          <w:t xml:space="preserve">юридические лица, </w:t>
        </w:r>
      </w:hyperlink>
      <w:r w:rsidRPr="00A32830">
        <w:rPr>
          <w:sz w:val="28"/>
          <w:szCs w:val="28"/>
        </w:rPr>
        <w:t xml:space="preserve">физические лица-предприниматели, налоговые агенты, </w:t>
      </w:r>
      <w:hyperlink w:anchor="sub_11023" w:history="1">
        <w:r w:rsidRPr="00A32830">
          <w:rPr>
            <w:sz w:val="28"/>
            <w:szCs w:val="28"/>
          </w:rPr>
          <w:t>физические лица</w:t>
        </w:r>
      </w:hyperlink>
      <w:r w:rsidRPr="00A32830">
        <w:rPr>
          <w:sz w:val="28"/>
          <w:szCs w:val="28"/>
        </w:rPr>
        <w:t xml:space="preserve">, на которых в соответствии с настоящим Законом возложена обязанность уплачивать налоги </w:t>
      </w:r>
      <w:r>
        <w:rPr>
          <w:sz w:val="28"/>
          <w:szCs w:val="28"/>
        </w:rPr>
        <w:t>и (или)</w:t>
      </w:r>
      <w:r w:rsidRPr="00A32830">
        <w:rPr>
          <w:sz w:val="28"/>
          <w:szCs w:val="28"/>
        </w:rPr>
        <w:t xml:space="preserve"> сборы.</w:t>
      </w:r>
    </w:p>
    <w:bookmarkEnd w:id="59"/>
    <w:p w:rsidR="009611AE" w:rsidRPr="00A32830" w:rsidRDefault="009611AE" w:rsidP="006811D0">
      <w:pPr>
        <w:spacing w:after="360" w:line="276" w:lineRule="auto"/>
        <w:ind w:firstLine="709"/>
        <w:jc w:val="both"/>
        <w:rPr>
          <w:sz w:val="28"/>
          <w:szCs w:val="28"/>
        </w:rPr>
      </w:pPr>
      <w:r w:rsidRPr="00A32830">
        <w:rPr>
          <w:sz w:val="28"/>
          <w:szCs w:val="28"/>
        </w:rPr>
        <w:t xml:space="preserve">15.2. Юридические лица – это </w:t>
      </w:r>
      <w:r w:rsidRPr="00A32830">
        <w:rPr>
          <w:rStyle w:val="w"/>
          <w:sz w:val="28"/>
          <w:szCs w:val="28"/>
        </w:rPr>
        <w:t>зарегистрированные</w:t>
      </w:r>
      <w:r w:rsidRPr="00A32830">
        <w:rPr>
          <w:sz w:val="28"/>
          <w:szCs w:val="28"/>
        </w:rPr>
        <w:t xml:space="preserve"> </w:t>
      </w:r>
      <w:r w:rsidRPr="00A32830">
        <w:rPr>
          <w:rStyle w:val="w"/>
          <w:sz w:val="28"/>
          <w:szCs w:val="28"/>
        </w:rPr>
        <w:t>в</w:t>
      </w:r>
      <w:r w:rsidRPr="00A32830">
        <w:rPr>
          <w:sz w:val="28"/>
          <w:szCs w:val="28"/>
        </w:rPr>
        <w:t xml:space="preserve"> </w:t>
      </w:r>
      <w:r w:rsidRPr="00A32830">
        <w:rPr>
          <w:rStyle w:val="w"/>
          <w:sz w:val="28"/>
          <w:szCs w:val="28"/>
        </w:rPr>
        <w:t>установленном</w:t>
      </w:r>
      <w:r w:rsidRPr="00A32830">
        <w:rPr>
          <w:sz w:val="28"/>
          <w:szCs w:val="28"/>
        </w:rPr>
        <w:t xml:space="preserve"> </w:t>
      </w:r>
      <w:r w:rsidRPr="00A32830">
        <w:rPr>
          <w:rStyle w:val="w"/>
          <w:sz w:val="28"/>
          <w:szCs w:val="28"/>
        </w:rPr>
        <w:t>законодательством порядке</w:t>
      </w:r>
      <w:r w:rsidRPr="00A32830">
        <w:rPr>
          <w:sz w:val="28"/>
          <w:szCs w:val="28"/>
        </w:rPr>
        <w:t xml:space="preserve"> предприятия, учреждения, </w:t>
      </w:r>
      <w:hyperlink r:id="rId18" w:history="1">
        <w:r w:rsidRPr="00A32830">
          <w:rPr>
            <w:rStyle w:val="w"/>
            <w:sz w:val="28"/>
            <w:szCs w:val="28"/>
          </w:rPr>
          <w:t>организаци</w:t>
        </w:r>
      </w:hyperlink>
      <w:r w:rsidRPr="00A32830">
        <w:rPr>
          <w:sz w:val="28"/>
          <w:szCs w:val="28"/>
        </w:rPr>
        <w:t xml:space="preserve">и, </w:t>
      </w:r>
      <w:r w:rsidRPr="00A32830">
        <w:rPr>
          <w:rStyle w:val="w"/>
          <w:sz w:val="28"/>
          <w:szCs w:val="28"/>
        </w:rPr>
        <w:t>которые</w:t>
      </w:r>
      <w:r w:rsidRPr="00A32830">
        <w:rPr>
          <w:sz w:val="28"/>
          <w:szCs w:val="28"/>
        </w:rPr>
        <w:t xml:space="preserve"> </w:t>
      </w:r>
      <w:r w:rsidRPr="00A32830">
        <w:rPr>
          <w:rStyle w:val="w"/>
          <w:sz w:val="28"/>
          <w:szCs w:val="28"/>
        </w:rPr>
        <w:t>имеют</w:t>
      </w:r>
      <w:r w:rsidRPr="00A32830">
        <w:rPr>
          <w:sz w:val="28"/>
          <w:szCs w:val="28"/>
        </w:rPr>
        <w:t xml:space="preserve"> </w:t>
      </w:r>
      <w:r w:rsidRPr="00A32830">
        <w:rPr>
          <w:rStyle w:val="w"/>
          <w:sz w:val="28"/>
          <w:szCs w:val="28"/>
        </w:rPr>
        <w:t>в</w:t>
      </w:r>
      <w:r w:rsidRPr="00A32830">
        <w:rPr>
          <w:sz w:val="28"/>
          <w:szCs w:val="28"/>
        </w:rPr>
        <w:t xml:space="preserve"> </w:t>
      </w:r>
      <w:r w:rsidRPr="00A32830">
        <w:rPr>
          <w:rStyle w:val="w"/>
          <w:sz w:val="28"/>
          <w:szCs w:val="28"/>
        </w:rPr>
        <w:t>собственности</w:t>
      </w:r>
      <w:r w:rsidRPr="00A32830">
        <w:rPr>
          <w:sz w:val="28"/>
          <w:szCs w:val="28"/>
        </w:rPr>
        <w:t xml:space="preserve">, </w:t>
      </w:r>
      <w:r w:rsidRPr="00A32830">
        <w:rPr>
          <w:rStyle w:val="w"/>
          <w:sz w:val="28"/>
          <w:szCs w:val="28"/>
        </w:rPr>
        <w:t>хозяйственном</w:t>
      </w:r>
      <w:r w:rsidRPr="00A32830">
        <w:rPr>
          <w:sz w:val="28"/>
          <w:szCs w:val="28"/>
        </w:rPr>
        <w:t xml:space="preserve"> </w:t>
      </w:r>
      <w:r w:rsidRPr="00A32830">
        <w:rPr>
          <w:rStyle w:val="w"/>
          <w:sz w:val="28"/>
          <w:szCs w:val="28"/>
        </w:rPr>
        <w:t>ведении</w:t>
      </w:r>
      <w:r w:rsidRPr="00A32830">
        <w:rPr>
          <w:sz w:val="28"/>
          <w:szCs w:val="28"/>
        </w:rPr>
        <w:t xml:space="preserve"> </w:t>
      </w:r>
      <w:r w:rsidRPr="00A32830">
        <w:rPr>
          <w:rStyle w:val="w"/>
          <w:sz w:val="28"/>
          <w:szCs w:val="28"/>
        </w:rPr>
        <w:t>или</w:t>
      </w:r>
      <w:r w:rsidRPr="00A32830">
        <w:rPr>
          <w:sz w:val="28"/>
          <w:szCs w:val="28"/>
        </w:rPr>
        <w:t xml:space="preserve"> </w:t>
      </w:r>
      <w:r w:rsidRPr="00A32830">
        <w:rPr>
          <w:rStyle w:val="w"/>
          <w:sz w:val="28"/>
          <w:szCs w:val="28"/>
        </w:rPr>
        <w:t>оперативном</w:t>
      </w:r>
      <w:r w:rsidRPr="00A32830">
        <w:rPr>
          <w:sz w:val="28"/>
          <w:szCs w:val="28"/>
        </w:rPr>
        <w:t xml:space="preserve"> </w:t>
      </w:r>
      <w:r w:rsidRPr="00A32830">
        <w:rPr>
          <w:rStyle w:val="w"/>
          <w:sz w:val="28"/>
          <w:szCs w:val="28"/>
        </w:rPr>
        <w:t>управлении</w:t>
      </w:r>
      <w:r w:rsidRPr="00A32830">
        <w:rPr>
          <w:sz w:val="28"/>
          <w:szCs w:val="28"/>
        </w:rPr>
        <w:t xml:space="preserve"> </w:t>
      </w:r>
      <w:r w:rsidRPr="00A32830">
        <w:rPr>
          <w:rStyle w:val="w"/>
          <w:sz w:val="28"/>
          <w:szCs w:val="28"/>
        </w:rPr>
        <w:t>обособленное</w:t>
      </w:r>
      <w:r w:rsidRPr="00A32830">
        <w:rPr>
          <w:sz w:val="28"/>
          <w:szCs w:val="28"/>
        </w:rPr>
        <w:t xml:space="preserve"> </w:t>
      </w:r>
      <w:r w:rsidRPr="00A32830">
        <w:rPr>
          <w:rStyle w:val="w"/>
          <w:sz w:val="28"/>
          <w:szCs w:val="28"/>
        </w:rPr>
        <w:t>имущество</w:t>
      </w:r>
      <w:r w:rsidRPr="00A32830">
        <w:rPr>
          <w:sz w:val="28"/>
          <w:szCs w:val="28"/>
        </w:rPr>
        <w:t xml:space="preserve"> </w:t>
      </w:r>
      <w:r w:rsidRPr="00A32830">
        <w:rPr>
          <w:rStyle w:val="w"/>
          <w:sz w:val="28"/>
          <w:szCs w:val="28"/>
        </w:rPr>
        <w:t>и</w:t>
      </w:r>
      <w:r w:rsidRPr="00A32830">
        <w:rPr>
          <w:sz w:val="28"/>
          <w:szCs w:val="28"/>
        </w:rPr>
        <w:t xml:space="preserve"> </w:t>
      </w:r>
      <w:r w:rsidRPr="00A32830">
        <w:rPr>
          <w:rStyle w:val="w"/>
          <w:sz w:val="28"/>
          <w:szCs w:val="28"/>
        </w:rPr>
        <w:t>отвечают</w:t>
      </w:r>
      <w:r w:rsidRPr="00A32830">
        <w:rPr>
          <w:sz w:val="28"/>
          <w:szCs w:val="28"/>
        </w:rPr>
        <w:t xml:space="preserve"> </w:t>
      </w:r>
      <w:r w:rsidRPr="00A32830">
        <w:rPr>
          <w:rStyle w:val="w"/>
          <w:sz w:val="28"/>
          <w:szCs w:val="28"/>
        </w:rPr>
        <w:t>по</w:t>
      </w:r>
      <w:r w:rsidRPr="00A32830">
        <w:rPr>
          <w:sz w:val="28"/>
          <w:szCs w:val="28"/>
        </w:rPr>
        <w:t xml:space="preserve"> </w:t>
      </w:r>
      <w:r w:rsidRPr="00A32830">
        <w:rPr>
          <w:rStyle w:val="w"/>
          <w:sz w:val="28"/>
          <w:szCs w:val="28"/>
        </w:rPr>
        <w:t>своим</w:t>
      </w:r>
      <w:r w:rsidRPr="00A32830">
        <w:rPr>
          <w:sz w:val="28"/>
          <w:szCs w:val="28"/>
        </w:rPr>
        <w:t xml:space="preserve"> </w:t>
      </w:r>
      <w:r w:rsidRPr="00A32830">
        <w:rPr>
          <w:rStyle w:val="w"/>
          <w:sz w:val="28"/>
          <w:szCs w:val="28"/>
        </w:rPr>
        <w:t>обязательствам</w:t>
      </w:r>
      <w:r w:rsidRPr="00A32830">
        <w:rPr>
          <w:sz w:val="28"/>
          <w:szCs w:val="28"/>
        </w:rPr>
        <w:t xml:space="preserve"> </w:t>
      </w:r>
      <w:r w:rsidRPr="00A32830">
        <w:rPr>
          <w:rStyle w:val="w"/>
          <w:sz w:val="28"/>
          <w:szCs w:val="28"/>
        </w:rPr>
        <w:t>этим</w:t>
      </w:r>
      <w:r w:rsidRPr="00A32830">
        <w:rPr>
          <w:sz w:val="28"/>
          <w:szCs w:val="28"/>
        </w:rPr>
        <w:t xml:space="preserve"> </w:t>
      </w:r>
      <w:r w:rsidRPr="00A32830">
        <w:rPr>
          <w:rStyle w:val="w"/>
          <w:sz w:val="28"/>
          <w:szCs w:val="28"/>
        </w:rPr>
        <w:t>имуществом</w:t>
      </w:r>
      <w:r w:rsidRPr="00A32830">
        <w:rPr>
          <w:sz w:val="28"/>
          <w:szCs w:val="28"/>
        </w:rPr>
        <w:t xml:space="preserve">, </w:t>
      </w:r>
      <w:r w:rsidRPr="00A32830">
        <w:rPr>
          <w:rStyle w:val="w"/>
          <w:sz w:val="28"/>
          <w:szCs w:val="28"/>
        </w:rPr>
        <w:t>могут</w:t>
      </w:r>
      <w:r w:rsidRPr="00A32830">
        <w:rPr>
          <w:sz w:val="28"/>
          <w:szCs w:val="28"/>
        </w:rPr>
        <w:t xml:space="preserve"> </w:t>
      </w:r>
      <w:r w:rsidRPr="00A32830">
        <w:rPr>
          <w:rStyle w:val="w"/>
          <w:sz w:val="28"/>
          <w:szCs w:val="28"/>
        </w:rPr>
        <w:t>от</w:t>
      </w:r>
      <w:r w:rsidRPr="00A32830">
        <w:rPr>
          <w:sz w:val="28"/>
          <w:szCs w:val="28"/>
        </w:rPr>
        <w:t xml:space="preserve"> </w:t>
      </w:r>
      <w:r w:rsidRPr="00A32830">
        <w:rPr>
          <w:rStyle w:val="w"/>
          <w:sz w:val="28"/>
          <w:szCs w:val="28"/>
        </w:rPr>
        <w:t>своего</w:t>
      </w:r>
      <w:r w:rsidRPr="00A32830">
        <w:rPr>
          <w:sz w:val="28"/>
          <w:szCs w:val="28"/>
        </w:rPr>
        <w:t xml:space="preserve"> </w:t>
      </w:r>
      <w:r w:rsidRPr="00A32830">
        <w:rPr>
          <w:rStyle w:val="w"/>
          <w:sz w:val="28"/>
          <w:szCs w:val="28"/>
        </w:rPr>
        <w:t>имени</w:t>
      </w:r>
      <w:r w:rsidRPr="00A32830">
        <w:rPr>
          <w:sz w:val="28"/>
          <w:szCs w:val="28"/>
        </w:rPr>
        <w:t xml:space="preserve"> </w:t>
      </w:r>
      <w:r w:rsidRPr="00A32830">
        <w:rPr>
          <w:rStyle w:val="w"/>
          <w:sz w:val="28"/>
          <w:szCs w:val="28"/>
        </w:rPr>
        <w:t>приобретать</w:t>
      </w:r>
      <w:r w:rsidRPr="00A32830">
        <w:rPr>
          <w:sz w:val="28"/>
          <w:szCs w:val="28"/>
        </w:rPr>
        <w:t xml:space="preserve"> </w:t>
      </w:r>
      <w:r w:rsidRPr="00A32830">
        <w:rPr>
          <w:rStyle w:val="w"/>
          <w:sz w:val="28"/>
          <w:szCs w:val="28"/>
        </w:rPr>
        <w:t>и</w:t>
      </w:r>
      <w:r w:rsidRPr="00A32830">
        <w:rPr>
          <w:sz w:val="28"/>
          <w:szCs w:val="28"/>
        </w:rPr>
        <w:t xml:space="preserve"> </w:t>
      </w:r>
      <w:r w:rsidRPr="00A32830">
        <w:rPr>
          <w:rStyle w:val="w"/>
          <w:sz w:val="28"/>
          <w:szCs w:val="28"/>
        </w:rPr>
        <w:t>осуществлять</w:t>
      </w:r>
      <w:r w:rsidRPr="00A32830">
        <w:rPr>
          <w:sz w:val="28"/>
          <w:szCs w:val="28"/>
        </w:rPr>
        <w:t xml:space="preserve"> </w:t>
      </w:r>
      <w:r w:rsidRPr="00A32830">
        <w:rPr>
          <w:rStyle w:val="w"/>
          <w:sz w:val="28"/>
          <w:szCs w:val="28"/>
        </w:rPr>
        <w:t>имущественные</w:t>
      </w:r>
      <w:r w:rsidRPr="00A32830">
        <w:rPr>
          <w:sz w:val="28"/>
          <w:szCs w:val="28"/>
        </w:rPr>
        <w:t xml:space="preserve"> и </w:t>
      </w:r>
      <w:r w:rsidRPr="00A32830">
        <w:rPr>
          <w:rStyle w:val="w"/>
          <w:sz w:val="28"/>
          <w:szCs w:val="28"/>
        </w:rPr>
        <w:t>неимущественные</w:t>
      </w:r>
      <w:r w:rsidRPr="00A32830">
        <w:rPr>
          <w:sz w:val="28"/>
          <w:szCs w:val="28"/>
        </w:rPr>
        <w:t xml:space="preserve"> </w:t>
      </w:r>
      <w:r w:rsidRPr="00A32830">
        <w:rPr>
          <w:rStyle w:val="w"/>
          <w:sz w:val="28"/>
          <w:szCs w:val="28"/>
        </w:rPr>
        <w:t>права</w:t>
      </w:r>
      <w:r w:rsidRPr="00A32830">
        <w:rPr>
          <w:sz w:val="28"/>
          <w:szCs w:val="28"/>
        </w:rPr>
        <w:t xml:space="preserve">, </w:t>
      </w:r>
      <w:r w:rsidRPr="00A32830">
        <w:rPr>
          <w:rStyle w:val="w"/>
          <w:sz w:val="28"/>
          <w:szCs w:val="28"/>
        </w:rPr>
        <w:t>нести</w:t>
      </w:r>
      <w:r w:rsidRPr="00A32830">
        <w:rPr>
          <w:sz w:val="28"/>
          <w:szCs w:val="28"/>
        </w:rPr>
        <w:t xml:space="preserve"> </w:t>
      </w:r>
      <w:r w:rsidRPr="00A32830">
        <w:rPr>
          <w:rStyle w:val="w"/>
          <w:sz w:val="28"/>
          <w:szCs w:val="28"/>
        </w:rPr>
        <w:t>обязанности</w:t>
      </w:r>
      <w:r w:rsidRPr="00A32830">
        <w:rPr>
          <w:sz w:val="28"/>
          <w:szCs w:val="28"/>
        </w:rPr>
        <w:t xml:space="preserve">, </w:t>
      </w:r>
      <w:r w:rsidRPr="00A32830">
        <w:rPr>
          <w:rStyle w:val="w"/>
          <w:sz w:val="28"/>
          <w:szCs w:val="28"/>
        </w:rPr>
        <w:t>быть</w:t>
      </w:r>
      <w:r w:rsidRPr="00A32830">
        <w:rPr>
          <w:sz w:val="28"/>
          <w:szCs w:val="28"/>
        </w:rPr>
        <w:t xml:space="preserve"> </w:t>
      </w:r>
      <w:r w:rsidRPr="00A32830">
        <w:rPr>
          <w:rStyle w:val="w"/>
          <w:sz w:val="28"/>
          <w:szCs w:val="28"/>
        </w:rPr>
        <w:t>истцом, ответчиком</w:t>
      </w:r>
      <w:r w:rsidRPr="00A32830">
        <w:rPr>
          <w:sz w:val="28"/>
          <w:szCs w:val="28"/>
        </w:rPr>
        <w:t xml:space="preserve"> </w:t>
      </w:r>
      <w:r w:rsidRPr="00A32830">
        <w:rPr>
          <w:rStyle w:val="w"/>
          <w:sz w:val="28"/>
          <w:szCs w:val="28"/>
        </w:rPr>
        <w:t>в</w:t>
      </w:r>
      <w:r w:rsidRPr="00A32830">
        <w:rPr>
          <w:sz w:val="28"/>
          <w:szCs w:val="28"/>
        </w:rPr>
        <w:t xml:space="preserve"> </w:t>
      </w:r>
      <w:r w:rsidRPr="00A32830">
        <w:rPr>
          <w:rStyle w:val="w"/>
          <w:sz w:val="28"/>
          <w:szCs w:val="28"/>
        </w:rPr>
        <w:t>суде и о</w:t>
      </w:r>
      <w:r w:rsidRPr="00A32830">
        <w:rPr>
          <w:sz w:val="28"/>
          <w:szCs w:val="28"/>
        </w:rPr>
        <w:t>существляющие деятельность на территории Донецкой Народной Республики и за ее пределами:</w:t>
      </w:r>
    </w:p>
    <w:p w:rsidR="009611AE" w:rsidRPr="00A32830" w:rsidRDefault="009611AE" w:rsidP="006811D0">
      <w:pPr>
        <w:spacing w:after="360" w:line="276" w:lineRule="auto"/>
        <w:ind w:firstLine="709"/>
        <w:jc w:val="both"/>
        <w:rPr>
          <w:sz w:val="28"/>
          <w:szCs w:val="28"/>
        </w:rPr>
      </w:pPr>
      <w:r w:rsidRPr="00A32830">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 xml:space="preserve">б) юридические лица нерезиденты – не зарегистрированные юридические лица, осуществляющие </w:t>
      </w:r>
      <w:r>
        <w:rPr>
          <w:sz w:val="28"/>
          <w:szCs w:val="28"/>
        </w:rPr>
        <w:t>и (или)</w:t>
      </w:r>
      <w:r w:rsidRPr="00A32830">
        <w:rPr>
          <w:sz w:val="28"/>
          <w:szCs w:val="28"/>
        </w:rPr>
        <w:t xml:space="preserve"> не осуществляющие деятельность на территории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 xml:space="preserve">В случаях, предусмотренных настоящим Законом, налогоплательщиками признаются </w:t>
      </w:r>
      <w:hyperlink r:id="rId19" w:anchor="block_11017" w:history="1">
        <w:r w:rsidRPr="00A32830">
          <w:rPr>
            <w:sz w:val="28"/>
            <w:szCs w:val="28"/>
          </w:rPr>
          <w:t>иностранные структуры без образования юридического лица</w:t>
        </w:r>
      </w:hyperlink>
      <w:r w:rsidRPr="00A32830">
        <w:rPr>
          <w:sz w:val="28"/>
          <w:szCs w:val="28"/>
        </w:rPr>
        <w:t>.</w:t>
      </w:r>
    </w:p>
    <w:p w:rsidR="009611AE" w:rsidRPr="00A32830" w:rsidRDefault="009611AE" w:rsidP="006811D0">
      <w:pPr>
        <w:spacing w:after="360" w:line="276" w:lineRule="auto"/>
        <w:ind w:firstLine="709"/>
        <w:jc w:val="both"/>
        <w:rPr>
          <w:sz w:val="28"/>
          <w:szCs w:val="28"/>
        </w:rPr>
      </w:pPr>
      <w:r w:rsidRPr="00A32830">
        <w:rPr>
          <w:sz w:val="28"/>
          <w:szCs w:val="28"/>
        </w:rPr>
        <w:t>15.3. Физическими лицами-предпринимателями являются:</w:t>
      </w:r>
    </w:p>
    <w:p w:rsidR="009611AE" w:rsidRPr="00A32830" w:rsidRDefault="009611AE" w:rsidP="006811D0">
      <w:pPr>
        <w:spacing w:after="360" w:line="276" w:lineRule="auto"/>
        <w:ind w:firstLine="709"/>
        <w:jc w:val="both"/>
        <w:rPr>
          <w:sz w:val="28"/>
          <w:szCs w:val="28"/>
        </w:rPr>
      </w:pPr>
      <w:r w:rsidRPr="00A32830">
        <w:rPr>
          <w:sz w:val="28"/>
          <w:szCs w:val="28"/>
        </w:rPr>
        <w:t xml:space="preserve">а) физические лица – резиденты, зарегистрированные и осуществляющие предпринимательскую деятельность на территории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 xml:space="preserve">б) физические лица-предприниматели – нерезиденты, не зарегистрированные физические лица, осуществляющие </w:t>
      </w:r>
      <w:r>
        <w:rPr>
          <w:sz w:val="28"/>
          <w:szCs w:val="28"/>
        </w:rPr>
        <w:t>и (или)</w:t>
      </w:r>
      <w:r w:rsidRPr="00A32830">
        <w:rPr>
          <w:sz w:val="28"/>
          <w:szCs w:val="28"/>
        </w:rPr>
        <w:t xml:space="preserve"> не осуществляющие деятельность на территории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9611AE" w:rsidRPr="00A32830" w:rsidRDefault="009611AE" w:rsidP="006811D0">
      <w:pPr>
        <w:spacing w:after="360" w:line="276" w:lineRule="auto"/>
        <w:ind w:firstLine="709"/>
        <w:jc w:val="both"/>
        <w:rPr>
          <w:sz w:val="28"/>
          <w:szCs w:val="28"/>
        </w:rPr>
      </w:pPr>
      <w:r w:rsidRPr="00A32830">
        <w:rPr>
          <w:sz w:val="28"/>
          <w:szCs w:val="28"/>
        </w:rPr>
        <w:t xml:space="preserve">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лица-предпринимателя, физического лица, юридического лица – нерезидента, физического лица-предпринимателя нерезидента налогов и сборов в бюджеты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15.5. 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агента (юридическое, физическое лицо-предприниматель, зарегистрированные в соответствии с законодательством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15.6. Физическими лицами являются граждане, иностранные граждане и лица без гражданства (в том числе нерезиденты)</w:t>
      </w:r>
      <w:r>
        <w:rPr>
          <w:sz w:val="28"/>
          <w:szCs w:val="28"/>
        </w:rPr>
        <w:t>,</w:t>
      </w:r>
      <w:r w:rsidRPr="00A32830">
        <w:rPr>
          <w:b/>
          <w:sz w:val="28"/>
          <w:szCs w:val="28"/>
        </w:rPr>
        <w:t xml:space="preserve"> </w:t>
      </w:r>
      <w:r w:rsidRPr="00A32830">
        <w:rPr>
          <w:sz w:val="28"/>
          <w:szCs w:val="28"/>
        </w:rPr>
        <w:t>получающие доход, не связанный с предпринимательской деятельностью, от операций (выплат, кроме социальных, а также банковских переводов между физическими лицами)</w:t>
      </w:r>
      <w:r>
        <w:rPr>
          <w:sz w:val="28"/>
          <w:szCs w:val="28"/>
        </w:rPr>
        <w:t>,</w:t>
      </w:r>
      <w:r w:rsidRPr="00A32830">
        <w:rPr>
          <w:sz w:val="28"/>
          <w:szCs w:val="28"/>
        </w:rPr>
        <w:t xml:space="preserve"> проводимых на территории Донецкой Народной Республики.</w:t>
      </w:r>
    </w:p>
    <w:p w:rsidR="009611AE" w:rsidRPr="00A32830" w:rsidRDefault="009611AE" w:rsidP="006811D0">
      <w:pPr>
        <w:spacing w:after="360" w:line="276" w:lineRule="auto"/>
        <w:ind w:firstLine="709"/>
        <w:jc w:val="both"/>
        <w:rPr>
          <w:b/>
          <w:bCs/>
          <w:sz w:val="28"/>
          <w:szCs w:val="28"/>
        </w:rPr>
      </w:pPr>
      <w:bookmarkStart w:id="60" w:name="sub_21"/>
      <w:bookmarkEnd w:id="58"/>
      <w:r>
        <w:rPr>
          <w:bCs/>
          <w:sz w:val="28"/>
          <w:szCs w:val="28"/>
        </w:rPr>
        <w:t>Статья </w:t>
      </w:r>
      <w:r w:rsidRPr="00A32830">
        <w:rPr>
          <w:bCs/>
          <w:sz w:val="28"/>
          <w:szCs w:val="28"/>
        </w:rPr>
        <w:t>16.</w:t>
      </w:r>
      <w:r w:rsidRPr="00A32830">
        <w:rPr>
          <w:b/>
          <w:bCs/>
          <w:sz w:val="28"/>
          <w:szCs w:val="28"/>
        </w:rPr>
        <w:t xml:space="preserve"> Права налогоплательщиков </w:t>
      </w:r>
    </w:p>
    <w:bookmarkEnd w:id="60"/>
    <w:p w:rsidR="009611AE" w:rsidRPr="00A32830" w:rsidRDefault="009611AE" w:rsidP="006811D0">
      <w:pPr>
        <w:spacing w:after="360" w:line="276" w:lineRule="auto"/>
        <w:ind w:firstLine="709"/>
        <w:jc w:val="both"/>
        <w:rPr>
          <w:sz w:val="28"/>
          <w:szCs w:val="28"/>
        </w:rPr>
      </w:pPr>
      <w:r w:rsidRPr="00A32830">
        <w:rPr>
          <w:sz w:val="28"/>
          <w:szCs w:val="28"/>
        </w:rPr>
        <w:t>16.1. Налогоплательщики имеют право:</w:t>
      </w:r>
    </w:p>
    <w:p w:rsidR="009611AE" w:rsidRPr="00A32830" w:rsidRDefault="009611AE" w:rsidP="006811D0">
      <w:pPr>
        <w:spacing w:after="360" w:line="276" w:lineRule="auto"/>
        <w:ind w:firstLine="709"/>
        <w:jc w:val="both"/>
        <w:rPr>
          <w:sz w:val="28"/>
          <w:szCs w:val="28"/>
        </w:rPr>
      </w:pPr>
      <w:bookmarkStart w:id="61" w:name="sub_21011"/>
      <w:r w:rsidRPr="00A32830">
        <w:rPr>
          <w:sz w:val="28"/>
          <w:szCs w:val="28"/>
        </w:rPr>
        <w:t>1) 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9611AE" w:rsidRPr="00A32830" w:rsidRDefault="009611AE" w:rsidP="006811D0">
      <w:pPr>
        <w:spacing w:after="360" w:line="276" w:lineRule="auto"/>
        <w:ind w:firstLine="709"/>
        <w:jc w:val="both"/>
        <w:rPr>
          <w:sz w:val="28"/>
          <w:szCs w:val="28"/>
        </w:rPr>
      </w:pPr>
      <w:bookmarkStart w:id="62" w:name="sub_21013"/>
      <w:bookmarkEnd w:id="61"/>
      <w:r w:rsidRPr="00A32830">
        <w:rPr>
          <w:sz w:val="28"/>
          <w:szCs w:val="28"/>
        </w:rPr>
        <w:t>2) использовать налоговые льготы при наличии оснований и в порядке, установленном законодательством о налогообложении;</w:t>
      </w:r>
    </w:p>
    <w:p w:rsidR="009611AE" w:rsidRPr="00A32830" w:rsidRDefault="009611AE" w:rsidP="006811D0">
      <w:pPr>
        <w:spacing w:after="360" w:line="276" w:lineRule="auto"/>
        <w:ind w:firstLine="709"/>
        <w:jc w:val="both"/>
        <w:rPr>
          <w:sz w:val="28"/>
          <w:szCs w:val="28"/>
        </w:rPr>
      </w:pPr>
      <w:bookmarkStart w:id="63" w:name="sub_21014"/>
      <w:bookmarkEnd w:id="62"/>
      <w:r w:rsidRPr="00A32830">
        <w:rPr>
          <w:sz w:val="28"/>
          <w:szCs w:val="28"/>
        </w:rPr>
        <w:t>3) 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9611AE" w:rsidRPr="00A32830" w:rsidRDefault="009611AE" w:rsidP="006811D0">
      <w:pPr>
        <w:spacing w:after="360" w:line="276" w:lineRule="auto"/>
        <w:ind w:firstLine="709"/>
        <w:jc w:val="both"/>
        <w:rPr>
          <w:sz w:val="28"/>
          <w:szCs w:val="28"/>
        </w:rPr>
      </w:pPr>
      <w:bookmarkStart w:id="64" w:name="sub_21015"/>
      <w:bookmarkEnd w:id="63"/>
      <w:r w:rsidRPr="00A32830">
        <w:rPr>
          <w:sz w:val="28"/>
          <w:szCs w:val="28"/>
        </w:rPr>
        <w:t>4) на зачет или возврат сумм излишне уплаченных либо излишне взысканных налогов, сборов, штрафных (финансовых) санкций;</w:t>
      </w:r>
    </w:p>
    <w:p w:rsidR="009611AE" w:rsidRPr="00A32830" w:rsidRDefault="009611AE" w:rsidP="006811D0">
      <w:pPr>
        <w:spacing w:after="360" w:line="276" w:lineRule="auto"/>
        <w:ind w:firstLine="709"/>
        <w:jc w:val="both"/>
        <w:rPr>
          <w:sz w:val="28"/>
          <w:szCs w:val="28"/>
        </w:rPr>
      </w:pPr>
      <w:bookmarkStart w:id="65" w:name="sub_2106"/>
      <w:bookmarkEnd w:id="64"/>
      <w:r w:rsidRPr="00A32830">
        <w:rPr>
          <w:sz w:val="28"/>
          <w:szCs w:val="28"/>
        </w:rPr>
        <w:t>5) представлять свои интересы в отношениях, регулируемых законодательством о налогообложении, лично либо через своего представителя;</w:t>
      </w:r>
    </w:p>
    <w:p w:rsidR="009611AE" w:rsidRPr="00A32830" w:rsidRDefault="009611AE" w:rsidP="006811D0">
      <w:pPr>
        <w:spacing w:after="360" w:line="276" w:lineRule="auto"/>
        <w:ind w:firstLine="709"/>
        <w:jc w:val="both"/>
        <w:rPr>
          <w:sz w:val="28"/>
          <w:szCs w:val="28"/>
        </w:rPr>
      </w:pPr>
      <w:bookmarkStart w:id="66" w:name="sub_2108"/>
      <w:bookmarkEnd w:id="65"/>
      <w:r w:rsidRPr="00A32830">
        <w:rPr>
          <w:sz w:val="28"/>
          <w:szCs w:val="28"/>
        </w:rPr>
        <w:t>6) присутствовать при проведении налоговых проверок;</w:t>
      </w:r>
    </w:p>
    <w:p w:rsidR="009611AE" w:rsidRPr="00A32830" w:rsidRDefault="009611AE" w:rsidP="006811D0">
      <w:pPr>
        <w:spacing w:after="360" w:line="276" w:lineRule="auto"/>
        <w:ind w:firstLine="709"/>
        <w:jc w:val="both"/>
        <w:rPr>
          <w:sz w:val="28"/>
          <w:szCs w:val="28"/>
        </w:rPr>
      </w:pPr>
      <w:bookmarkStart w:id="67" w:name="sub_2109"/>
      <w:bookmarkEnd w:id="66"/>
      <w:r w:rsidRPr="00A32830">
        <w:rPr>
          <w:sz w:val="28"/>
          <w:szCs w:val="28"/>
        </w:rPr>
        <w:t>7) 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9611AE" w:rsidRPr="00A32830" w:rsidRDefault="009611AE" w:rsidP="006811D0">
      <w:pPr>
        <w:spacing w:after="360" w:line="276" w:lineRule="auto"/>
        <w:ind w:firstLine="709"/>
        <w:jc w:val="both"/>
        <w:rPr>
          <w:sz w:val="28"/>
          <w:szCs w:val="28"/>
        </w:rPr>
      </w:pPr>
      <w:bookmarkStart w:id="68" w:name="sub_21010"/>
      <w:bookmarkEnd w:id="67"/>
      <w:r w:rsidRPr="00A32830">
        <w:rPr>
          <w:sz w:val="28"/>
          <w:szCs w:val="28"/>
        </w:rPr>
        <w:t>8) 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9611AE" w:rsidRPr="00A32830" w:rsidRDefault="009611AE" w:rsidP="006811D0">
      <w:pPr>
        <w:spacing w:after="360" w:line="276" w:lineRule="auto"/>
        <w:ind w:firstLine="709"/>
        <w:jc w:val="both"/>
        <w:rPr>
          <w:sz w:val="28"/>
          <w:szCs w:val="28"/>
        </w:rPr>
      </w:pPr>
      <w:bookmarkStart w:id="69" w:name="sub_2112"/>
      <w:bookmarkEnd w:id="68"/>
      <w:r w:rsidRPr="00A32830">
        <w:rPr>
          <w:sz w:val="28"/>
          <w:szCs w:val="28"/>
        </w:rPr>
        <w:t>9) обжаловать в установленном порядке решения органов доходов и сборов, действия (бездействие) их должностных лиц;</w:t>
      </w:r>
    </w:p>
    <w:p w:rsidR="009611AE" w:rsidRPr="00A32830" w:rsidRDefault="009611AE" w:rsidP="006811D0">
      <w:pPr>
        <w:spacing w:after="360" w:line="276" w:lineRule="auto"/>
        <w:ind w:firstLine="709"/>
        <w:jc w:val="both"/>
        <w:rPr>
          <w:sz w:val="28"/>
          <w:szCs w:val="28"/>
        </w:rPr>
      </w:pPr>
      <w:bookmarkStart w:id="70" w:name="sub_2115"/>
      <w:bookmarkEnd w:id="69"/>
      <w:r w:rsidRPr="00A32830">
        <w:rPr>
          <w:sz w:val="28"/>
          <w:szCs w:val="28"/>
        </w:rPr>
        <w:t>10) 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9611AE" w:rsidRPr="00A32830" w:rsidRDefault="009611AE" w:rsidP="006811D0">
      <w:pPr>
        <w:spacing w:after="360" w:line="276" w:lineRule="auto"/>
        <w:ind w:firstLine="709"/>
        <w:jc w:val="both"/>
        <w:rPr>
          <w:sz w:val="28"/>
          <w:szCs w:val="28"/>
        </w:rPr>
      </w:pPr>
      <w:r w:rsidRPr="00A32830">
        <w:rPr>
          <w:sz w:val="28"/>
          <w:szCs w:val="28"/>
        </w:rPr>
        <w:t>11) 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Республиканских налоговых инспекций в городах, районах в городах письменные разъяснения по вопросам применения законодательства о налогах и сборах;</w:t>
      </w:r>
    </w:p>
    <w:p w:rsidR="009611AE" w:rsidRPr="00A32830" w:rsidRDefault="009611AE" w:rsidP="006811D0">
      <w:pPr>
        <w:spacing w:after="360" w:line="276" w:lineRule="auto"/>
        <w:ind w:firstLine="709"/>
        <w:jc w:val="both"/>
        <w:rPr>
          <w:sz w:val="28"/>
          <w:szCs w:val="28"/>
        </w:rPr>
      </w:pPr>
      <w:r w:rsidRPr="00A32830">
        <w:rPr>
          <w:sz w:val="28"/>
          <w:szCs w:val="28"/>
        </w:rPr>
        <w:t>12) 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9611AE" w:rsidRPr="00A32830" w:rsidRDefault="009611AE" w:rsidP="006811D0">
      <w:pPr>
        <w:spacing w:after="360" w:line="276" w:lineRule="auto"/>
        <w:ind w:firstLine="709"/>
        <w:jc w:val="both"/>
        <w:rPr>
          <w:sz w:val="28"/>
          <w:szCs w:val="28"/>
        </w:rPr>
      </w:pPr>
      <w:r w:rsidRPr="00A32830">
        <w:rPr>
          <w:sz w:val="28"/>
          <w:szCs w:val="28"/>
        </w:rPr>
        <w:t>13)</w:t>
      </w:r>
      <w:r w:rsidRPr="00A32830">
        <w:rPr>
          <w:sz w:val="28"/>
          <w:szCs w:val="28"/>
          <w:lang w:eastAsia="uk-UA"/>
        </w:rPr>
        <w:t xml:space="preserve"> </w:t>
      </w:r>
      <w:r w:rsidRPr="00A32830">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14) на соблюдение и сохранение налоговой тайны;</w:t>
      </w:r>
    </w:p>
    <w:p w:rsidR="009611AE" w:rsidRPr="00A32830" w:rsidRDefault="009611AE" w:rsidP="006811D0">
      <w:pPr>
        <w:spacing w:after="360" w:line="276" w:lineRule="auto"/>
        <w:ind w:firstLine="709"/>
        <w:jc w:val="both"/>
        <w:rPr>
          <w:sz w:val="28"/>
          <w:szCs w:val="28"/>
        </w:rPr>
      </w:pPr>
      <w:r w:rsidRPr="00A32830">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9611AE" w:rsidRPr="00A32830" w:rsidRDefault="009611AE" w:rsidP="006811D0">
      <w:pPr>
        <w:spacing w:after="360" w:line="276" w:lineRule="auto"/>
        <w:ind w:firstLine="709"/>
        <w:jc w:val="both"/>
        <w:rPr>
          <w:sz w:val="28"/>
          <w:szCs w:val="28"/>
        </w:rPr>
      </w:pPr>
      <w:bookmarkStart w:id="71" w:name="sub_2102"/>
      <w:bookmarkEnd w:id="70"/>
      <w:r w:rsidRPr="00A32830">
        <w:rPr>
          <w:sz w:val="28"/>
          <w:szCs w:val="28"/>
        </w:rPr>
        <w:t>16.2. Налогоплательщики имеют также иные права, установленные настоящим Законом и другими актами законодательства о налогообложении.</w:t>
      </w:r>
    </w:p>
    <w:p w:rsidR="009611AE" w:rsidRPr="00A32830" w:rsidRDefault="009611AE" w:rsidP="006811D0">
      <w:pPr>
        <w:spacing w:after="360" w:line="276" w:lineRule="auto"/>
        <w:ind w:firstLine="709"/>
        <w:jc w:val="both"/>
        <w:rPr>
          <w:sz w:val="28"/>
          <w:szCs w:val="28"/>
        </w:rPr>
      </w:pPr>
      <w:bookmarkStart w:id="72" w:name="sub_2103"/>
      <w:bookmarkEnd w:id="71"/>
      <w:r w:rsidRPr="00A32830">
        <w:rPr>
          <w:sz w:val="28"/>
          <w:szCs w:val="28"/>
        </w:rPr>
        <w:t>16.3. Налоговые агенты имеют те же права, что и налогоплательщики.</w:t>
      </w:r>
    </w:p>
    <w:bookmarkEnd w:id="72"/>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17.</w:t>
      </w:r>
      <w:r>
        <w:rPr>
          <w:rFonts w:ascii="Times New Roman" w:hAnsi="Times New Roman" w:cs="Times New Roman"/>
          <w:b/>
          <w:bCs/>
          <w:color w:val="auto"/>
          <w:sz w:val="28"/>
          <w:szCs w:val="28"/>
        </w:rPr>
        <w:t> </w:t>
      </w:r>
      <w:r w:rsidRPr="00A32830">
        <w:rPr>
          <w:rFonts w:ascii="Times New Roman" w:hAnsi="Times New Roman" w:cs="Times New Roman"/>
          <w:b/>
          <w:bCs/>
          <w:color w:val="auto"/>
          <w:sz w:val="28"/>
          <w:szCs w:val="28"/>
        </w:rPr>
        <w:t xml:space="preserve">Обязанности налогоплательщиков </w:t>
      </w:r>
    </w:p>
    <w:p w:rsidR="009611AE" w:rsidRPr="00A32830" w:rsidRDefault="009611AE" w:rsidP="006811D0">
      <w:pPr>
        <w:spacing w:after="360" w:line="276" w:lineRule="auto"/>
        <w:ind w:firstLine="709"/>
        <w:jc w:val="both"/>
        <w:rPr>
          <w:sz w:val="28"/>
          <w:szCs w:val="28"/>
        </w:rPr>
      </w:pPr>
      <w:bookmarkStart w:id="73" w:name="sub_2301"/>
      <w:r w:rsidRPr="00A32830">
        <w:rPr>
          <w:sz w:val="28"/>
          <w:szCs w:val="28"/>
        </w:rPr>
        <w:t>17.1. Налогоплательщики обязаны:</w:t>
      </w:r>
    </w:p>
    <w:p w:rsidR="009611AE" w:rsidRPr="00A32830" w:rsidRDefault="009611AE" w:rsidP="006811D0">
      <w:pPr>
        <w:spacing w:after="360" w:line="276" w:lineRule="auto"/>
        <w:ind w:firstLine="709"/>
        <w:jc w:val="both"/>
        <w:rPr>
          <w:sz w:val="28"/>
          <w:szCs w:val="28"/>
        </w:rPr>
      </w:pPr>
      <w:bookmarkStart w:id="74" w:name="sub_2311"/>
      <w:bookmarkEnd w:id="73"/>
      <w:r w:rsidRPr="00A32830">
        <w:rPr>
          <w:sz w:val="28"/>
          <w:szCs w:val="28"/>
        </w:rPr>
        <w:t xml:space="preserve">1) уплачивать </w:t>
      </w:r>
      <w:r w:rsidRPr="00A32830">
        <w:rPr>
          <w:bCs/>
          <w:sz w:val="28"/>
          <w:szCs w:val="28"/>
        </w:rPr>
        <w:t>законно установленные</w:t>
      </w:r>
      <w:r w:rsidRPr="00A32830">
        <w:rPr>
          <w:b/>
          <w:bCs/>
          <w:sz w:val="28"/>
          <w:szCs w:val="28"/>
        </w:rPr>
        <w:t xml:space="preserve"> </w:t>
      </w:r>
      <w:r w:rsidRPr="00A32830">
        <w:rPr>
          <w:sz w:val="28"/>
          <w:szCs w:val="28"/>
        </w:rPr>
        <w:t xml:space="preserve">налоги и сборы; </w:t>
      </w:r>
    </w:p>
    <w:p w:rsidR="009611AE" w:rsidRPr="00A32830" w:rsidRDefault="009611AE" w:rsidP="006811D0">
      <w:pPr>
        <w:spacing w:after="360" w:line="276" w:lineRule="auto"/>
        <w:ind w:firstLine="709"/>
        <w:jc w:val="both"/>
        <w:rPr>
          <w:sz w:val="28"/>
          <w:szCs w:val="28"/>
        </w:rPr>
      </w:pPr>
      <w:bookmarkStart w:id="75" w:name="sub_23012"/>
      <w:bookmarkEnd w:id="74"/>
      <w:r w:rsidRPr="00A32830">
        <w:rPr>
          <w:sz w:val="28"/>
          <w:szCs w:val="28"/>
        </w:rPr>
        <w:t xml:space="preserve">2) становиться на учет в органах доходов и сборов по месту регистрации; </w:t>
      </w:r>
    </w:p>
    <w:p w:rsidR="009611AE" w:rsidRPr="00A32830" w:rsidRDefault="009611AE" w:rsidP="006811D0">
      <w:pPr>
        <w:spacing w:after="360" w:line="276" w:lineRule="auto"/>
        <w:ind w:firstLine="709"/>
        <w:jc w:val="both"/>
        <w:rPr>
          <w:sz w:val="28"/>
          <w:szCs w:val="28"/>
        </w:rPr>
      </w:pPr>
      <w:bookmarkStart w:id="76" w:name="sub_2303"/>
      <w:bookmarkEnd w:id="75"/>
      <w:r w:rsidRPr="00A32830">
        <w:rPr>
          <w:sz w:val="28"/>
          <w:szCs w:val="28"/>
        </w:rPr>
        <w:t>3) 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9611AE" w:rsidRPr="00A32830" w:rsidRDefault="009611AE" w:rsidP="006811D0">
      <w:pPr>
        <w:spacing w:after="360" w:line="276" w:lineRule="auto"/>
        <w:ind w:firstLine="709"/>
        <w:jc w:val="both"/>
        <w:rPr>
          <w:sz w:val="28"/>
          <w:szCs w:val="28"/>
        </w:rPr>
      </w:pPr>
      <w:bookmarkStart w:id="77" w:name="sub_2304"/>
      <w:bookmarkEnd w:id="76"/>
      <w:r w:rsidRPr="00A32830">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9611AE" w:rsidRPr="00A32830" w:rsidRDefault="009611AE" w:rsidP="006811D0">
      <w:pPr>
        <w:spacing w:after="360" w:line="276" w:lineRule="auto"/>
        <w:ind w:firstLine="709"/>
        <w:jc w:val="both"/>
        <w:rPr>
          <w:sz w:val="28"/>
          <w:szCs w:val="28"/>
        </w:rPr>
      </w:pPr>
      <w:bookmarkStart w:id="78" w:name="sub_23016"/>
      <w:bookmarkEnd w:id="77"/>
      <w:r w:rsidRPr="00A32830">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9611AE" w:rsidRPr="00A32830" w:rsidRDefault="009611AE" w:rsidP="006811D0">
      <w:pPr>
        <w:spacing w:after="360" w:line="276" w:lineRule="auto"/>
        <w:ind w:firstLine="709"/>
        <w:jc w:val="both"/>
        <w:rPr>
          <w:sz w:val="28"/>
          <w:szCs w:val="28"/>
        </w:rPr>
      </w:pPr>
      <w:bookmarkStart w:id="79" w:name="sub_2107"/>
      <w:r w:rsidRPr="00A32830">
        <w:rPr>
          <w:sz w:val="28"/>
          <w:szCs w:val="28"/>
        </w:rPr>
        <w:t>6) предоставлять органам доходов и сборов, их должностным лицам пояснения по вопросам исчисления и уплаты налогов и сборов, а также по вопросам, возникающим в ходе проведения налоговых проверок;</w:t>
      </w:r>
    </w:p>
    <w:p w:rsidR="009611AE" w:rsidRPr="00A32830" w:rsidRDefault="009611AE" w:rsidP="006811D0">
      <w:pPr>
        <w:spacing w:after="360" w:line="276" w:lineRule="auto"/>
        <w:ind w:firstLine="709"/>
        <w:jc w:val="both"/>
        <w:rPr>
          <w:sz w:val="28"/>
          <w:szCs w:val="28"/>
        </w:rPr>
      </w:pPr>
      <w:bookmarkStart w:id="80" w:name="sub_23017"/>
      <w:bookmarkEnd w:id="78"/>
      <w:bookmarkEnd w:id="79"/>
      <w:r w:rsidRPr="00A32830">
        <w:rPr>
          <w:sz w:val="28"/>
          <w:szCs w:val="28"/>
        </w:rPr>
        <w:t>7) 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9611AE" w:rsidRPr="00A32830" w:rsidRDefault="009611AE" w:rsidP="006811D0">
      <w:pPr>
        <w:spacing w:after="360" w:line="276" w:lineRule="auto"/>
        <w:ind w:firstLine="709"/>
        <w:jc w:val="both"/>
        <w:rPr>
          <w:sz w:val="28"/>
          <w:szCs w:val="28"/>
        </w:rPr>
      </w:pPr>
      <w:bookmarkStart w:id="81" w:name="sub_2318"/>
      <w:bookmarkEnd w:id="80"/>
      <w:r w:rsidRPr="00A32830">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9611AE" w:rsidRPr="00A32830" w:rsidRDefault="009611AE" w:rsidP="006811D0">
      <w:pPr>
        <w:spacing w:after="360" w:line="276" w:lineRule="auto"/>
        <w:ind w:firstLine="709"/>
        <w:jc w:val="both"/>
        <w:rPr>
          <w:sz w:val="28"/>
          <w:szCs w:val="28"/>
        </w:rPr>
      </w:pPr>
      <w:r w:rsidRPr="00A32830">
        <w:rPr>
          <w:sz w:val="28"/>
          <w:szCs w:val="28"/>
        </w:rPr>
        <w:t>9)</w:t>
      </w:r>
      <w:bookmarkStart w:id="82" w:name="sub_2319"/>
      <w:bookmarkEnd w:id="81"/>
      <w:r w:rsidRPr="00A32830">
        <w:rPr>
          <w:sz w:val="28"/>
          <w:szCs w:val="28"/>
        </w:rPr>
        <w:t xml:space="preserve"> исполнять иные обязанности, предусмотренные законодательством о налогообложении.</w:t>
      </w:r>
    </w:p>
    <w:p w:rsidR="009611AE" w:rsidRPr="00A32830" w:rsidRDefault="009611AE" w:rsidP="006811D0">
      <w:pPr>
        <w:spacing w:after="360" w:line="276" w:lineRule="auto"/>
        <w:ind w:firstLine="709"/>
        <w:jc w:val="both"/>
        <w:rPr>
          <w:sz w:val="28"/>
          <w:szCs w:val="28"/>
        </w:rPr>
      </w:pPr>
      <w:r w:rsidRPr="00A32830">
        <w:rPr>
          <w:sz w:val="28"/>
          <w:szCs w:val="28"/>
        </w:rPr>
        <w:t>17.2. Налоговые агенты юридического лица нерезидента, физического лица-предпринимателя нерезидента, кроме обязанностей, предусмотренных пунктом 17.1. этой статьи, обязаны:</w:t>
      </w:r>
    </w:p>
    <w:p w:rsidR="009611AE" w:rsidRPr="00A32830" w:rsidRDefault="009611AE" w:rsidP="006811D0">
      <w:pPr>
        <w:spacing w:after="360" w:line="276" w:lineRule="auto"/>
        <w:ind w:firstLine="709"/>
        <w:jc w:val="both"/>
        <w:rPr>
          <w:sz w:val="28"/>
          <w:szCs w:val="28"/>
        </w:rPr>
      </w:pPr>
      <w:r w:rsidRPr="00A32830">
        <w:rPr>
          <w:sz w:val="28"/>
          <w:szCs w:val="28"/>
        </w:rPr>
        <w:t xml:space="preserve">1) 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9611AE" w:rsidRPr="00A32830" w:rsidRDefault="009611AE" w:rsidP="006811D0">
      <w:pPr>
        <w:spacing w:after="360" w:line="276" w:lineRule="auto"/>
        <w:ind w:firstLine="709"/>
        <w:jc w:val="both"/>
        <w:rPr>
          <w:sz w:val="28"/>
          <w:szCs w:val="28"/>
        </w:rPr>
      </w:pPr>
      <w:r w:rsidRPr="00A32830">
        <w:rPr>
          <w:sz w:val="28"/>
          <w:szCs w:val="28"/>
        </w:rPr>
        <w:t>2) вести учет начисленных и выплаченных юридическому лицу нерезиденту, физическому лицу-предпринимателю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нерезиденту, физическому лицу-предпринимателю нерезиденту;</w:t>
      </w:r>
    </w:p>
    <w:p w:rsidR="009611AE" w:rsidRPr="00A32830" w:rsidRDefault="009611AE" w:rsidP="006811D0">
      <w:pPr>
        <w:spacing w:after="360" w:line="276" w:lineRule="auto"/>
        <w:ind w:firstLine="709"/>
        <w:jc w:val="both"/>
        <w:rPr>
          <w:sz w:val="28"/>
          <w:szCs w:val="28"/>
        </w:rPr>
      </w:pPr>
      <w:r w:rsidRPr="00A32830">
        <w:rPr>
          <w:sz w:val="28"/>
          <w:szCs w:val="28"/>
        </w:rPr>
        <w:t>3) в случаях и в порядке, которые предусмотрены настоящим Законом</w:t>
      </w:r>
      <w:r>
        <w:rPr>
          <w:sz w:val="28"/>
          <w:szCs w:val="28"/>
        </w:rPr>
        <w:t>,</w:t>
      </w:r>
      <w:r w:rsidRPr="00A32830">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9611AE" w:rsidRPr="00A32830" w:rsidRDefault="009611AE" w:rsidP="006811D0">
      <w:pPr>
        <w:spacing w:after="360" w:line="276" w:lineRule="auto"/>
        <w:ind w:firstLine="709"/>
        <w:jc w:val="both"/>
        <w:rPr>
          <w:sz w:val="28"/>
          <w:szCs w:val="28"/>
        </w:rPr>
      </w:pPr>
      <w:r w:rsidRPr="00A32830">
        <w:rPr>
          <w:sz w:val="28"/>
          <w:szCs w:val="28"/>
        </w:rPr>
        <w:t>4) в течение трех лет обеспечивать сохранность документов, необходимых для исчисления, удержания и перечисления налогов и сборов.</w:t>
      </w:r>
    </w:p>
    <w:p w:rsidR="009611AE" w:rsidRPr="00A32830" w:rsidRDefault="009611AE" w:rsidP="006811D0">
      <w:pPr>
        <w:spacing w:after="360" w:line="276" w:lineRule="auto"/>
        <w:ind w:firstLine="709"/>
        <w:jc w:val="both"/>
        <w:rPr>
          <w:sz w:val="28"/>
          <w:szCs w:val="28"/>
        </w:rPr>
      </w:pPr>
      <w:r w:rsidRPr="00A32830">
        <w:rPr>
          <w:sz w:val="28"/>
          <w:szCs w:val="28"/>
        </w:rPr>
        <w:t>17.3. Юридические лица, кроме обязанностей, предусмотренных пунктами 17.1, 17.2 этой статьи</w:t>
      </w:r>
      <w:r>
        <w:rPr>
          <w:sz w:val="28"/>
          <w:szCs w:val="28"/>
        </w:rPr>
        <w:t>,</w:t>
      </w:r>
      <w:r w:rsidRPr="00A32830">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9611AE" w:rsidRPr="00A32830" w:rsidRDefault="009611AE" w:rsidP="006811D0">
      <w:pPr>
        <w:spacing w:after="360" w:line="276" w:lineRule="auto"/>
        <w:ind w:firstLine="709"/>
        <w:jc w:val="both"/>
        <w:rPr>
          <w:sz w:val="28"/>
          <w:szCs w:val="28"/>
        </w:rPr>
      </w:pPr>
      <w:r w:rsidRPr="00A32830">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Pr>
          <w:sz w:val="28"/>
          <w:szCs w:val="28"/>
        </w:rPr>
        <w:t>,</w:t>
      </w:r>
      <w:r w:rsidRPr="00A32830">
        <w:rPr>
          <w:sz w:val="28"/>
          <w:szCs w:val="28"/>
        </w:rPr>
        <w:t xml:space="preserve"> обязаны в течение 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9611AE" w:rsidRPr="00A32830" w:rsidRDefault="009611AE" w:rsidP="006811D0">
      <w:pPr>
        <w:spacing w:after="360" w:line="276" w:lineRule="auto"/>
        <w:ind w:firstLine="709"/>
        <w:jc w:val="both"/>
        <w:rPr>
          <w:sz w:val="28"/>
          <w:szCs w:val="28"/>
        </w:rPr>
      </w:pPr>
      <w:bookmarkStart w:id="83" w:name="sub_2302"/>
      <w:bookmarkEnd w:id="82"/>
      <w:r w:rsidRPr="00A32830">
        <w:rPr>
          <w:sz w:val="28"/>
          <w:szCs w:val="28"/>
        </w:rPr>
        <w:t>17.5. Налогоплательщики помимо обязанностей, предусмотренных пунктами 17.1 - 17.4 настоящей статьи, обязаны письменно сообщать в орган доходов и сборов по месту регистрации:</w:t>
      </w:r>
    </w:p>
    <w:p w:rsidR="009611AE" w:rsidRPr="00A32830" w:rsidRDefault="009611AE" w:rsidP="006811D0">
      <w:pPr>
        <w:spacing w:after="360" w:line="276" w:lineRule="auto"/>
        <w:ind w:firstLine="709"/>
        <w:jc w:val="both"/>
        <w:rPr>
          <w:sz w:val="28"/>
          <w:szCs w:val="28"/>
        </w:rPr>
      </w:pPr>
      <w:bookmarkStart w:id="84" w:name="sub_23022"/>
      <w:bookmarkEnd w:id="83"/>
      <w:r w:rsidRPr="00A32830">
        <w:rPr>
          <w:sz w:val="28"/>
          <w:szCs w:val="28"/>
        </w:rPr>
        <w:t>1) об открытии или о закрытии счетов в банках – в течение семи дней со дня открытия (закрытия) таких счетов;</w:t>
      </w:r>
    </w:p>
    <w:p w:rsidR="009611AE" w:rsidRPr="00A32830" w:rsidRDefault="009611AE" w:rsidP="006811D0">
      <w:pPr>
        <w:spacing w:after="360" w:line="276" w:lineRule="auto"/>
        <w:ind w:firstLine="709"/>
        <w:jc w:val="both"/>
        <w:rPr>
          <w:sz w:val="28"/>
          <w:szCs w:val="28"/>
        </w:rPr>
      </w:pPr>
      <w:bookmarkStart w:id="85" w:name="sub_23025"/>
      <w:bookmarkEnd w:id="84"/>
      <w:r w:rsidRPr="00A32830">
        <w:rPr>
          <w:sz w:val="28"/>
          <w:szCs w:val="28"/>
        </w:rPr>
        <w:t>2) о реорганизации или ликвидации – в течение трех дней со дня принятия такого решения.</w:t>
      </w:r>
    </w:p>
    <w:p w:rsidR="009611AE" w:rsidRPr="00A32830" w:rsidRDefault="009611AE" w:rsidP="006811D0">
      <w:pPr>
        <w:spacing w:after="360" w:line="276" w:lineRule="auto"/>
        <w:ind w:firstLine="709"/>
        <w:jc w:val="both"/>
        <w:rPr>
          <w:sz w:val="28"/>
          <w:szCs w:val="28"/>
        </w:rPr>
      </w:pPr>
      <w:bookmarkStart w:id="86" w:name="sub_23005"/>
      <w:bookmarkEnd w:id="85"/>
      <w:r w:rsidRPr="00A32830">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9611AE" w:rsidRPr="00A32830" w:rsidRDefault="009611AE" w:rsidP="006811D0">
      <w:pPr>
        <w:spacing w:after="360" w:line="276" w:lineRule="auto"/>
        <w:ind w:firstLine="709"/>
        <w:jc w:val="both"/>
        <w:rPr>
          <w:sz w:val="28"/>
          <w:szCs w:val="28"/>
        </w:rPr>
      </w:pPr>
      <w:bookmarkStart w:id="87" w:name="sub_23006"/>
      <w:bookmarkEnd w:id="86"/>
      <w:r w:rsidRPr="00A32830">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9611AE" w:rsidRPr="00A32830" w:rsidRDefault="009611AE" w:rsidP="006811D0">
      <w:pPr>
        <w:spacing w:after="360" w:line="276" w:lineRule="auto"/>
        <w:ind w:firstLine="709"/>
        <w:jc w:val="both"/>
        <w:rPr>
          <w:sz w:val="28"/>
          <w:szCs w:val="28"/>
        </w:rPr>
      </w:pPr>
      <w:bookmarkStart w:id="88" w:name="sub_23007"/>
      <w:bookmarkEnd w:id="87"/>
      <w:r w:rsidRPr="00A32830">
        <w:rPr>
          <w:sz w:val="28"/>
          <w:szCs w:val="28"/>
        </w:rPr>
        <w:t xml:space="preserve">17.8. Сведения, предусмотренные пунктом 17.2 настоящей статьи, сообщаются по </w:t>
      </w:r>
      <w:hyperlink w:anchor="sub_2" w:history="1">
        <w:r w:rsidRPr="00A32830">
          <w:rPr>
            <w:sz w:val="28"/>
            <w:szCs w:val="28"/>
          </w:rPr>
          <w:t>формам</w:t>
        </w:r>
      </w:hyperlink>
      <w:r w:rsidRPr="00A32830">
        <w:rPr>
          <w:sz w:val="28"/>
          <w:szCs w:val="28"/>
        </w:rPr>
        <w:t xml:space="preserve">, утвержденным Министерством доходов и сборов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9611AE" w:rsidRPr="00A32830" w:rsidRDefault="009611AE" w:rsidP="006811D0">
      <w:pPr>
        <w:spacing w:after="360" w:line="276" w:lineRule="auto"/>
        <w:ind w:firstLine="709"/>
        <w:jc w:val="both"/>
        <w:rPr>
          <w:b/>
          <w:bCs/>
          <w:sz w:val="28"/>
          <w:szCs w:val="28"/>
        </w:rPr>
      </w:pPr>
      <w:bookmarkStart w:id="89" w:name="sub_20004"/>
      <w:bookmarkStart w:id="90" w:name="а4"/>
      <w:bookmarkEnd w:id="88"/>
      <w:r>
        <w:rPr>
          <w:bCs/>
          <w:sz w:val="28"/>
          <w:szCs w:val="28"/>
        </w:rPr>
        <w:t>Глава </w:t>
      </w:r>
      <w:r w:rsidRPr="00A32830">
        <w:rPr>
          <w:bCs/>
          <w:sz w:val="28"/>
          <w:szCs w:val="28"/>
        </w:rPr>
        <w:t>4.</w:t>
      </w:r>
      <w:r>
        <w:rPr>
          <w:b/>
          <w:bCs/>
          <w:sz w:val="28"/>
          <w:szCs w:val="28"/>
        </w:rPr>
        <w:t> </w:t>
      </w:r>
      <w:r w:rsidRPr="00A32830">
        <w:rPr>
          <w:b/>
          <w:bCs/>
          <w:sz w:val="28"/>
          <w:szCs w:val="28"/>
        </w:rPr>
        <w:t>Представительство в отношениях, регулируемых законодательством о налогообложении</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bookmarkStart w:id="91" w:name="sub_26"/>
      <w:bookmarkEnd w:id="89"/>
      <w:bookmarkEnd w:id="90"/>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18.</w:t>
      </w:r>
      <w:r w:rsidRPr="00A32830">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9611AE" w:rsidRPr="00A32830" w:rsidRDefault="009611AE" w:rsidP="006811D0">
      <w:pPr>
        <w:spacing w:after="360" w:line="276" w:lineRule="auto"/>
        <w:ind w:firstLine="709"/>
        <w:jc w:val="both"/>
        <w:rPr>
          <w:sz w:val="28"/>
          <w:szCs w:val="28"/>
        </w:rPr>
      </w:pPr>
      <w:bookmarkStart w:id="92" w:name="sub_2601"/>
      <w:bookmarkEnd w:id="91"/>
      <w:r w:rsidRPr="00A32830">
        <w:rPr>
          <w:sz w:val="28"/>
          <w:szCs w:val="28"/>
        </w:rPr>
        <w:t>18.1. 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кроме случаев, определенных нормативными правовыми документами в сфере налогообложения.</w:t>
      </w:r>
    </w:p>
    <w:p w:rsidR="009611AE" w:rsidRPr="00A32830" w:rsidRDefault="009611AE" w:rsidP="006811D0">
      <w:pPr>
        <w:spacing w:after="360" w:line="276" w:lineRule="auto"/>
        <w:ind w:firstLine="709"/>
        <w:jc w:val="both"/>
        <w:rPr>
          <w:sz w:val="28"/>
          <w:szCs w:val="28"/>
        </w:rPr>
      </w:pPr>
      <w:bookmarkStart w:id="93" w:name="sub_2603"/>
      <w:bookmarkEnd w:id="92"/>
      <w:r w:rsidRPr="00A32830">
        <w:rPr>
          <w:sz w:val="28"/>
          <w:szCs w:val="28"/>
        </w:rPr>
        <w:t>18.2. Полномочия представителя должны быть документально подтверждены в соответствии с действующим законодательством.</w:t>
      </w:r>
    </w:p>
    <w:p w:rsidR="009611AE" w:rsidRDefault="009611AE">
      <w:pPr>
        <w:rPr>
          <w:bCs/>
          <w:sz w:val="28"/>
          <w:szCs w:val="28"/>
        </w:rPr>
      </w:pPr>
      <w:bookmarkStart w:id="94" w:name="sub_27"/>
      <w:bookmarkEnd w:id="93"/>
      <w:r>
        <w:rPr>
          <w:bCs/>
          <w:sz w:val="28"/>
          <w:szCs w:val="28"/>
        </w:rPr>
        <w:br w:type="page"/>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19.</w:t>
      </w:r>
      <w:r w:rsidRPr="00A32830">
        <w:rPr>
          <w:b/>
          <w:bCs/>
          <w:sz w:val="28"/>
          <w:szCs w:val="28"/>
        </w:rPr>
        <w:t xml:space="preserve"> Законный представитель налогоплательщика </w:t>
      </w:r>
    </w:p>
    <w:p w:rsidR="009611AE" w:rsidRPr="00A32830" w:rsidRDefault="009611AE" w:rsidP="006811D0">
      <w:pPr>
        <w:spacing w:after="360" w:line="276" w:lineRule="auto"/>
        <w:ind w:firstLine="709"/>
        <w:jc w:val="both"/>
        <w:rPr>
          <w:sz w:val="28"/>
          <w:szCs w:val="28"/>
        </w:rPr>
      </w:pPr>
      <w:bookmarkStart w:id="95" w:name="sub_27001"/>
      <w:bookmarkEnd w:id="94"/>
      <w:r w:rsidRPr="00A32830">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bookmarkStart w:id="96" w:name="sub_28"/>
      <w:bookmarkEnd w:id="95"/>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20.</w:t>
      </w:r>
      <w:r>
        <w:rPr>
          <w:rFonts w:ascii="Times New Roman" w:hAnsi="Times New Roman" w:cs="Times New Roman"/>
          <w:b/>
          <w:bCs/>
          <w:color w:val="auto"/>
          <w:sz w:val="28"/>
          <w:szCs w:val="28"/>
        </w:rPr>
        <w:t> </w:t>
      </w:r>
      <w:r w:rsidRPr="00A32830">
        <w:rPr>
          <w:rFonts w:ascii="Times New Roman" w:hAnsi="Times New Roman" w:cs="Times New Roman"/>
          <w:b/>
          <w:bCs/>
          <w:color w:val="auto"/>
          <w:sz w:val="28"/>
          <w:szCs w:val="28"/>
        </w:rPr>
        <w:t>Действия (бездействие) законных представителей юридического лица</w:t>
      </w:r>
    </w:p>
    <w:bookmarkEnd w:id="96"/>
    <w:p w:rsidR="009611AE" w:rsidRPr="00A32830" w:rsidRDefault="009611AE" w:rsidP="006811D0">
      <w:pPr>
        <w:spacing w:after="360" w:line="276" w:lineRule="auto"/>
        <w:ind w:firstLine="709"/>
        <w:jc w:val="both"/>
        <w:rPr>
          <w:sz w:val="28"/>
          <w:szCs w:val="28"/>
        </w:rPr>
      </w:pPr>
      <w:r w:rsidRPr="00A32830">
        <w:rPr>
          <w:sz w:val="28"/>
          <w:szCs w:val="28"/>
        </w:rPr>
        <w:t>20.1. Действия (бездействие) законных представителей юридического лица</w:t>
      </w:r>
      <w:r>
        <w:rPr>
          <w:sz w:val="28"/>
          <w:szCs w:val="28"/>
        </w:rPr>
        <w:t>,</w:t>
      </w:r>
      <w:r w:rsidRPr="00A32830">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bookmarkStart w:id="97" w:name="sub_29"/>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21.</w:t>
      </w:r>
      <w:r w:rsidRPr="00A32830">
        <w:rPr>
          <w:rFonts w:ascii="Times New Roman" w:hAnsi="Times New Roman" w:cs="Times New Roman"/>
          <w:b/>
          <w:bCs/>
          <w:color w:val="auto"/>
          <w:sz w:val="28"/>
          <w:szCs w:val="28"/>
        </w:rPr>
        <w:t xml:space="preserve"> Уполномоченный представитель налогоплательщика </w:t>
      </w:r>
    </w:p>
    <w:p w:rsidR="009611AE" w:rsidRPr="00A32830" w:rsidRDefault="009611AE" w:rsidP="006811D0">
      <w:pPr>
        <w:spacing w:after="360" w:line="276" w:lineRule="auto"/>
        <w:ind w:firstLine="709"/>
        <w:jc w:val="both"/>
        <w:rPr>
          <w:sz w:val="28"/>
          <w:szCs w:val="28"/>
        </w:rPr>
      </w:pPr>
      <w:bookmarkStart w:id="98" w:name="sub_2901"/>
      <w:bookmarkEnd w:id="97"/>
      <w:r w:rsidRPr="00A32830">
        <w:rPr>
          <w:sz w:val="28"/>
          <w:szCs w:val="28"/>
        </w:rPr>
        <w:t>21.1. 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9611AE" w:rsidRPr="00A32830" w:rsidRDefault="009611AE" w:rsidP="006811D0">
      <w:pPr>
        <w:spacing w:after="360" w:line="276" w:lineRule="auto"/>
        <w:ind w:firstLine="709"/>
        <w:jc w:val="both"/>
        <w:rPr>
          <w:sz w:val="28"/>
          <w:szCs w:val="28"/>
        </w:rPr>
      </w:pPr>
      <w:r w:rsidRPr="00A32830">
        <w:rPr>
          <w:sz w:val="28"/>
          <w:szCs w:val="28"/>
        </w:rPr>
        <w:t>21.2. Не могут быть уполномоченными представителями налогоплательщика государственные служащие, а также работники правоохранительных органов.</w:t>
      </w:r>
    </w:p>
    <w:p w:rsidR="009611AE" w:rsidRPr="00A32830" w:rsidRDefault="009611AE" w:rsidP="006811D0">
      <w:pPr>
        <w:spacing w:after="360" w:line="276" w:lineRule="auto"/>
        <w:ind w:firstLine="709"/>
        <w:jc w:val="both"/>
        <w:rPr>
          <w:sz w:val="28"/>
          <w:szCs w:val="28"/>
        </w:rPr>
      </w:pPr>
      <w:bookmarkStart w:id="99" w:name="sub_2903"/>
      <w:r w:rsidRPr="00A32830">
        <w:rPr>
          <w:sz w:val="28"/>
          <w:szCs w:val="28"/>
        </w:rPr>
        <w:t xml:space="preserve">21.3. 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9"/>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5. </w:t>
      </w:r>
      <w:r w:rsidRPr="00A32830">
        <w:rPr>
          <w:b/>
          <w:bCs/>
          <w:sz w:val="28"/>
          <w:szCs w:val="28"/>
        </w:rPr>
        <w:t>Органы доходов и сборов Донецкой Народной Республики</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22.</w:t>
      </w:r>
      <w:r w:rsidRPr="00A32830">
        <w:rPr>
          <w:b/>
          <w:sz w:val="28"/>
          <w:szCs w:val="28"/>
        </w:rPr>
        <w:t xml:space="preserve"> Органы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22.1. Органы доходов и сборов Донецкой Народной Республики – это органы исполнительной власти, которые осуществляют контроль за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своевременностью уплаты (перечисления) иных обязательных платежей, а</w:t>
      </w:r>
      <w:r w:rsidRPr="00A32830">
        <w:rPr>
          <w:rStyle w:val="blk"/>
          <w:sz w:val="28"/>
          <w:szCs w:val="28"/>
        </w:rPr>
        <w:t xml:space="preserve"> также выявляют и предупреждают преступления и правонарушения </w:t>
      </w:r>
      <w:r w:rsidRPr="00A32830">
        <w:rPr>
          <w:sz w:val="28"/>
          <w:szCs w:val="28"/>
        </w:rPr>
        <w:t>в сфере налогообложения и валютного регулирования, таможенной и бюджетной сферах.</w:t>
      </w:r>
    </w:p>
    <w:p w:rsidR="009611AE" w:rsidRPr="00A32830" w:rsidRDefault="009611AE" w:rsidP="006811D0">
      <w:pPr>
        <w:pStyle w:val="10"/>
        <w:spacing w:after="360"/>
        <w:ind w:left="0" w:firstLine="709"/>
        <w:contextualSpacing w:val="0"/>
        <w:jc w:val="both"/>
        <w:rPr>
          <w:rFonts w:ascii="Times New Roman" w:hAnsi="Times New Roman"/>
          <w:b/>
          <w:sz w:val="28"/>
          <w:szCs w:val="28"/>
        </w:rPr>
      </w:pPr>
      <w:r>
        <w:rPr>
          <w:rFonts w:ascii="Times New Roman" w:hAnsi="Times New Roman"/>
          <w:sz w:val="28"/>
          <w:szCs w:val="28"/>
        </w:rPr>
        <w:t>Статья </w:t>
      </w:r>
      <w:r w:rsidRPr="00A32830">
        <w:rPr>
          <w:rFonts w:ascii="Times New Roman" w:hAnsi="Times New Roman"/>
          <w:sz w:val="28"/>
          <w:szCs w:val="28"/>
        </w:rPr>
        <w:t>23.</w:t>
      </w:r>
      <w:r w:rsidRPr="00A32830">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9611AE" w:rsidRPr="00A32830" w:rsidRDefault="009611AE" w:rsidP="006811D0">
      <w:pPr>
        <w:pStyle w:val="10"/>
        <w:spacing w:after="360"/>
        <w:ind w:left="0" w:firstLine="709"/>
        <w:contextualSpacing w:val="0"/>
        <w:jc w:val="both"/>
        <w:rPr>
          <w:rFonts w:ascii="Times New Roman" w:hAnsi="Times New Roman"/>
          <w:sz w:val="28"/>
          <w:szCs w:val="28"/>
        </w:rPr>
      </w:pPr>
      <w:r w:rsidRPr="00A32830">
        <w:rPr>
          <w:rFonts w:ascii="Times New Roman" w:hAnsi="Times New Roman"/>
          <w:sz w:val="28"/>
          <w:szCs w:val="28"/>
        </w:rPr>
        <w:t>23.1. Права, обязанности и структура органов доходов и сборов устанавливаются отдельными специальными законами Донецкой Народной Республики.</w:t>
      </w:r>
    </w:p>
    <w:p w:rsidR="009611AE" w:rsidRPr="00A32830" w:rsidRDefault="009611AE" w:rsidP="006811D0">
      <w:pPr>
        <w:pStyle w:val="Heading1"/>
        <w:spacing w:before="0" w:after="360" w:line="276" w:lineRule="auto"/>
        <w:ind w:firstLine="709"/>
        <w:jc w:val="both"/>
        <w:rPr>
          <w:rFonts w:ascii="Times New Roman" w:hAnsi="Times New Roman"/>
          <w:color w:val="auto"/>
          <w:sz w:val="28"/>
          <w:szCs w:val="28"/>
        </w:rPr>
      </w:pPr>
      <w:bookmarkStart w:id="100" w:name="sub_20014"/>
      <w:r>
        <w:rPr>
          <w:rFonts w:ascii="Times New Roman" w:hAnsi="Times New Roman"/>
          <w:b w:val="0"/>
          <w:color w:val="auto"/>
          <w:sz w:val="28"/>
          <w:szCs w:val="28"/>
        </w:rPr>
        <w:t>Глава </w:t>
      </w:r>
      <w:r w:rsidRPr="00A32830">
        <w:rPr>
          <w:rFonts w:ascii="Times New Roman" w:hAnsi="Times New Roman"/>
          <w:b w:val="0"/>
          <w:color w:val="auto"/>
          <w:sz w:val="28"/>
          <w:szCs w:val="28"/>
        </w:rPr>
        <w:t>6.</w:t>
      </w:r>
      <w:r w:rsidRPr="00A32830">
        <w:rPr>
          <w:rFonts w:ascii="Times New Roman" w:hAnsi="Times New Roman"/>
          <w:color w:val="auto"/>
          <w:sz w:val="28"/>
          <w:szCs w:val="28"/>
        </w:rPr>
        <w:t xml:space="preserve"> Налоговый контроль</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24.</w:t>
      </w:r>
      <w:r w:rsidRPr="00A32830">
        <w:rPr>
          <w:rFonts w:ascii="Times New Roman" w:hAnsi="Times New Roman" w:cs="Times New Roman"/>
          <w:b/>
          <w:bCs/>
          <w:color w:val="auto"/>
          <w:sz w:val="28"/>
          <w:szCs w:val="28"/>
        </w:rPr>
        <w:t xml:space="preserve"> Налоговый контроль и способы его осуществления</w:t>
      </w:r>
    </w:p>
    <w:bookmarkEnd w:id="100"/>
    <w:p w:rsidR="009611AE" w:rsidRPr="00A32830" w:rsidRDefault="009611AE" w:rsidP="006811D0">
      <w:pPr>
        <w:pStyle w:val="a0"/>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24.1. Налоговый контроль –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9611AE" w:rsidRPr="00A32830" w:rsidRDefault="009611AE" w:rsidP="006811D0">
      <w:pPr>
        <w:spacing w:after="360" w:line="276" w:lineRule="auto"/>
        <w:ind w:firstLine="709"/>
        <w:jc w:val="both"/>
        <w:rPr>
          <w:sz w:val="28"/>
          <w:szCs w:val="28"/>
        </w:rPr>
      </w:pPr>
      <w:r w:rsidRPr="00A32830">
        <w:rPr>
          <w:sz w:val="28"/>
          <w:szCs w:val="28"/>
        </w:rPr>
        <w:t>24.2. Налоговый контроль осуществляется путем:</w:t>
      </w:r>
    </w:p>
    <w:p w:rsidR="009611AE" w:rsidRPr="00A32830" w:rsidRDefault="009611AE" w:rsidP="006811D0">
      <w:pPr>
        <w:spacing w:after="360" w:line="276" w:lineRule="auto"/>
        <w:ind w:firstLine="709"/>
        <w:jc w:val="both"/>
        <w:rPr>
          <w:sz w:val="28"/>
          <w:szCs w:val="28"/>
        </w:rPr>
      </w:pPr>
      <w:r w:rsidRPr="00A32830">
        <w:rPr>
          <w:sz w:val="28"/>
          <w:szCs w:val="28"/>
        </w:rPr>
        <w:t>а) ведения учета налогоплательщиков;</w:t>
      </w:r>
    </w:p>
    <w:p w:rsidR="009611AE" w:rsidRPr="00A32830" w:rsidRDefault="009611AE" w:rsidP="006811D0">
      <w:pPr>
        <w:spacing w:after="360" w:line="276" w:lineRule="auto"/>
        <w:ind w:firstLine="709"/>
        <w:jc w:val="both"/>
        <w:rPr>
          <w:sz w:val="28"/>
          <w:szCs w:val="28"/>
        </w:rPr>
      </w:pPr>
      <w:r w:rsidRPr="00A32830">
        <w:rPr>
          <w:sz w:val="28"/>
          <w:szCs w:val="28"/>
        </w:rPr>
        <w:t>б) информационно-аналитического обеспечения деятельности органов доходов и сборов;</w:t>
      </w:r>
    </w:p>
    <w:p w:rsidR="009611AE" w:rsidRPr="00A32830" w:rsidRDefault="009611AE" w:rsidP="006811D0">
      <w:pPr>
        <w:spacing w:after="360" w:line="276" w:lineRule="auto"/>
        <w:ind w:firstLine="709"/>
        <w:jc w:val="both"/>
        <w:rPr>
          <w:sz w:val="28"/>
          <w:szCs w:val="28"/>
        </w:rPr>
      </w:pPr>
      <w:r w:rsidRPr="00A32830">
        <w:rPr>
          <w:sz w:val="28"/>
          <w:szCs w:val="28"/>
        </w:rPr>
        <w:t xml:space="preserve">в) проведения проверок в соответствии с требованиями действующего законодательства; </w:t>
      </w:r>
    </w:p>
    <w:p w:rsidR="009611AE" w:rsidRPr="00A32830" w:rsidRDefault="009611AE" w:rsidP="006811D0">
      <w:pPr>
        <w:spacing w:after="360" w:line="276" w:lineRule="auto"/>
        <w:ind w:firstLine="709"/>
        <w:jc w:val="both"/>
        <w:rPr>
          <w:sz w:val="28"/>
          <w:szCs w:val="28"/>
        </w:rPr>
      </w:pPr>
      <w:r w:rsidRPr="00A32830">
        <w:rPr>
          <w:sz w:val="28"/>
          <w:szCs w:val="28"/>
        </w:rPr>
        <w:t>г) получения объяснений налогоплательщика, осмотра помещений и территорий, используемых для получения дохода, а также в других формах, предусмотренных настоящим Законом;</w:t>
      </w:r>
    </w:p>
    <w:p w:rsidR="009611AE" w:rsidRPr="00A32830" w:rsidRDefault="009611AE" w:rsidP="006811D0">
      <w:pPr>
        <w:spacing w:after="360" w:line="276" w:lineRule="auto"/>
        <w:ind w:firstLine="709"/>
        <w:jc w:val="both"/>
        <w:rPr>
          <w:sz w:val="28"/>
          <w:szCs w:val="28"/>
        </w:rPr>
      </w:pPr>
      <w:r w:rsidRPr="00A32830">
        <w:rPr>
          <w:sz w:val="28"/>
          <w:szCs w:val="28"/>
        </w:rPr>
        <w:t xml:space="preserve">д) 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9611AE" w:rsidRPr="00A32830" w:rsidRDefault="009611AE" w:rsidP="006811D0">
      <w:pPr>
        <w:spacing w:after="360" w:line="276" w:lineRule="auto"/>
        <w:ind w:firstLine="709"/>
        <w:jc w:val="both"/>
        <w:rPr>
          <w:sz w:val="28"/>
          <w:szCs w:val="28"/>
        </w:rPr>
      </w:pPr>
      <w:r w:rsidRPr="00A32830">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7.</w:t>
      </w:r>
      <w:r w:rsidRPr="00A32830">
        <w:rPr>
          <w:b/>
          <w:bCs/>
          <w:sz w:val="28"/>
          <w:szCs w:val="28"/>
        </w:rPr>
        <w:t xml:space="preserve"> Налоговые консультации</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25.</w:t>
      </w:r>
      <w:r w:rsidRPr="00A32830">
        <w:rPr>
          <w:b/>
          <w:bCs/>
          <w:sz w:val="28"/>
          <w:szCs w:val="28"/>
        </w:rPr>
        <w:t xml:space="preserve"> Налоговая консультация</w:t>
      </w:r>
    </w:p>
    <w:p w:rsidR="009611AE" w:rsidRPr="00A32830" w:rsidRDefault="009611AE" w:rsidP="006811D0">
      <w:pPr>
        <w:spacing w:after="360" w:line="276" w:lineRule="auto"/>
        <w:ind w:firstLine="709"/>
        <w:jc w:val="both"/>
        <w:rPr>
          <w:sz w:val="28"/>
          <w:szCs w:val="28"/>
        </w:rPr>
      </w:pPr>
      <w:r w:rsidRPr="00A32830">
        <w:rPr>
          <w:sz w:val="28"/>
          <w:szCs w:val="28"/>
        </w:rPr>
        <w:t>25.1. 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9611AE" w:rsidRPr="00A32830" w:rsidRDefault="009611AE" w:rsidP="006811D0">
      <w:pPr>
        <w:spacing w:after="360" w:line="276" w:lineRule="auto"/>
        <w:ind w:firstLine="709"/>
        <w:jc w:val="both"/>
        <w:rPr>
          <w:sz w:val="28"/>
          <w:szCs w:val="28"/>
        </w:rPr>
      </w:pPr>
      <w:r w:rsidRPr="00A32830">
        <w:rPr>
          <w:sz w:val="28"/>
          <w:szCs w:val="28"/>
        </w:rPr>
        <w:t>25.2. Налоговые консультации предоставляются в устной, письменной или электронной форме.</w:t>
      </w:r>
    </w:p>
    <w:p w:rsidR="009611AE" w:rsidRPr="00A32830" w:rsidRDefault="009611AE" w:rsidP="006811D0">
      <w:pPr>
        <w:spacing w:after="360" w:line="276" w:lineRule="auto"/>
        <w:ind w:firstLine="709"/>
        <w:jc w:val="both"/>
        <w:rPr>
          <w:sz w:val="28"/>
          <w:szCs w:val="28"/>
        </w:rPr>
      </w:pPr>
      <w:r w:rsidRPr="00A32830">
        <w:rPr>
          <w:sz w:val="28"/>
          <w:szCs w:val="28"/>
        </w:rPr>
        <w:t>25.3. 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9611AE" w:rsidRPr="00A32830" w:rsidRDefault="009611AE" w:rsidP="006811D0">
      <w:pPr>
        <w:spacing w:after="360" w:line="276" w:lineRule="auto"/>
        <w:ind w:firstLine="709"/>
        <w:jc w:val="both"/>
        <w:rPr>
          <w:sz w:val="28"/>
          <w:szCs w:val="28"/>
        </w:rPr>
      </w:pPr>
      <w:r w:rsidRPr="00A32830">
        <w:rPr>
          <w:sz w:val="28"/>
          <w:szCs w:val="28"/>
        </w:rPr>
        <w:t xml:space="preserve">25.4. 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9611AE" w:rsidRPr="00A32830" w:rsidRDefault="009611AE" w:rsidP="006811D0">
      <w:pPr>
        <w:spacing w:after="360" w:line="276" w:lineRule="auto"/>
        <w:ind w:firstLine="709"/>
        <w:jc w:val="both"/>
        <w:rPr>
          <w:sz w:val="28"/>
          <w:szCs w:val="28"/>
        </w:rPr>
      </w:pPr>
      <w:r w:rsidRPr="00A32830">
        <w:rPr>
          <w:sz w:val="28"/>
          <w:szCs w:val="28"/>
        </w:rPr>
        <w:t>25.5. 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Интернет-ресурсов.</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26.</w:t>
      </w:r>
      <w:r>
        <w:rPr>
          <w:b/>
          <w:bCs/>
          <w:sz w:val="28"/>
          <w:szCs w:val="28"/>
        </w:rPr>
        <w:t> </w:t>
      </w:r>
      <w:r w:rsidRPr="00A32830">
        <w:rPr>
          <w:b/>
          <w:bCs/>
          <w:sz w:val="28"/>
          <w:szCs w:val="28"/>
        </w:rPr>
        <w:t xml:space="preserve">Порядок предоставления налоговых консультаций и последствия их применения </w:t>
      </w:r>
    </w:p>
    <w:p w:rsidR="009611AE" w:rsidRPr="00A32830" w:rsidRDefault="009611AE" w:rsidP="006811D0">
      <w:pPr>
        <w:spacing w:after="360" w:line="276" w:lineRule="auto"/>
        <w:ind w:firstLine="709"/>
        <w:jc w:val="both"/>
        <w:rPr>
          <w:sz w:val="28"/>
          <w:szCs w:val="28"/>
        </w:rPr>
      </w:pPr>
      <w:r w:rsidRPr="00A32830">
        <w:rPr>
          <w:sz w:val="28"/>
          <w:szCs w:val="28"/>
        </w:rPr>
        <w:t xml:space="preserve">26.1. 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9611AE" w:rsidRPr="00A32830" w:rsidRDefault="009611AE" w:rsidP="006811D0">
      <w:pPr>
        <w:spacing w:after="360" w:line="276" w:lineRule="auto"/>
        <w:ind w:firstLine="709"/>
        <w:jc w:val="both"/>
        <w:rPr>
          <w:sz w:val="28"/>
          <w:szCs w:val="28"/>
        </w:rPr>
      </w:pPr>
      <w:r w:rsidRPr="00A32830">
        <w:rPr>
          <w:sz w:val="28"/>
          <w:szCs w:val="28"/>
        </w:rPr>
        <w:t>26.2. Налоговая консультация предоставляется органами доходов и сборов в течение 30 календарных дней, следующих за днем получения обращения налогоплательщика.</w:t>
      </w:r>
    </w:p>
    <w:p w:rsidR="009611AE" w:rsidRPr="00A32830" w:rsidRDefault="009611AE" w:rsidP="006811D0">
      <w:pPr>
        <w:spacing w:after="360" w:line="276" w:lineRule="auto"/>
        <w:ind w:firstLine="709"/>
        <w:jc w:val="both"/>
        <w:rPr>
          <w:sz w:val="28"/>
          <w:szCs w:val="28"/>
        </w:rPr>
      </w:pPr>
      <w:r w:rsidRPr="00A32830">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9611AE" w:rsidRPr="00A32830" w:rsidRDefault="009611AE" w:rsidP="006811D0">
      <w:pPr>
        <w:spacing w:after="360" w:line="276" w:lineRule="auto"/>
        <w:ind w:firstLine="709"/>
        <w:jc w:val="both"/>
        <w:rPr>
          <w:sz w:val="28"/>
          <w:szCs w:val="28"/>
        </w:rPr>
      </w:pPr>
      <w:r w:rsidRPr="00A32830">
        <w:rPr>
          <w:sz w:val="28"/>
          <w:szCs w:val="28"/>
        </w:rPr>
        <w:t>26.3. В случае обращения налогоплательщика в территориальный орган Министерства для предоставления ему консультации (кроме устной) по вопросам, 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 xml:space="preserve">26.4. 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 </w:t>
      </w:r>
    </w:p>
    <w:p w:rsidR="009611AE" w:rsidRPr="00A32830" w:rsidRDefault="009611AE" w:rsidP="006811D0">
      <w:pPr>
        <w:spacing w:after="360" w:line="276" w:lineRule="auto"/>
        <w:ind w:firstLine="709"/>
        <w:jc w:val="both"/>
        <w:rPr>
          <w:sz w:val="28"/>
          <w:szCs w:val="28"/>
        </w:rPr>
      </w:pPr>
      <w:r w:rsidRPr="00A32830">
        <w:rPr>
          <w:sz w:val="28"/>
          <w:szCs w:val="28"/>
        </w:rPr>
        <w:t>26.5. 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настоящего Закона или содержанию соответствующего налога или сбора.</w:t>
      </w:r>
    </w:p>
    <w:p w:rsidR="009611AE" w:rsidRPr="00A32830" w:rsidRDefault="009611AE" w:rsidP="006811D0">
      <w:pPr>
        <w:spacing w:after="360" w:line="276" w:lineRule="auto"/>
        <w:ind w:firstLine="709"/>
        <w:jc w:val="both"/>
        <w:rPr>
          <w:sz w:val="28"/>
          <w:szCs w:val="28"/>
        </w:rPr>
      </w:pPr>
      <w:r w:rsidRPr="00A32830">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8.</w:t>
      </w:r>
      <w:r w:rsidRPr="00A32830">
        <w:rPr>
          <w:b/>
          <w:bCs/>
          <w:sz w:val="28"/>
          <w:szCs w:val="28"/>
        </w:rPr>
        <w:t xml:space="preserve"> Отчетность</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27.</w:t>
      </w:r>
      <w:r w:rsidRPr="00A32830">
        <w:rPr>
          <w:b/>
          <w:bCs/>
          <w:sz w:val="28"/>
          <w:szCs w:val="28"/>
        </w:rPr>
        <w:t xml:space="preserve"> Налоговая декларация </w:t>
      </w:r>
    </w:p>
    <w:p w:rsidR="009611AE" w:rsidRPr="00A32830" w:rsidRDefault="009611AE" w:rsidP="006811D0">
      <w:pPr>
        <w:spacing w:after="360" w:line="276" w:lineRule="auto"/>
        <w:ind w:firstLine="709"/>
        <w:jc w:val="both"/>
        <w:rPr>
          <w:sz w:val="28"/>
          <w:szCs w:val="28"/>
        </w:rPr>
      </w:pPr>
      <w:bookmarkStart w:id="101" w:name="sub_801"/>
      <w:r w:rsidRPr="00A32830">
        <w:rPr>
          <w:sz w:val="28"/>
          <w:szCs w:val="28"/>
        </w:rPr>
        <w:t xml:space="preserve">27.1. 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Pr>
          <w:sz w:val="28"/>
          <w:szCs w:val="28"/>
        </w:rPr>
        <w:t>и (или)</w:t>
      </w:r>
      <w:r w:rsidRPr="00A32830">
        <w:rPr>
          <w:sz w:val="28"/>
          <w:szCs w:val="28"/>
        </w:rPr>
        <w:t xml:space="preserve"> о других данных, служащих основанием для исчисления и уплаты налога.</w:t>
      </w:r>
    </w:p>
    <w:p w:rsidR="009611AE" w:rsidRPr="00A32830" w:rsidRDefault="009611AE" w:rsidP="006811D0">
      <w:pPr>
        <w:spacing w:after="360" w:line="276" w:lineRule="auto"/>
        <w:ind w:firstLine="709"/>
        <w:jc w:val="both"/>
        <w:rPr>
          <w:sz w:val="28"/>
          <w:szCs w:val="28"/>
        </w:rPr>
      </w:pPr>
      <w:bookmarkStart w:id="102" w:name="sub_80012"/>
      <w:bookmarkEnd w:id="101"/>
      <w:r w:rsidRPr="00A32830">
        <w:rPr>
          <w:sz w:val="28"/>
          <w:szCs w:val="28"/>
        </w:rPr>
        <w:t>27.2. 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9611AE" w:rsidRPr="00A32830" w:rsidRDefault="009611AE" w:rsidP="006811D0">
      <w:pPr>
        <w:spacing w:after="360" w:line="276" w:lineRule="auto"/>
        <w:ind w:firstLine="709"/>
        <w:jc w:val="both"/>
        <w:rPr>
          <w:sz w:val="28"/>
          <w:szCs w:val="28"/>
        </w:rPr>
      </w:pPr>
      <w:bookmarkStart w:id="103" w:name="sub_80013"/>
      <w:bookmarkEnd w:id="102"/>
      <w:r w:rsidRPr="00A32830">
        <w:rPr>
          <w:sz w:val="28"/>
          <w:szCs w:val="28"/>
        </w:rPr>
        <w:t xml:space="preserve">27.3. 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Pr>
          <w:sz w:val="28"/>
          <w:szCs w:val="28"/>
        </w:rPr>
        <w:t>и (или)</w:t>
      </w:r>
      <w:r w:rsidRPr="00A32830">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настоящим Законом применительно к конкретному налогу.</w:t>
      </w:r>
    </w:p>
    <w:p w:rsidR="009611AE" w:rsidRPr="00A32830" w:rsidRDefault="009611AE" w:rsidP="006811D0">
      <w:pPr>
        <w:spacing w:after="360" w:line="276" w:lineRule="auto"/>
        <w:ind w:firstLine="709"/>
        <w:jc w:val="both"/>
        <w:rPr>
          <w:sz w:val="28"/>
          <w:szCs w:val="28"/>
        </w:rPr>
      </w:pPr>
      <w:bookmarkStart w:id="104" w:name="sub_80014"/>
      <w:bookmarkEnd w:id="103"/>
      <w:r w:rsidRPr="00A32830">
        <w:rPr>
          <w:sz w:val="28"/>
          <w:szCs w:val="28"/>
        </w:rPr>
        <w:t xml:space="preserve">27.4. 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Pr>
          <w:sz w:val="28"/>
          <w:szCs w:val="28"/>
        </w:rPr>
        <w:t>и (или)</w:t>
      </w:r>
      <w:r w:rsidRPr="00A32830">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9611AE" w:rsidRPr="00A32830" w:rsidRDefault="009611AE" w:rsidP="006811D0">
      <w:pPr>
        <w:spacing w:after="360" w:line="276" w:lineRule="auto"/>
        <w:ind w:firstLine="709"/>
        <w:jc w:val="both"/>
        <w:rPr>
          <w:sz w:val="28"/>
          <w:szCs w:val="28"/>
        </w:rPr>
      </w:pPr>
      <w:bookmarkStart w:id="106" w:name="sub_803"/>
      <w:bookmarkEnd w:id="105"/>
      <w:r w:rsidRPr="00A32830">
        <w:rPr>
          <w:sz w:val="28"/>
          <w:szCs w:val="28"/>
        </w:rPr>
        <w:t xml:space="preserve">27.5. Налоговая декларация (расчет) подается в соответствующий территориальный орган дохода и сбора по месту учета налогоплательщика по установленной форме на бумажном носителе вместе с документами, которые в соответствии с настоящим Законом должны прилагаться к налоговой декларации. </w:t>
      </w:r>
      <w:bookmarkStart w:id="107" w:name="sub_80304"/>
      <w:bookmarkEnd w:id="106"/>
    </w:p>
    <w:p w:rsidR="009611AE" w:rsidRPr="00A32830" w:rsidRDefault="009611AE" w:rsidP="006811D0">
      <w:pPr>
        <w:spacing w:after="360" w:line="276" w:lineRule="auto"/>
        <w:ind w:firstLine="709"/>
        <w:jc w:val="both"/>
        <w:rPr>
          <w:sz w:val="28"/>
          <w:szCs w:val="28"/>
        </w:rPr>
      </w:pPr>
      <w:bookmarkStart w:id="108" w:name="sub_8004"/>
      <w:bookmarkEnd w:id="107"/>
      <w:r w:rsidRPr="00A32830">
        <w:rPr>
          <w:sz w:val="28"/>
          <w:szCs w:val="28"/>
        </w:rPr>
        <w:t>27.6. Налоговая декларация (расчет) может быть подана налогоплательщиком лично или через представителя, направлена в виде почтового отправления с описью вложения.</w:t>
      </w:r>
    </w:p>
    <w:p w:rsidR="009611AE" w:rsidRPr="00A32830" w:rsidRDefault="009611AE" w:rsidP="006811D0">
      <w:pPr>
        <w:spacing w:after="360" w:line="276" w:lineRule="auto"/>
        <w:ind w:firstLine="709"/>
        <w:jc w:val="both"/>
        <w:rPr>
          <w:sz w:val="28"/>
          <w:szCs w:val="28"/>
        </w:rPr>
      </w:pPr>
      <w:bookmarkStart w:id="109" w:name="sub_807"/>
      <w:bookmarkEnd w:id="108"/>
      <w:r w:rsidRPr="00A32830">
        <w:rPr>
          <w:sz w:val="28"/>
          <w:szCs w:val="28"/>
        </w:rPr>
        <w:t xml:space="preserve">27.7. Формы налоговых деклараций (расчетов) и порядок их заполнения утверждаются Министерством доходов и сборов Донецкой Народной Республики. </w:t>
      </w:r>
      <w:bookmarkEnd w:id="109"/>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28.</w:t>
      </w:r>
      <w:r w:rsidRPr="00A32830">
        <w:rPr>
          <w:b/>
          <w:bCs/>
          <w:sz w:val="28"/>
          <w:szCs w:val="28"/>
        </w:rPr>
        <w:t xml:space="preserve"> Составление налоговой декларации (расчетов) </w:t>
      </w:r>
    </w:p>
    <w:p w:rsidR="009611AE" w:rsidRPr="00A32830" w:rsidRDefault="009611AE" w:rsidP="006811D0">
      <w:pPr>
        <w:spacing w:after="360" w:line="276" w:lineRule="auto"/>
        <w:ind w:firstLine="709"/>
        <w:jc w:val="both"/>
        <w:rPr>
          <w:sz w:val="28"/>
          <w:szCs w:val="28"/>
        </w:rPr>
      </w:pPr>
      <w:r w:rsidRPr="00A32830">
        <w:rPr>
          <w:sz w:val="28"/>
          <w:szCs w:val="28"/>
        </w:rPr>
        <w:t>28.1. Налоговая декларация (расчет) должна содержать обязательные реквизиты и соответствовать содержанию соответствующего налога (сбора).</w:t>
      </w:r>
    </w:p>
    <w:p w:rsidR="009611AE" w:rsidRPr="00A32830" w:rsidRDefault="009611AE" w:rsidP="006811D0">
      <w:pPr>
        <w:spacing w:after="360" w:line="276" w:lineRule="auto"/>
        <w:ind w:firstLine="709"/>
        <w:jc w:val="both"/>
        <w:rPr>
          <w:sz w:val="28"/>
          <w:szCs w:val="28"/>
        </w:rPr>
      </w:pPr>
      <w:r w:rsidRPr="00A32830">
        <w:rPr>
          <w:sz w:val="28"/>
          <w:szCs w:val="28"/>
        </w:rPr>
        <w:t xml:space="preserve">28.2. Обязательными реквизитами налоговой декларации (расчета) являются следующие данные: </w:t>
      </w:r>
    </w:p>
    <w:p w:rsidR="009611AE" w:rsidRPr="00A32830" w:rsidRDefault="009611AE" w:rsidP="006811D0">
      <w:pPr>
        <w:spacing w:after="360" w:line="276" w:lineRule="auto"/>
        <w:ind w:firstLine="709"/>
        <w:jc w:val="both"/>
        <w:rPr>
          <w:sz w:val="28"/>
          <w:szCs w:val="28"/>
        </w:rPr>
      </w:pPr>
      <w:r w:rsidRPr="00A32830">
        <w:rPr>
          <w:sz w:val="28"/>
          <w:szCs w:val="28"/>
        </w:rPr>
        <w:t>тип документа (отчетный, уточняющий, отчетный новый);</w:t>
      </w:r>
    </w:p>
    <w:p w:rsidR="009611AE" w:rsidRPr="00A32830" w:rsidRDefault="009611AE" w:rsidP="006811D0">
      <w:pPr>
        <w:spacing w:after="360" w:line="276" w:lineRule="auto"/>
        <w:ind w:firstLine="709"/>
        <w:jc w:val="both"/>
        <w:rPr>
          <w:sz w:val="28"/>
          <w:szCs w:val="28"/>
        </w:rPr>
      </w:pPr>
      <w:r w:rsidRPr="00A32830">
        <w:rPr>
          <w:sz w:val="28"/>
          <w:szCs w:val="28"/>
        </w:rPr>
        <w:t>отчетный (налоговый) период, за который подается налоговая декларация (расчет);</w:t>
      </w:r>
    </w:p>
    <w:p w:rsidR="009611AE" w:rsidRPr="00A32830" w:rsidRDefault="009611AE" w:rsidP="006811D0">
      <w:pPr>
        <w:spacing w:after="360" w:line="276" w:lineRule="auto"/>
        <w:ind w:firstLine="709"/>
        <w:jc w:val="both"/>
        <w:rPr>
          <w:sz w:val="28"/>
          <w:szCs w:val="28"/>
        </w:rPr>
      </w:pPr>
      <w:r w:rsidRPr="00A32830">
        <w:rPr>
          <w:sz w:val="28"/>
          <w:szCs w:val="28"/>
        </w:rPr>
        <w:t>отчетный (налоговый) период, который уточняется (для уточняющей декларации (расчета);</w:t>
      </w:r>
    </w:p>
    <w:p w:rsidR="009611AE" w:rsidRPr="00A32830" w:rsidRDefault="009611AE" w:rsidP="006811D0">
      <w:pPr>
        <w:spacing w:after="360" w:line="276" w:lineRule="auto"/>
        <w:ind w:firstLine="709"/>
        <w:jc w:val="both"/>
        <w:rPr>
          <w:sz w:val="28"/>
          <w:szCs w:val="28"/>
        </w:rPr>
      </w:pPr>
      <w:r w:rsidRPr="00A32830">
        <w:rPr>
          <w:sz w:val="28"/>
          <w:szCs w:val="28"/>
        </w:rPr>
        <w:t>полное наименование (фамилия, имя, отчество) налогоплательщика согласно регистрационным документам;</w:t>
      </w:r>
    </w:p>
    <w:p w:rsidR="009611AE" w:rsidRPr="00A32830" w:rsidRDefault="009611AE" w:rsidP="006811D0">
      <w:pPr>
        <w:spacing w:after="360" w:line="276" w:lineRule="auto"/>
        <w:ind w:firstLine="709"/>
        <w:jc w:val="both"/>
        <w:rPr>
          <w:sz w:val="28"/>
          <w:szCs w:val="28"/>
        </w:rPr>
      </w:pPr>
      <w:r w:rsidRPr="00A32830">
        <w:rPr>
          <w:sz w:val="28"/>
          <w:szCs w:val="28"/>
        </w:rPr>
        <w:t>код налогоплательщика или налоговый номер;</w:t>
      </w:r>
    </w:p>
    <w:p w:rsidR="009611AE" w:rsidRPr="00A32830" w:rsidRDefault="009611AE" w:rsidP="006811D0">
      <w:pPr>
        <w:spacing w:after="360" w:line="276" w:lineRule="auto"/>
        <w:ind w:firstLine="709"/>
        <w:jc w:val="both"/>
        <w:rPr>
          <w:sz w:val="28"/>
          <w:szCs w:val="28"/>
        </w:rPr>
      </w:pPr>
      <w:r w:rsidRPr="00A32830">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9611AE" w:rsidRPr="00A32830" w:rsidRDefault="009611AE" w:rsidP="006811D0">
      <w:pPr>
        <w:spacing w:after="360" w:line="276" w:lineRule="auto"/>
        <w:ind w:firstLine="709"/>
        <w:jc w:val="both"/>
        <w:rPr>
          <w:sz w:val="28"/>
          <w:szCs w:val="28"/>
        </w:rPr>
      </w:pPr>
      <w:r w:rsidRPr="00A32830">
        <w:rPr>
          <w:sz w:val="28"/>
          <w:szCs w:val="28"/>
        </w:rPr>
        <w:t>местонахождение (место жительства) налогоплательщика;</w:t>
      </w:r>
    </w:p>
    <w:p w:rsidR="009611AE" w:rsidRPr="00A32830" w:rsidRDefault="009611AE" w:rsidP="006811D0">
      <w:pPr>
        <w:spacing w:after="360" w:line="276" w:lineRule="auto"/>
        <w:ind w:firstLine="709"/>
        <w:jc w:val="both"/>
        <w:rPr>
          <w:sz w:val="28"/>
          <w:szCs w:val="28"/>
        </w:rPr>
      </w:pPr>
      <w:r w:rsidRPr="00A32830">
        <w:rPr>
          <w:sz w:val="28"/>
          <w:szCs w:val="28"/>
        </w:rPr>
        <w:t>наименование органа доходов и сборов, в который подается отчетность;</w:t>
      </w:r>
    </w:p>
    <w:p w:rsidR="009611AE" w:rsidRPr="00A32830" w:rsidRDefault="009611AE" w:rsidP="006811D0">
      <w:pPr>
        <w:spacing w:after="360" w:line="276" w:lineRule="auto"/>
        <w:ind w:firstLine="709"/>
        <w:jc w:val="both"/>
        <w:rPr>
          <w:sz w:val="28"/>
          <w:szCs w:val="28"/>
        </w:rPr>
      </w:pPr>
      <w:r w:rsidRPr="00A32830">
        <w:rPr>
          <w:sz w:val="28"/>
          <w:szCs w:val="28"/>
        </w:rPr>
        <w:t>дата подачи налоговой декларации (расчета) или дата заполнения – в зависимости от формы;</w:t>
      </w:r>
    </w:p>
    <w:p w:rsidR="009611AE" w:rsidRPr="00A32830" w:rsidRDefault="009611AE" w:rsidP="006811D0">
      <w:pPr>
        <w:spacing w:after="360" w:line="276" w:lineRule="auto"/>
        <w:ind w:firstLine="709"/>
        <w:jc w:val="both"/>
        <w:rPr>
          <w:sz w:val="28"/>
          <w:szCs w:val="28"/>
        </w:rPr>
      </w:pPr>
      <w:r w:rsidRPr="00A32830">
        <w:rPr>
          <w:sz w:val="28"/>
          <w:szCs w:val="28"/>
        </w:rPr>
        <w:t>инициалы, фамилии должностных лиц налогоплательщика;</w:t>
      </w:r>
    </w:p>
    <w:p w:rsidR="009611AE" w:rsidRPr="00A32830" w:rsidRDefault="009611AE" w:rsidP="006811D0">
      <w:pPr>
        <w:spacing w:after="360" w:line="276" w:lineRule="auto"/>
        <w:ind w:firstLine="709"/>
        <w:jc w:val="both"/>
        <w:rPr>
          <w:sz w:val="28"/>
          <w:szCs w:val="28"/>
        </w:rPr>
      </w:pPr>
      <w:r w:rsidRPr="00A32830">
        <w:rPr>
          <w:sz w:val="28"/>
          <w:szCs w:val="28"/>
        </w:rPr>
        <w:t xml:space="preserve">подписи налогоплательщика – физического лица </w:t>
      </w:r>
      <w:r>
        <w:rPr>
          <w:sz w:val="28"/>
          <w:szCs w:val="28"/>
        </w:rPr>
        <w:t>и (или)</w:t>
      </w:r>
      <w:r w:rsidRPr="00A32830">
        <w:rPr>
          <w:sz w:val="28"/>
          <w:szCs w:val="28"/>
        </w:rPr>
        <w:t xml:space="preserve"> должностных лиц плательщика, заверенные печатью налогоплательщика (при наличии), средства связи с плательщиком.</w:t>
      </w:r>
    </w:p>
    <w:p w:rsidR="009611AE" w:rsidRPr="00A32830" w:rsidRDefault="009611AE" w:rsidP="006811D0">
      <w:pPr>
        <w:spacing w:after="360" w:line="276" w:lineRule="auto"/>
        <w:ind w:firstLine="709"/>
        <w:jc w:val="both"/>
        <w:rPr>
          <w:sz w:val="28"/>
          <w:szCs w:val="28"/>
        </w:rPr>
      </w:pPr>
      <w:r w:rsidRPr="00A32830">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9611AE" w:rsidRPr="00A32830" w:rsidRDefault="009611AE" w:rsidP="006811D0">
      <w:pPr>
        <w:spacing w:after="360" w:line="276" w:lineRule="auto"/>
        <w:ind w:firstLine="709"/>
        <w:jc w:val="both"/>
        <w:rPr>
          <w:sz w:val="28"/>
          <w:szCs w:val="28"/>
        </w:rPr>
      </w:pPr>
      <w:r w:rsidRPr="00A32830">
        <w:rPr>
          <w:sz w:val="28"/>
          <w:szCs w:val="28"/>
        </w:rPr>
        <w:t>отметка об отчетности по специальному режиму;</w:t>
      </w:r>
    </w:p>
    <w:p w:rsidR="009611AE" w:rsidRPr="00A32830" w:rsidRDefault="009611AE" w:rsidP="006811D0">
      <w:pPr>
        <w:spacing w:after="360" w:line="276" w:lineRule="auto"/>
        <w:ind w:firstLine="709"/>
        <w:jc w:val="both"/>
        <w:rPr>
          <w:sz w:val="28"/>
          <w:szCs w:val="28"/>
        </w:rPr>
      </w:pPr>
      <w:r w:rsidRPr="00A32830">
        <w:rPr>
          <w:sz w:val="28"/>
          <w:szCs w:val="28"/>
        </w:rPr>
        <w:t>код вида экономической деятельности (КВЭД);</w:t>
      </w:r>
    </w:p>
    <w:p w:rsidR="009611AE" w:rsidRPr="00A32830" w:rsidRDefault="009611AE" w:rsidP="006811D0">
      <w:pPr>
        <w:tabs>
          <w:tab w:val="left" w:pos="7050"/>
        </w:tabs>
        <w:spacing w:after="360" w:line="276" w:lineRule="auto"/>
        <w:ind w:firstLine="709"/>
        <w:jc w:val="both"/>
        <w:rPr>
          <w:sz w:val="28"/>
          <w:szCs w:val="28"/>
        </w:rPr>
      </w:pPr>
      <w:r w:rsidRPr="00A32830">
        <w:rPr>
          <w:sz w:val="28"/>
          <w:szCs w:val="28"/>
        </w:rPr>
        <w:t>код органа местного самоуправления по ОКВЭД;</w:t>
      </w:r>
    </w:p>
    <w:p w:rsidR="009611AE" w:rsidRPr="00A32830" w:rsidRDefault="009611AE" w:rsidP="006811D0">
      <w:pPr>
        <w:spacing w:after="360" w:line="276" w:lineRule="auto"/>
        <w:ind w:firstLine="709"/>
        <w:jc w:val="both"/>
        <w:rPr>
          <w:sz w:val="28"/>
          <w:szCs w:val="28"/>
        </w:rPr>
      </w:pPr>
      <w:r w:rsidRPr="00A32830">
        <w:rPr>
          <w:sz w:val="28"/>
          <w:szCs w:val="28"/>
        </w:rPr>
        <w:t>28.4. Налоговая декларация (расчет) должна быть подписана:</w:t>
      </w:r>
    </w:p>
    <w:p w:rsidR="009611AE" w:rsidRPr="00A32830" w:rsidRDefault="009611AE" w:rsidP="006811D0">
      <w:pPr>
        <w:spacing w:after="360" w:line="276" w:lineRule="auto"/>
        <w:ind w:firstLine="709"/>
        <w:jc w:val="both"/>
        <w:rPr>
          <w:sz w:val="28"/>
          <w:szCs w:val="28"/>
        </w:rPr>
      </w:pPr>
      <w:r w:rsidRPr="00A32830">
        <w:rPr>
          <w:sz w:val="28"/>
          <w:szCs w:val="28"/>
        </w:rPr>
        <w:t xml:space="preserve">28.4.1.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9611AE" w:rsidRPr="00A32830" w:rsidRDefault="009611AE" w:rsidP="006811D0">
      <w:pPr>
        <w:spacing w:after="360" w:line="276" w:lineRule="auto"/>
        <w:ind w:firstLine="709"/>
        <w:jc w:val="both"/>
        <w:rPr>
          <w:sz w:val="28"/>
          <w:szCs w:val="28"/>
        </w:rPr>
      </w:pPr>
      <w:r w:rsidRPr="00A32830">
        <w:rPr>
          <w:sz w:val="28"/>
          <w:szCs w:val="28"/>
        </w:rPr>
        <w:t>28.4.2. физическим лицом-налогоплательщиком;</w:t>
      </w:r>
    </w:p>
    <w:p w:rsidR="009611AE" w:rsidRPr="00A32830" w:rsidRDefault="009611AE" w:rsidP="006811D0">
      <w:pPr>
        <w:spacing w:after="360" w:line="276" w:lineRule="auto"/>
        <w:ind w:firstLine="709"/>
        <w:jc w:val="both"/>
        <w:rPr>
          <w:sz w:val="28"/>
          <w:szCs w:val="28"/>
        </w:rPr>
      </w:pPr>
      <w:r w:rsidRPr="00A32830">
        <w:rPr>
          <w:sz w:val="28"/>
          <w:szCs w:val="28"/>
        </w:rPr>
        <w:t>28.4.3. 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 физическое лицо-предприниматель, то таким налогоплательщиком.</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29.</w:t>
      </w:r>
      <w:r w:rsidRPr="00A32830">
        <w:rPr>
          <w:b/>
          <w:bCs/>
          <w:sz w:val="28"/>
          <w:szCs w:val="28"/>
        </w:rPr>
        <w:t xml:space="preserve"> Предоставление налоговой декларации (расчета) в органы доходов и сборов</w:t>
      </w:r>
    </w:p>
    <w:p w:rsidR="009611AE" w:rsidRPr="00A32830" w:rsidRDefault="009611AE" w:rsidP="006811D0">
      <w:pPr>
        <w:spacing w:after="360" w:line="276" w:lineRule="auto"/>
        <w:ind w:firstLine="709"/>
        <w:jc w:val="both"/>
        <w:rPr>
          <w:sz w:val="28"/>
          <w:szCs w:val="28"/>
        </w:rPr>
      </w:pPr>
      <w:r w:rsidRPr="00A32830">
        <w:rPr>
          <w:sz w:val="28"/>
          <w:szCs w:val="28"/>
        </w:rPr>
        <w:t>29.1. Налоговая декларация (расчет) подается за отчетный период в установленные настоящим Законом сроки соответствующему территориальному органу доходов и сборов по месту учета налогоплательщика.</w:t>
      </w:r>
    </w:p>
    <w:p w:rsidR="009611AE" w:rsidRPr="00A32830" w:rsidRDefault="009611AE" w:rsidP="006811D0">
      <w:pPr>
        <w:spacing w:after="360" w:line="276" w:lineRule="auto"/>
        <w:ind w:firstLine="709"/>
        <w:jc w:val="both"/>
        <w:rPr>
          <w:sz w:val="28"/>
          <w:szCs w:val="28"/>
        </w:rPr>
      </w:pPr>
      <w:r w:rsidRPr="00A32830">
        <w:rPr>
          <w:sz w:val="28"/>
          <w:szCs w:val="28"/>
        </w:rPr>
        <w:t>29.2. Налогоплательщик обязан за каждый, установленный настоящим 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9611AE" w:rsidRPr="00A32830" w:rsidRDefault="009611AE" w:rsidP="006811D0">
      <w:pPr>
        <w:spacing w:after="360" w:line="276" w:lineRule="auto"/>
        <w:ind w:firstLine="709"/>
        <w:jc w:val="both"/>
        <w:rPr>
          <w:sz w:val="28"/>
          <w:szCs w:val="28"/>
        </w:rPr>
      </w:pPr>
      <w:r w:rsidRPr="00A32830">
        <w:rPr>
          <w:sz w:val="28"/>
          <w:szCs w:val="28"/>
        </w:rPr>
        <w:t>29.3. 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9611AE" w:rsidRPr="00A32830" w:rsidRDefault="009611AE" w:rsidP="006811D0">
      <w:pPr>
        <w:spacing w:after="360" w:line="276" w:lineRule="auto"/>
        <w:ind w:firstLine="709"/>
        <w:jc w:val="both"/>
        <w:rPr>
          <w:sz w:val="28"/>
          <w:szCs w:val="28"/>
        </w:rPr>
      </w:pPr>
      <w:r w:rsidRPr="00A32830">
        <w:rPr>
          <w:sz w:val="28"/>
          <w:szCs w:val="28"/>
        </w:rPr>
        <w:t xml:space="preserve">29.4. 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 28 настоящего Закона. </w:t>
      </w:r>
    </w:p>
    <w:p w:rsidR="009611AE" w:rsidRPr="00A32830" w:rsidRDefault="009611AE" w:rsidP="006811D0">
      <w:pPr>
        <w:spacing w:after="360" w:line="276" w:lineRule="auto"/>
        <w:ind w:firstLine="709"/>
        <w:jc w:val="both"/>
        <w:rPr>
          <w:sz w:val="28"/>
          <w:szCs w:val="28"/>
        </w:rPr>
      </w:pPr>
      <w:r w:rsidRPr="00A32830">
        <w:rPr>
          <w:sz w:val="28"/>
          <w:szCs w:val="28"/>
        </w:rPr>
        <w:t>29.5. 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9611AE" w:rsidRPr="00A32830" w:rsidRDefault="009611AE" w:rsidP="006811D0">
      <w:pPr>
        <w:spacing w:after="360" w:line="276" w:lineRule="auto"/>
        <w:ind w:firstLine="709"/>
        <w:jc w:val="both"/>
        <w:rPr>
          <w:sz w:val="28"/>
          <w:szCs w:val="28"/>
        </w:rPr>
      </w:pPr>
      <w:r w:rsidRPr="00A32830">
        <w:rPr>
          <w:sz w:val="28"/>
          <w:szCs w:val="28"/>
        </w:rPr>
        <w:t>29.6. При условии соблюдения требований, установленных статьями 27, 28 настоящего Закона, налоговая декларация, поданная плательщиком, также считается принятой в случае, если соответствующий 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9611AE" w:rsidRPr="00A32830" w:rsidRDefault="009611AE" w:rsidP="006811D0">
      <w:pPr>
        <w:spacing w:after="360" w:line="276" w:lineRule="auto"/>
        <w:ind w:firstLine="709"/>
        <w:jc w:val="both"/>
        <w:rPr>
          <w:sz w:val="28"/>
          <w:szCs w:val="28"/>
        </w:rPr>
      </w:pPr>
      <w:r w:rsidRPr="00A32830">
        <w:rPr>
          <w:sz w:val="28"/>
          <w:szCs w:val="28"/>
        </w:rPr>
        <w:t>29.7. 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настоящей статьей, запрещается.</w:t>
      </w:r>
    </w:p>
    <w:p w:rsidR="009611AE" w:rsidRPr="00A32830" w:rsidRDefault="009611AE" w:rsidP="006811D0">
      <w:pPr>
        <w:spacing w:after="360" w:line="276" w:lineRule="auto"/>
        <w:ind w:firstLine="709"/>
        <w:jc w:val="both"/>
        <w:rPr>
          <w:sz w:val="28"/>
          <w:szCs w:val="28"/>
        </w:rPr>
      </w:pPr>
      <w:r w:rsidRPr="00A32830">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 28.3 статьи 28 настоящего Закона, 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9611AE" w:rsidRPr="00A32830" w:rsidRDefault="009611AE" w:rsidP="006811D0">
      <w:pPr>
        <w:spacing w:after="360" w:line="276" w:lineRule="auto"/>
        <w:ind w:firstLine="709"/>
        <w:jc w:val="both"/>
        <w:rPr>
          <w:sz w:val="28"/>
          <w:szCs w:val="28"/>
        </w:rPr>
      </w:pPr>
      <w:r w:rsidRPr="00A32830">
        <w:rPr>
          <w:sz w:val="28"/>
          <w:szCs w:val="28"/>
        </w:rPr>
        <w:t>29.8.1. в случае получения налоговой декларации (расчета), направленной по почте – в течение пяти рабочих дней со дня ее получения;</w:t>
      </w:r>
    </w:p>
    <w:p w:rsidR="009611AE" w:rsidRPr="00A32830" w:rsidRDefault="009611AE" w:rsidP="006811D0">
      <w:pPr>
        <w:spacing w:after="360" w:line="276" w:lineRule="auto"/>
        <w:ind w:firstLine="709"/>
        <w:jc w:val="both"/>
        <w:rPr>
          <w:sz w:val="28"/>
          <w:szCs w:val="28"/>
        </w:rPr>
      </w:pPr>
      <w:r w:rsidRPr="00A32830">
        <w:rPr>
          <w:sz w:val="28"/>
          <w:szCs w:val="28"/>
        </w:rPr>
        <w:t>29.8.2. в случае получения налоговой декларации (расчета) лично от налогоплательщика или его представителей – в течение трех рабочих дней со дня ее получения.</w:t>
      </w:r>
    </w:p>
    <w:p w:rsidR="009611AE" w:rsidRPr="00A32830" w:rsidRDefault="009611AE" w:rsidP="006811D0">
      <w:pPr>
        <w:spacing w:after="360" w:line="276" w:lineRule="auto"/>
        <w:ind w:firstLine="709"/>
        <w:jc w:val="both"/>
        <w:rPr>
          <w:sz w:val="28"/>
          <w:szCs w:val="28"/>
        </w:rPr>
      </w:pPr>
      <w:r w:rsidRPr="00A32830">
        <w:rPr>
          <w:sz w:val="28"/>
          <w:szCs w:val="28"/>
        </w:rPr>
        <w:t>29.9. 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9611AE" w:rsidRPr="00A32830" w:rsidRDefault="009611AE" w:rsidP="006811D0">
      <w:pPr>
        <w:spacing w:after="360" w:line="276" w:lineRule="auto"/>
        <w:ind w:firstLine="709"/>
        <w:jc w:val="both"/>
        <w:rPr>
          <w:sz w:val="28"/>
          <w:szCs w:val="28"/>
        </w:rPr>
      </w:pPr>
      <w:r w:rsidRPr="00A32830">
        <w:rPr>
          <w:sz w:val="28"/>
          <w:szCs w:val="28"/>
        </w:rPr>
        <w:t>29.9.1. подать новую налоговую декларацию (расчет) и уплатить штраф в случае нарушения срока ее подачи, в порядке, установленном настоящим Законом;</w:t>
      </w:r>
    </w:p>
    <w:p w:rsidR="009611AE" w:rsidRPr="00A32830" w:rsidRDefault="009611AE" w:rsidP="006811D0">
      <w:pPr>
        <w:spacing w:after="360" w:line="276" w:lineRule="auto"/>
        <w:ind w:firstLine="709"/>
        <w:jc w:val="both"/>
        <w:rPr>
          <w:sz w:val="28"/>
          <w:szCs w:val="28"/>
        </w:rPr>
      </w:pPr>
      <w:r w:rsidRPr="00A32830">
        <w:rPr>
          <w:sz w:val="28"/>
          <w:szCs w:val="28"/>
        </w:rPr>
        <w:t>29.9.2. обжаловать такие действия органа доходов и сборов в порядке, предусмотренном настоящим Законом.</w:t>
      </w:r>
    </w:p>
    <w:p w:rsidR="009611AE" w:rsidRPr="00A32830" w:rsidRDefault="009611AE" w:rsidP="006811D0">
      <w:pPr>
        <w:spacing w:after="360" w:line="276" w:lineRule="auto"/>
        <w:ind w:firstLine="709"/>
        <w:jc w:val="both"/>
        <w:rPr>
          <w:sz w:val="28"/>
          <w:szCs w:val="28"/>
        </w:rPr>
      </w:pPr>
      <w:r w:rsidRPr="00A32830">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9611AE" w:rsidRPr="00A32830" w:rsidRDefault="009611AE" w:rsidP="006811D0">
      <w:pPr>
        <w:spacing w:after="360" w:line="276" w:lineRule="auto"/>
        <w:ind w:firstLine="709"/>
        <w:jc w:val="both"/>
        <w:rPr>
          <w:sz w:val="28"/>
          <w:szCs w:val="28"/>
        </w:rPr>
      </w:pPr>
      <w:r w:rsidRPr="00A32830">
        <w:rPr>
          <w:sz w:val="28"/>
          <w:szCs w:val="28"/>
        </w:rPr>
        <w:t>29.11. 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9611AE" w:rsidRPr="00A32830" w:rsidRDefault="009611AE" w:rsidP="006811D0">
      <w:pPr>
        <w:tabs>
          <w:tab w:val="left" w:pos="7155"/>
        </w:tabs>
        <w:spacing w:after="360" w:line="276" w:lineRule="auto"/>
        <w:ind w:firstLine="709"/>
        <w:jc w:val="both"/>
        <w:rPr>
          <w:b/>
          <w:bCs/>
          <w:sz w:val="28"/>
          <w:szCs w:val="28"/>
        </w:rPr>
      </w:pPr>
      <w:r>
        <w:rPr>
          <w:bCs/>
          <w:sz w:val="28"/>
          <w:szCs w:val="28"/>
        </w:rPr>
        <w:t>Статья </w:t>
      </w:r>
      <w:r w:rsidRPr="00A32830">
        <w:rPr>
          <w:bCs/>
          <w:sz w:val="28"/>
          <w:szCs w:val="28"/>
        </w:rPr>
        <w:t>30.</w:t>
      </w:r>
      <w:r w:rsidRPr="00A32830">
        <w:rPr>
          <w:b/>
          <w:bCs/>
          <w:sz w:val="28"/>
          <w:szCs w:val="28"/>
        </w:rPr>
        <w:t xml:space="preserve"> Налоговый период, сроки подачи налоговой декларации (расчета)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30.1. 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30.2. Налоговый период может состоять из нескольких отчетных периодов.</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 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9611AE"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30.3.1. календарному месяцу (в том числе в случае уплаты месячных авансовых взносов) – в течение 20 календарных дней, наступающих за последним календарным дне</w:t>
      </w:r>
      <w:r>
        <w:rPr>
          <w:rFonts w:ascii="Times New Roman" w:hAnsi="Times New Roman" w:cs="Times New Roman"/>
          <w:sz w:val="28"/>
          <w:szCs w:val="28"/>
          <w:lang w:val="ru-RU"/>
        </w:rPr>
        <w:t>м отчетного (налогового) месяца.</w:t>
      </w:r>
    </w:p>
    <w:p w:rsidR="009611AE"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B60044">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r>
        <w:rPr>
          <w:rFonts w:ascii="Times New Roman" w:hAnsi="Times New Roman" w:cs="Times New Roman"/>
          <w:sz w:val="28"/>
          <w:szCs w:val="28"/>
          <w:lang w:val="ru-RU"/>
        </w:rPr>
        <w:t>;</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hyperlink r:id="rId20" w:history="1">
        <w:r w:rsidRPr="00B60044">
          <w:rPr>
            <w:rStyle w:val="Hyperlink"/>
            <w:rFonts w:ascii="Times New Roman" w:hAnsi="Times New Roman"/>
            <w:i/>
            <w:sz w:val="28"/>
            <w:szCs w:val="28"/>
            <w:lang w:val="ru-RU"/>
          </w:rPr>
          <w:t>(</w:t>
        </w:r>
        <w:r w:rsidRPr="00B60044">
          <w:rPr>
            <w:rStyle w:val="Hyperlink"/>
            <w:rFonts w:ascii="Times New Roman" w:hAnsi="Times New Roman"/>
            <w:bCs/>
            <w:i/>
            <w:sz w:val="28"/>
            <w:szCs w:val="28"/>
            <w:lang w:val="ru-RU"/>
          </w:rPr>
          <w:t xml:space="preserve">Подпункт 30.3.1 пункта 30.3 </w:t>
        </w:r>
        <w:r w:rsidRPr="00B60044">
          <w:rPr>
            <w:rStyle w:val="Hyperlink"/>
            <w:rFonts w:ascii="Times New Roman" w:hAnsi="Times New Roman"/>
            <w:i/>
            <w:sz w:val="28"/>
            <w:szCs w:val="28"/>
            <w:lang w:val="ru-RU"/>
          </w:rPr>
          <w:t xml:space="preserve">статьи 30 с изменениями, внесенными в соответствии с Законом </w:t>
        </w:r>
        <w:r w:rsidRPr="00B60044">
          <w:rPr>
            <w:rStyle w:val="Hyperlink"/>
            <w:rFonts w:ascii="Times New Roman" w:hAnsi="Times New Roman"/>
            <w:bCs/>
            <w:i/>
            <w:sz w:val="28"/>
            <w:szCs w:val="28"/>
            <w:lang w:val="ru-RU"/>
          </w:rPr>
          <w:t>от 30.04.2016 № 131-IНС</w:t>
        </w:r>
        <w:r w:rsidRPr="00B60044">
          <w:rPr>
            <w:rStyle w:val="Hyperlink"/>
            <w:rFonts w:ascii="Times New Roman" w:hAnsi="Times New Roman"/>
            <w:i/>
            <w:sz w:val="28"/>
            <w:szCs w:val="28"/>
            <w:lang w:val="ru-RU"/>
          </w:rPr>
          <w:t>)</w:t>
        </w:r>
      </w:hyperlink>
    </w:p>
    <w:p w:rsidR="009611AE"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30.3.2. календарному кварталу или календарному полугодию (в том числе в случае уплаты квартальных или полугодовых авансовых взносов) – в течение 20 календарных дней, наступающих за последним календарным днем отчетного (налогового) квартала (полугодия)</w:t>
      </w:r>
      <w:r>
        <w:rPr>
          <w:rFonts w:ascii="Times New Roman" w:hAnsi="Times New Roman" w:cs="Times New Roman"/>
          <w:sz w:val="28"/>
          <w:szCs w:val="28"/>
          <w:lang w:val="ru-RU"/>
        </w:rPr>
        <w:t>.</w:t>
      </w:r>
    </w:p>
    <w:p w:rsidR="009611AE" w:rsidRPr="00B60044" w:rsidRDefault="009611AE" w:rsidP="006811D0">
      <w:pPr>
        <w:pStyle w:val="NormalWeb"/>
        <w:spacing w:line="276" w:lineRule="auto"/>
        <w:ind w:firstLine="709"/>
        <w:jc w:val="both"/>
        <w:rPr>
          <w:rFonts w:ascii="Times New Roman" w:hAnsi="Times New Roman" w:cs="Times New Roman"/>
          <w:sz w:val="28"/>
          <w:szCs w:val="28"/>
          <w:lang w:val="ru-RU"/>
        </w:rPr>
      </w:pPr>
      <w:r w:rsidRPr="00B60044">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hyperlink r:id="rId21" w:history="1">
        <w:r w:rsidRPr="00B60044">
          <w:rPr>
            <w:rStyle w:val="Hyperlink"/>
            <w:rFonts w:ascii="Times New Roman" w:hAnsi="Times New Roman"/>
            <w:i/>
            <w:sz w:val="28"/>
            <w:szCs w:val="28"/>
            <w:lang w:val="ru-RU"/>
          </w:rPr>
          <w:t>(</w:t>
        </w:r>
        <w:r w:rsidRPr="00B60044">
          <w:rPr>
            <w:rStyle w:val="Hyperlink"/>
            <w:rFonts w:ascii="Times New Roman" w:hAnsi="Times New Roman"/>
            <w:bCs/>
            <w:i/>
            <w:sz w:val="28"/>
            <w:szCs w:val="28"/>
            <w:lang w:val="ru-RU"/>
          </w:rPr>
          <w:t xml:space="preserve">Подпункт 30.3.2 пункта 30.3 </w:t>
        </w:r>
        <w:r w:rsidRPr="00B60044">
          <w:rPr>
            <w:rStyle w:val="Hyperlink"/>
            <w:rFonts w:ascii="Times New Roman" w:hAnsi="Times New Roman"/>
            <w:i/>
            <w:sz w:val="28"/>
            <w:szCs w:val="28"/>
            <w:lang w:val="ru-RU"/>
          </w:rPr>
          <w:t xml:space="preserve">статьи 30 с изменениями, внесенными в соответствии с Законом </w:t>
        </w:r>
        <w:r w:rsidRPr="00B60044">
          <w:rPr>
            <w:rStyle w:val="Hyperlink"/>
            <w:rFonts w:ascii="Times New Roman" w:hAnsi="Times New Roman"/>
            <w:bCs/>
            <w:i/>
            <w:sz w:val="28"/>
            <w:szCs w:val="28"/>
            <w:lang w:val="ru-RU"/>
          </w:rPr>
          <w:t>от 30.04.2016 № 131-IНС</w:t>
        </w:r>
        <w:r w:rsidRPr="00B60044">
          <w:rPr>
            <w:rStyle w:val="Hyperlink"/>
            <w:rFonts w:ascii="Times New Roman" w:hAnsi="Times New Roman"/>
            <w:i/>
            <w:sz w:val="28"/>
            <w:szCs w:val="28"/>
            <w:lang w:val="ru-RU"/>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30.3.3. календарному году – в течение 30 календарных дней, наступающих за последним календарным днем отчетного (налогового) года;</w:t>
      </w:r>
    </w:p>
    <w:p w:rsidR="009611AE" w:rsidRPr="00A32830" w:rsidRDefault="009611AE" w:rsidP="006811D0">
      <w:pPr>
        <w:spacing w:after="360" w:line="276" w:lineRule="auto"/>
        <w:ind w:firstLine="709"/>
        <w:jc w:val="both"/>
        <w:rPr>
          <w:sz w:val="28"/>
          <w:szCs w:val="28"/>
        </w:rPr>
      </w:pPr>
      <w:r w:rsidRPr="00A32830">
        <w:rPr>
          <w:sz w:val="28"/>
          <w:szCs w:val="28"/>
        </w:rPr>
        <w:t xml:space="preserve">30.4. 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31.</w:t>
      </w:r>
      <w:r w:rsidRPr="00A32830">
        <w:rPr>
          <w:b/>
          <w:bCs/>
          <w:sz w:val="28"/>
          <w:szCs w:val="28"/>
        </w:rPr>
        <w:t xml:space="preserve"> Внесение изменений в налоговую отчетность</w:t>
      </w:r>
    </w:p>
    <w:p w:rsidR="009611AE" w:rsidRPr="00A32830" w:rsidRDefault="009611AE" w:rsidP="006811D0">
      <w:pPr>
        <w:spacing w:after="360" w:line="276" w:lineRule="auto"/>
        <w:ind w:firstLine="709"/>
        <w:jc w:val="both"/>
        <w:rPr>
          <w:sz w:val="28"/>
          <w:szCs w:val="28"/>
        </w:rPr>
      </w:pPr>
      <w:r w:rsidRPr="00A32830">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9611AE" w:rsidRPr="00A32830" w:rsidRDefault="009611AE" w:rsidP="006811D0">
      <w:pPr>
        <w:spacing w:after="360" w:line="276" w:lineRule="auto"/>
        <w:ind w:firstLine="709"/>
        <w:jc w:val="both"/>
        <w:rPr>
          <w:sz w:val="28"/>
          <w:szCs w:val="28"/>
        </w:rPr>
      </w:pPr>
      <w:r w:rsidRPr="00A32830">
        <w:rPr>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9611AE" w:rsidRPr="00A32830" w:rsidRDefault="009611AE" w:rsidP="006811D0">
      <w:pPr>
        <w:spacing w:after="360" w:line="276" w:lineRule="auto"/>
        <w:ind w:firstLine="709"/>
        <w:jc w:val="both"/>
        <w:rPr>
          <w:sz w:val="28"/>
          <w:szCs w:val="28"/>
        </w:rPr>
      </w:pPr>
      <w:r w:rsidRPr="00A32830">
        <w:rPr>
          <w:sz w:val="28"/>
          <w:szCs w:val="28"/>
        </w:rPr>
        <w:t>31.3. 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9611AE" w:rsidRPr="00A32830" w:rsidRDefault="009611AE" w:rsidP="006811D0">
      <w:pPr>
        <w:spacing w:after="360" w:line="276" w:lineRule="auto"/>
        <w:ind w:firstLine="709"/>
        <w:jc w:val="both"/>
        <w:rPr>
          <w:sz w:val="28"/>
          <w:szCs w:val="28"/>
        </w:rPr>
      </w:pPr>
      <w:r w:rsidRPr="00A32830">
        <w:rPr>
          <w:sz w:val="28"/>
          <w:szCs w:val="28"/>
        </w:rPr>
        <w:t xml:space="preserve">31.4. 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32.</w:t>
      </w:r>
      <w:r w:rsidRPr="00A32830">
        <w:rPr>
          <w:b/>
          <w:bCs/>
          <w:sz w:val="28"/>
          <w:szCs w:val="28"/>
        </w:rPr>
        <w:t xml:space="preserve"> Представление налоговыми агентами сведений о суммах выплаченных доходов налогоплательщикам – физическим лицам</w:t>
      </w:r>
    </w:p>
    <w:p w:rsidR="009611AE" w:rsidRPr="00A32830" w:rsidRDefault="009611AE" w:rsidP="006811D0">
      <w:pPr>
        <w:spacing w:after="360" w:line="276" w:lineRule="auto"/>
        <w:ind w:firstLine="709"/>
        <w:jc w:val="both"/>
        <w:rPr>
          <w:sz w:val="28"/>
          <w:szCs w:val="28"/>
        </w:rPr>
      </w:pPr>
      <w:r w:rsidRPr="00A32830">
        <w:rPr>
          <w:sz w:val="28"/>
          <w:szCs w:val="28"/>
        </w:rPr>
        <w:t>32.1. Налоговый агент обязан подавать в сроки, установленные настоящим Законом для месячного отчетного периода, декларацию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Глава </w:t>
      </w:r>
      <w:r w:rsidRPr="00A32830">
        <w:rPr>
          <w:rFonts w:ascii="Times New Roman" w:hAnsi="Times New Roman" w:cs="Times New Roman"/>
          <w:bCs/>
          <w:sz w:val="28"/>
          <w:szCs w:val="28"/>
        </w:rPr>
        <w:t>9.</w:t>
      </w:r>
      <w:r w:rsidRPr="00A32830">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33.</w:t>
      </w:r>
      <w:r w:rsidRPr="00A32830">
        <w:rPr>
          <w:b/>
          <w:bCs/>
          <w:sz w:val="28"/>
          <w:szCs w:val="28"/>
        </w:rPr>
        <w:t xml:space="preserve"> Право на обжалование</w:t>
      </w:r>
    </w:p>
    <w:p w:rsidR="009611AE" w:rsidRPr="00A32830" w:rsidRDefault="009611AE" w:rsidP="006811D0">
      <w:pPr>
        <w:spacing w:after="360" w:line="276" w:lineRule="auto"/>
        <w:ind w:firstLine="709"/>
        <w:jc w:val="both"/>
        <w:rPr>
          <w:sz w:val="28"/>
          <w:szCs w:val="28"/>
        </w:rPr>
      </w:pPr>
      <w:r w:rsidRPr="00A32830">
        <w:rPr>
          <w:sz w:val="28"/>
          <w:szCs w:val="28"/>
        </w:rPr>
        <w:t>33.1. 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34.</w:t>
      </w:r>
      <w:r>
        <w:rPr>
          <w:b/>
          <w:bCs/>
          <w:sz w:val="28"/>
          <w:szCs w:val="28"/>
        </w:rPr>
        <w:t> </w:t>
      </w:r>
      <w:r w:rsidRPr="00A32830">
        <w:rPr>
          <w:b/>
          <w:bCs/>
          <w:sz w:val="28"/>
          <w:szCs w:val="28"/>
        </w:rPr>
        <w:t xml:space="preserve">Порядок обжалования действий (бездействий) должностных лиц органов доходов и сборов </w:t>
      </w:r>
    </w:p>
    <w:p w:rsidR="009611AE" w:rsidRPr="00A32830" w:rsidRDefault="009611AE" w:rsidP="006811D0">
      <w:pPr>
        <w:spacing w:after="360" w:line="276" w:lineRule="auto"/>
        <w:ind w:firstLine="709"/>
        <w:jc w:val="both"/>
        <w:rPr>
          <w:sz w:val="28"/>
          <w:szCs w:val="28"/>
        </w:rPr>
      </w:pPr>
      <w:r w:rsidRPr="00A32830">
        <w:rPr>
          <w:sz w:val="28"/>
          <w:szCs w:val="28"/>
        </w:rPr>
        <w:t>34.1. 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9611AE" w:rsidRPr="00A32830" w:rsidRDefault="009611AE" w:rsidP="006811D0">
      <w:pPr>
        <w:tabs>
          <w:tab w:val="left" w:pos="6510"/>
        </w:tabs>
        <w:spacing w:after="360" w:line="276" w:lineRule="auto"/>
        <w:ind w:firstLine="709"/>
        <w:jc w:val="both"/>
        <w:rPr>
          <w:b/>
          <w:bCs/>
          <w:sz w:val="28"/>
          <w:szCs w:val="28"/>
        </w:rPr>
      </w:pPr>
      <w:r>
        <w:rPr>
          <w:bCs/>
          <w:sz w:val="28"/>
          <w:szCs w:val="28"/>
        </w:rPr>
        <w:t>Глава </w:t>
      </w:r>
      <w:r w:rsidRPr="00A32830">
        <w:rPr>
          <w:bCs/>
          <w:sz w:val="28"/>
          <w:szCs w:val="28"/>
        </w:rPr>
        <w:t>9-1.</w:t>
      </w:r>
      <w:r w:rsidRPr="00A32830">
        <w:rPr>
          <w:b/>
          <w:bCs/>
          <w:sz w:val="28"/>
          <w:szCs w:val="28"/>
        </w:rPr>
        <w:t xml:space="preserve"> Административное обжалование</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35.</w:t>
      </w:r>
      <w:r w:rsidRPr="00A32830">
        <w:rPr>
          <w:b/>
          <w:bCs/>
          <w:sz w:val="28"/>
          <w:szCs w:val="28"/>
        </w:rPr>
        <w:t xml:space="preserve"> Общие положения административного обжалования </w:t>
      </w:r>
    </w:p>
    <w:p w:rsidR="009611AE" w:rsidRPr="00A32830" w:rsidRDefault="009611AE" w:rsidP="006811D0">
      <w:pPr>
        <w:spacing w:after="360" w:line="276" w:lineRule="auto"/>
        <w:ind w:firstLine="709"/>
        <w:jc w:val="both"/>
        <w:rPr>
          <w:sz w:val="28"/>
          <w:szCs w:val="28"/>
        </w:rPr>
      </w:pPr>
      <w:r w:rsidRPr="00A32830">
        <w:rPr>
          <w:sz w:val="28"/>
          <w:szCs w:val="28"/>
        </w:rPr>
        <w:t xml:space="preserve">35.1. Настоящей главой определена процедура обжалования решений органов доходов и сборов. </w:t>
      </w:r>
    </w:p>
    <w:p w:rsidR="009611AE" w:rsidRPr="00A32830" w:rsidRDefault="009611AE" w:rsidP="006811D0">
      <w:pPr>
        <w:spacing w:after="360" w:line="276" w:lineRule="auto"/>
        <w:ind w:firstLine="709"/>
        <w:jc w:val="both"/>
        <w:rPr>
          <w:sz w:val="28"/>
          <w:szCs w:val="28"/>
        </w:rPr>
      </w:pPr>
      <w:r w:rsidRPr="00A32830">
        <w:rPr>
          <w:sz w:val="28"/>
          <w:szCs w:val="28"/>
        </w:rPr>
        <w:t>35.2. Процедура административного обжалования считается досудебным порядком разрешения спора.</w:t>
      </w:r>
    </w:p>
    <w:p w:rsidR="009611AE" w:rsidRPr="00A32830" w:rsidRDefault="009611AE" w:rsidP="006811D0">
      <w:pPr>
        <w:spacing w:after="360" w:line="276" w:lineRule="auto"/>
        <w:ind w:firstLine="709"/>
        <w:jc w:val="both"/>
        <w:rPr>
          <w:sz w:val="28"/>
          <w:szCs w:val="28"/>
        </w:rPr>
      </w:pPr>
      <w:r w:rsidRPr="00A32830">
        <w:rPr>
          <w:sz w:val="28"/>
          <w:szCs w:val="28"/>
        </w:rPr>
        <w:t>35.3. 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9611AE" w:rsidRPr="00A32830" w:rsidRDefault="009611AE" w:rsidP="006811D0">
      <w:pPr>
        <w:spacing w:after="360" w:line="276" w:lineRule="auto"/>
        <w:ind w:firstLine="709"/>
        <w:jc w:val="both"/>
        <w:rPr>
          <w:sz w:val="28"/>
          <w:szCs w:val="28"/>
        </w:rPr>
      </w:pPr>
      <w:r w:rsidRPr="00A32830">
        <w:rPr>
          <w:sz w:val="28"/>
          <w:szCs w:val="28"/>
        </w:rPr>
        <w:t>35.4. Не подлежат административному обжалованию денежные обязательства, самостоятельно определенные налогоплательщиком.</w:t>
      </w:r>
    </w:p>
    <w:p w:rsidR="009611AE" w:rsidRPr="00A32830" w:rsidRDefault="009611AE" w:rsidP="006811D0">
      <w:pPr>
        <w:spacing w:after="360" w:line="276" w:lineRule="auto"/>
        <w:ind w:firstLine="709"/>
        <w:jc w:val="both"/>
        <w:rPr>
          <w:sz w:val="28"/>
          <w:szCs w:val="28"/>
        </w:rPr>
      </w:pPr>
      <w:r w:rsidRPr="00A32830">
        <w:rPr>
          <w:sz w:val="28"/>
          <w:szCs w:val="28"/>
        </w:rPr>
        <w:t>35.5. Под решением органа доходов и сборов в настоящей главе подразумевается решение об определении суммы денежного 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также иные решения, обжалование которых предусмотрено в порядке административного обжалования.</w:t>
      </w:r>
    </w:p>
    <w:p w:rsidR="009611AE" w:rsidRPr="00A32830" w:rsidRDefault="009611AE" w:rsidP="006811D0">
      <w:pPr>
        <w:spacing w:after="360" w:line="276" w:lineRule="auto"/>
        <w:ind w:firstLine="709"/>
        <w:jc w:val="both"/>
        <w:rPr>
          <w:sz w:val="28"/>
          <w:szCs w:val="28"/>
        </w:rPr>
      </w:pPr>
      <w:r w:rsidRPr="00A32830">
        <w:rPr>
          <w:sz w:val="28"/>
          <w:szCs w:val="28"/>
        </w:rPr>
        <w:t>35.6. Если, в соответствии с действующими нормативными правовыми актами,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настоящей главой.</w:t>
      </w:r>
    </w:p>
    <w:p w:rsidR="009611AE" w:rsidRDefault="009611AE">
      <w:pPr>
        <w:rPr>
          <w:bCs/>
          <w:sz w:val="28"/>
          <w:szCs w:val="28"/>
        </w:rPr>
      </w:pPr>
      <w:r>
        <w:rPr>
          <w:bCs/>
          <w:sz w:val="28"/>
          <w:szCs w:val="28"/>
        </w:rPr>
        <w:br w:type="page"/>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36.</w:t>
      </w:r>
      <w:r w:rsidRPr="00A32830">
        <w:rPr>
          <w:b/>
          <w:bCs/>
          <w:sz w:val="28"/>
          <w:szCs w:val="28"/>
        </w:rPr>
        <w:t xml:space="preserve"> Порядок обжалования</w:t>
      </w:r>
    </w:p>
    <w:p w:rsidR="009611AE" w:rsidRPr="00A32830" w:rsidRDefault="009611AE" w:rsidP="006811D0">
      <w:pPr>
        <w:spacing w:after="360" w:line="276" w:lineRule="auto"/>
        <w:ind w:firstLine="709"/>
        <w:jc w:val="both"/>
        <w:rPr>
          <w:sz w:val="28"/>
          <w:szCs w:val="28"/>
        </w:rPr>
      </w:pPr>
      <w:r w:rsidRPr="00A32830">
        <w:rPr>
          <w:sz w:val="28"/>
          <w:szCs w:val="28"/>
        </w:rPr>
        <w:t>36.1. Решения органов доходов и сборов могут быть обжалованы в Министерство доходов и сборов Донецкой Народной Республики в порядке, предусмотренном настоящей главой.</w:t>
      </w:r>
    </w:p>
    <w:p w:rsidR="009611AE" w:rsidRPr="00A32830" w:rsidRDefault="009611AE" w:rsidP="006811D0">
      <w:pPr>
        <w:spacing w:after="360" w:line="276" w:lineRule="auto"/>
        <w:ind w:firstLine="709"/>
        <w:jc w:val="both"/>
        <w:rPr>
          <w:sz w:val="28"/>
          <w:szCs w:val="28"/>
        </w:rPr>
      </w:pPr>
      <w:r w:rsidRPr="00A32830">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9611AE" w:rsidRPr="00A32830" w:rsidRDefault="009611AE" w:rsidP="006811D0">
      <w:pPr>
        <w:spacing w:after="360" w:line="276" w:lineRule="auto"/>
        <w:ind w:firstLine="709"/>
        <w:jc w:val="both"/>
        <w:rPr>
          <w:sz w:val="28"/>
          <w:szCs w:val="28"/>
        </w:rPr>
      </w:pPr>
      <w:r w:rsidRPr="00A32830">
        <w:rPr>
          <w:sz w:val="28"/>
          <w:szCs w:val="28"/>
        </w:rPr>
        <w:t>36.3. 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9611AE" w:rsidRPr="00A32830" w:rsidRDefault="009611AE" w:rsidP="006811D0">
      <w:pPr>
        <w:spacing w:after="360" w:line="276" w:lineRule="auto"/>
        <w:ind w:firstLine="709"/>
        <w:jc w:val="both"/>
        <w:rPr>
          <w:sz w:val="28"/>
          <w:szCs w:val="28"/>
        </w:rPr>
      </w:pPr>
      <w:r w:rsidRPr="00A32830">
        <w:rPr>
          <w:sz w:val="28"/>
          <w:szCs w:val="28"/>
        </w:rPr>
        <w:t>36.4. 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9611AE" w:rsidRPr="00A32830" w:rsidRDefault="009611AE" w:rsidP="006811D0">
      <w:pPr>
        <w:spacing w:after="360" w:line="276" w:lineRule="auto"/>
        <w:ind w:firstLine="709"/>
        <w:jc w:val="both"/>
        <w:rPr>
          <w:sz w:val="28"/>
          <w:szCs w:val="28"/>
        </w:rPr>
      </w:pPr>
      <w:r w:rsidRPr="00A32830">
        <w:rPr>
          <w:sz w:val="28"/>
          <w:szCs w:val="28"/>
        </w:rPr>
        <w:t xml:space="preserve">36.5. 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Pr>
          <w:sz w:val="28"/>
          <w:szCs w:val="28"/>
        </w:rPr>
        <w:t>заявление с обоснованием причин</w:t>
      </w:r>
      <w:r w:rsidRPr="00A32830">
        <w:rPr>
          <w:sz w:val="28"/>
          <w:szCs w:val="28"/>
        </w:rPr>
        <w:t xml:space="preserve"> необходимости такого приостановления и их документальным подтверждением.</w:t>
      </w:r>
    </w:p>
    <w:p w:rsidR="009611AE" w:rsidRPr="00A32830" w:rsidRDefault="009611AE" w:rsidP="006811D0">
      <w:pPr>
        <w:spacing w:after="360" w:line="276" w:lineRule="auto"/>
        <w:ind w:firstLine="709"/>
        <w:jc w:val="both"/>
        <w:rPr>
          <w:sz w:val="28"/>
          <w:szCs w:val="28"/>
        </w:rPr>
      </w:pPr>
      <w:r w:rsidRPr="00A32830">
        <w:rPr>
          <w:sz w:val="28"/>
          <w:szCs w:val="28"/>
        </w:rPr>
        <w:t>36.6. 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9611AE" w:rsidRPr="00A32830" w:rsidRDefault="009611AE" w:rsidP="006811D0">
      <w:pPr>
        <w:spacing w:after="360" w:line="276" w:lineRule="auto"/>
        <w:ind w:firstLine="709"/>
        <w:jc w:val="both"/>
        <w:rPr>
          <w:sz w:val="28"/>
          <w:szCs w:val="28"/>
        </w:rPr>
      </w:pPr>
      <w:r w:rsidRPr="00A32830">
        <w:rPr>
          <w:sz w:val="28"/>
          <w:szCs w:val="28"/>
        </w:rPr>
        <w:t>36.7. 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9611AE" w:rsidRPr="00A32830" w:rsidRDefault="009611AE" w:rsidP="006811D0">
      <w:pPr>
        <w:spacing w:after="360" w:line="276" w:lineRule="auto"/>
        <w:ind w:firstLine="709"/>
        <w:jc w:val="both"/>
        <w:rPr>
          <w:sz w:val="28"/>
          <w:szCs w:val="28"/>
        </w:rPr>
      </w:pPr>
      <w:r w:rsidRPr="00A32830">
        <w:rPr>
          <w:sz w:val="28"/>
          <w:szCs w:val="28"/>
        </w:rPr>
        <w:t>36.8. 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9611AE" w:rsidRPr="00A32830" w:rsidRDefault="009611AE" w:rsidP="006811D0">
      <w:pPr>
        <w:spacing w:after="360" w:line="276" w:lineRule="auto"/>
        <w:ind w:firstLine="709"/>
        <w:jc w:val="both"/>
        <w:rPr>
          <w:sz w:val="28"/>
          <w:szCs w:val="28"/>
        </w:rPr>
      </w:pPr>
      <w:r w:rsidRPr="00A32830">
        <w:rPr>
          <w:sz w:val="28"/>
          <w:szCs w:val="28"/>
        </w:rPr>
        <w:t xml:space="preserve">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36.10. Отзыв жалобы лишает лицо, подавшее соответствующую жалобу, права на повторное обращение с жалобой по тем же основаниям.</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37.</w:t>
      </w:r>
      <w:r w:rsidRPr="00A32830">
        <w:rPr>
          <w:b/>
          <w:bCs/>
          <w:sz w:val="28"/>
          <w:szCs w:val="28"/>
        </w:rPr>
        <w:t xml:space="preserve"> Порядок и сроки подачи жалобы</w:t>
      </w:r>
    </w:p>
    <w:p w:rsidR="009611AE" w:rsidRPr="00A32830" w:rsidRDefault="009611AE" w:rsidP="006811D0">
      <w:pPr>
        <w:spacing w:after="360" w:line="276" w:lineRule="auto"/>
        <w:ind w:firstLine="709"/>
        <w:jc w:val="both"/>
        <w:rPr>
          <w:sz w:val="28"/>
          <w:szCs w:val="28"/>
        </w:rPr>
      </w:pPr>
      <w:r w:rsidRPr="00A32830">
        <w:rPr>
          <w:sz w:val="28"/>
          <w:szCs w:val="28"/>
        </w:rPr>
        <w:t>37.1. 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 xml:space="preserve">37.2. Орган доходов и сборов, решение которого обжалуется, обязан в течение трех рабочих </w:t>
      </w:r>
      <w:hyperlink w:anchor="Par179" w:tooltip="Ссылка на текущий документ" w:history="1">
        <w:r w:rsidRPr="00A32830">
          <w:rPr>
            <w:sz w:val="28"/>
            <w:szCs w:val="28"/>
          </w:rPr>
          <w:t>дней</w:t>
        </w:r>
      </w:hyperlink>
      <w:r w:rsidRPr="00A32830">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37.3. 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9611AE" w:rsidRPr="00A32830" w:rsidRDefault="009611AE" w:rsidP="006811D0">
      <w:pPr>
        <w:spacing w:after="360" w:line="276" w:lineRule="auto"/>
        <w:ind w:firstLine="709"/>
        <w:jc w:val="both"/>
        <w:rPr>
          <w:sz w:val="28"/>
          <w:szCs w:val="28"/>
        </w:rPr>
      </w:pPr>
      <w:r w:rsidRPr="00A32830">
        <w:rPr>
          <w:sz w:val="28"/>
          <w:szCs w:val="28"/>
        </w:rPr>
        <w:t>37.4. 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9611AE" w:rsidRPr="00A32830" w:rsidRDefault="009611AE" w:rsidP="006811D0">
      <w:pPr>
        <w:spacing w:after="360" w:line="276" w:lineRule="auto"/>
        <w:ind w:firstLine="709"/>
        <w:jc w:val="both"/>
        <w:rPr>
          <w:sz w:val="28"/>
          <w:szCs w:val="28"/>
        </w:rPr>
      </w:pPr>
      <w:r w:rsidRPr="00A32830">
        <w:rPr>
          <w:sz w:val="28"/>
          <w:szCs w:val="28"/>
        </w:rPr>
        <w:t>37.5. Днем подачи жалобы является день фактического получения жалобы органом доходов и сборов или день отправки жалобы через органы почтовой связи.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9611AE" w:rsidRPr="00A32830" w:rsidRDefault="009611AE" w:rsidP="006811D0">
      <w:pPr>
        <w:spacing w:after="360" w:line="276" w:lineRule="auto"/>
        <w:ind w:firstLine="709"/>
        <w:jc w:val="both"/>
        <w:rPr>
          <w:sz w:val="28"/>
          <w:szCs w:val="28"/>
        </w:rPr>
      </w:pPr>
      <w:r w:rsidRPr="00A32830">
        <w:rPr>
          <w:sz w:val="28"/>
          <w:szCs w:val="28"/>
        </w:rPr>
        <w:t xml:space="preserve">37.6. 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37.7. 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38.</w:t>
      </w:r>
      <w:r w:rsidRPr="00A32830">
        <w:rPr>
          <w:b/>
          <w:bCs/>
          <w:sz w:val="28"/>
          <w:szCs w:val="28"/>
        </w:rPr>
        <w:t xml:space="preserve"> Форма и содержание жалобы</w:t>
      </w:r>
    </w:p>
    <w:p w:rsidR="009611AE" w:rsidRPr="00A32830" w:rsidRDefault="009611AE" w:rsidP="006811D0">
      <w:pPr>
        <w:spacing w:after="360" w:line="276" w:lineRule="auto"/>
        <w:ind w:firstLine="709"/>
        <w:jc w:val="both"/>
        <w:rPr>
          <w:sz w:val="28"/>
          <w:szCs w:val="28"/>
        </w:rPr>
      </w:pPr>
      <w:r w:rsidRPr="00A32830">
        <w:rPr>
          <w:sz w:val="28"/>
          <w:szCs w:val="28"/>
        </w:rPr>
        <w:t>38.1. Жалоба подается в письменной форме, подписывается лицом, ее подавшим, или его представителем.</w:t>
      </w:r>
    </w:p>
    <w:p w:rsidR="009611AE" w:rsidRPr="00A32830" w:rsidRDefault="009611AE" w:rsidP="006811D0">
      <w:pPr>
        <w:spacing w:after="360" w:line="276" w:lineRule="auto"/>
        <w:ind w:firstLine="709"/>
        <w:jc w:val="both"/>
        <w:rPr>
          <w:sz w:val="28"/>
          <w:szCs w:val="28"/>
        </w:rPr>
      </w:pPr>
      <w:r w:rsidRPr="00A32830">
        <w:rPr>
          <w:sz w:val="28"/>
          <w:szCs w:val="28"/>
        </w:rPr>
        <w:t>38.2. Если жалоба подписывается представителем лица, подающего жалобу, к ней прилагается оригинал или надлежащим образом заверенная копия документа, удостоверяющего полномочия такого представителя.</w:t>
      </w:r>
    </w:p>
    <w:p w:rsidR="009611AE" w:rsidRPr="00A32830" w:rsidRDefault="009611AE" w:rsidP="006811D0">
      <w:pPr>
        <w:spacing w:after="360" w:line="276" w:lineRule="auto"/>
        <w:ind w:firstLine="709"/>
        <w:jc w:val="both"/>
        <w:rPr>
          <w:sz w:val="28"/>
          <w:szCs w:val="28"/>
        </w:rPr>
      </w:pPr>
      <w:r w:rsidRPr="00207389">
        <w:rPr>
          <w:sz w:val="28"/>
          <w:szCs w:val="28"/>
        </w:rPr>
        <w:t>38.3. В жалобе указываются:</w:t>
      </w:r>
    </w:p>
    <w:p w:rsidR="009611AE" w:rsidRPr="00A32830" w:rsidRDefault="009611AE" w:rsidP="006811D0">
      <w:pPr>
        <w:spacing w:after="360" w:line="276" w:lineRule="auto"/>
        <w:ind w:firstLine="709"/>
        <w:jc w:val="both"/>
        <w:rPr>
          <w:sz w:val="28"/>
          <w:szCs w:val="28"/>
        </w:rPr>
      </w:pPr>
      <w:r>
        <w:rPr>
          <w:sz w:val="28"/>
          <w:szCs w:val="28"/>
        </w:rPr>
        <w:t>а) </w:t>
      </w:r>
      <w:r w:rsidRPr="00A32830">
        <w:rPr>
          <w:sz w:val="28"/>
          <w:szCs w:val="28"/>
        </w:rPr>
        <w:t>фамилия</w:t>
      </w:r>
      <w:bookmarkStart w:id="110" w:name="_GoBack"/>
      <w:bookmarkEnd w:id="110"/>
      <w:r w:rsidRPr="00A32830">
        <w:rPr>
          <w:sz w:val="28"/>
          <w:szCs w:val="28"/>
        </w:rPr>
        <w:t>, имя, отчество и место жительства физического лица или наименование и адрес предприятия, учреждения или организации, подающих жалобу;</w:t>
      </w:r>
    </w:p>
    <w:p w:rsidR="009611AE" w:rsidRPr="00A32830" w:rsidRDefault="009611AE" w:rsidP="006811D0">
      <w:pPr>
        <w:spacing w:after="360" w:line="276" w:lineRule="auto"/>
        <w:ind w:firstLine="709"/>
        <w:jc w:val="both"/>
        <w:rPr>
          <w:sz w:val="28"/>
          <w:szCs w:val="28"/>
        </w:rPr>
      </w:pPr>
      <w:r>
        <w:rPr>
          <w:sz w:val="28"/>
          <w:szCs w:val="28"/>
        </w:rPr>
        <w:t>б) </w:t>
      </w:r>
      <w:r w:rsidRPr="00A32830">
        <w:rPr>
          <w:sz w:val="28"/>
          <w:szCs w:val="28"/>
        </w:rPr>
        <w:t>наименование органа доходов и сборов, которым приня</w:t>
      </w:r>
      <w:r>
        <w:rPr>
          <w:sz w:val="28"/>
          <w:szCs w:val="28"/>
        </w:rPr>
        <w:t>то обжалуемое решение. В случае</w:t>
      </w:r>
      <w:r w:rsidRPr="00A32830">
        <w:rPr>
          <w:sz w:val="28"/>
          <w:szCs w:val="28"/>
        </w:rPr>
        <w:t xml:space="preserve"> если плательщиком получена копия решения</w:t>
      </w:r>
      <w:r>
        <w:rPr>
          <w:sz w:val="28"/>
          <w:szCs w:val="28"/>
        </w:rPr>
        <w:t>,</w:t>
      </w:r>
      <w:r w:rsidRPr="00A32830">
        <w:rPr>
          <w:sz w:val="28"/>
          <w:szCs w:val="28"/>
        </w:rPr>
        <w:t xml:space="preserve"> в жалобе указывается дата и номер такого решения, а также обжалуемая сумма; </w:t>
      </w:r>
    </w:p>
    <w:p w:rsidR="009611AE" w:rsidRPr="00A32830" w:rsidRDefault="009611AE" w:rsidP="006811D0">
      <w:pPr>
        <w:spacing w:after="360" w:line="276" w:lineRule="auto"/>
        <w:ind w:firstLine="709"/>
        <w:jc w:val="both"/>
        <w:rPr>
          <w:sz w:val="28"/>
          <w:szCs w:val="28"/>
        </w:rPr>
      </w:pPr>
      <w:r>
        <w:rPr>
          <w:sz w:val="28"/>
          <w:szCs w:val="28"/>
        </w:rPr>
        <w:t>в) </w:t>
      </w:r>
      <w:r w:rsidRPr="00A32830">
        <w:rPr>
          <w:sz w:val="28"/>
          <w:szCs w:val="28"/>
        </w:rPr>
        <w:t xml:space="preserve">обоснованные причины, по которым обжалуется решение, со ссылкой на нормы законодательства; </w:t>
      </w:r>
    </w:p>
    <w:p w:rsidR="009611AE" w:rsidRPr="00A32830" w:rsidRDefault="009611AE" w:rsidP="006811D0">
      <w:pPr>
        <w:spacing w:after="360" w:line="276" w:lineRule="auto"/>
        <w:ind w:firstLine="709"/>
        <w:jc w:val="both"/>
        <w:rPr>
          <w:sz w:val="28"/>
          <w:szCs w:val="28"/>
        </w:rPr>
      </w:pPr>
      <w:r>
        <w:rPr>
          <w:sz w:val="28"/>
          <w:szCs w:val="28"/>
        </w:rPr>
        <w:t>г) </w:t>
      </w:r>
      <w:r w:rsidRPr="00A32830">
        <w:rPr>
          <w:sz w:val="28"/>
          <w:szCs w:val="28"/>
        </w:rPr>
        <w:t>обстоятельства, которые, по мнению заявителя, установлены органом доходов и сборов неправильно или не установлены вообще;</w:t>
      </w:r>
    </w:p>
    <w:p w:rsidR="009611AE" w:rsidRPr="00A32830" w:rsidRDefault="009611AE" w:rsidP="006811D0">
      <w:pPr>
        <w:spacing w:after="360" w:line="276" w:lineRule="auto"/>
        <w:ind w:firstLine="709"/>
        <w:jc w:val="both"/>
        <w:rPr>
          <w:sz w:val="28"/>
          <w:szCs w:val="28"/>
        </w:rPr>
      </w:pPr>
      <w:r>
        <w:rPr>
          <w:sz w:val="28"/>
          <w:szCs w:val="28"/>
        </w:rPr>
        <w:t>д) </w:t>
      </w:r>
      <w:r w:rsidRPr="00A32830">
        <w:rPr>
          <w:sz w:val="28"/>
          <w:szCs w:val="28"/>
        </w:rPr>
        <w:t>суть требований и ходатайств лица, подающего жалобу;</w:t>
      </w:r>
    </w:p>
    <w:p w:rsidR="009611AE" w:rsidRPr="00A32830" w:rsidRDefault="009611AE" w:rsidP="006811D0">
      <w:pPr>
        <w:spacing w:after="360" w:line="276" w:lineRule="auto"/>
        <w:ind w:firstLine="709"/>
        <w:jc w:val="both"/>
        <w:rPr>
          <w:sz w:val="28"/>
          <w:szCs w:val="28"/>
        </w:rPr>
      </w:pPr>
      <w:r w:rsidRPr="00A32830">
        <w:rPr>
          <w:sz w:val="28"/>
          <w:szCs w:val="28"/>
        </w:rPr>
        <w:t>е) перечень документов, прилагаемых к жалобе;</w:t>
      </w:r>
    </w:p>
    <w:p w:rsidR="009611AE" w:rsidRPr="00A32830" w:rsidRDefault="009611AE" w:rsidP="006811D0">
      <w:pPr>
        <w:spacing w:after="360" w:line="276" w:lineRule="auto"/>
        <w:ind w:firstLine="709"/>
        <w:jc w:val="both"/>
        <w:rPr>
          <w:sz w:val="28"/>
          <w:szCs w:val="28"/>
        </w:rPr>
      </w:pPr>
      <w:r w:rsidRPr="00A32830">
        <w:rPr>
          <w:sz w:val="28"/>
          <w:szCs w:val="28"/>
        </w:rPr>
        <w:t>ж) номер телефона, факса, адрес электронной почты, иные сведения, необходимые для своевременного рассмотрения жалобы.</w:t>
      </w:r>
    </w:p>
    <w:p w:rsidR="009611AE" w:rsidRPr="00A32830" w:rsidRDefault="009611AE" w:rsidP="006811D0">
      <w:pPr>
        <w:spacing w:after="360" w:line="276" w:lineRule="auto"/>
        <w:ind w:firstLine="709"/>
        <w:jc w:val="both"/>
        <w:rPr>
          <w:sz w:val="28"/>
          <w:szCs w:val="28"/>
        </w:rPr>
      </w:pPr>
      <w:r w:rsidRPr="00A32830">
        <w:rPr>
          <w:sz w:val="28"/>
          <w:szCs w:val="28"/>
        </w:rPr>
        <w:t>38.4. 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9611AE" w:rsidRPr="00A32830" w:rsidRDefault="009611AE" w:rsidP="006811D0">
      <w:pPr>
        <w:spacing w:after="360" w:line="276" w:lineRule="auto"/>
        <w:ind w:firstLine="709"/>
        <w:jc w:val="both"/>
        <w:rPr>
          <w:sz w:val="28"/>
          <w:szCs w:val="28"/>
        </w:rPr>
      </w:pPr>
      <w:r w:rsidRPr="00A32830">
        <w:rPr>
          <w:sz w:val="28"/>
          <w:szCs w:val="28"/>
        </w:rPr>
        <w:t>38.5. Документы, не предоставленные в ходе проведения проверки, не принимаются во внимание в качестве доказательства при рассмотрении жалобы.</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39.</w:t>
      </w:r>
      <w:r w:rsidRPr="00A32830">
        <w:rPr>
          <w:b/>
          <w:bCs/>
          <w:sz w:val="28"/>
          <w:szCs w:val="28"/>
        </w:rPr>
        <w:t xml:space="preserve"> Оставление жалобы без рассмотрения</w:t>
      </w:r>
    </w:p>
    <w:p w:rsidR="009611AE" w:rsidRPr="00A32830" w:rsidRDefault="009611AE" w:rsidP="006811D0">
      <w:pPr>
        <w:spacing w:after="360" w:line="276" w:lineRule="auto"/>
        <w:ind w:firstLine="709"/>
        <w:jc w:val="both"/>
        <w:rPr>
          <w:sz w:val="28"/>
          <w:szCs w:val="28"/>
        </w:rPr>
      </w:pPr>
      <w:r w:rsidRPr="00A32830">
        <w:rPr>
          <w:sz w:val="28"/>
          <w:szCs w:val="28"/>
        </w:rPr>
        <w:t>39.1. Министерство доходов и сборов Донецкой Народной Республики оставляет жалобу без рассмотрения полностью или в части, если установит, что:</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а) 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б) жалоба подана после истечения срока, установленного настоящим Законом для подачи жалобы, и не содержит ходатайства о его восстановлении;</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 жалоба подана после истечения срока, установленного для подачи жалобы и в восстановлении такого срока отказано;</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г) до принятия решения по жалобе от лица, ее подавшего, поступило заявление об отзыве жалобы полностью или в части;</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w:t>
      </w:r>
      <w:r>
        <w:rPr>
          <w:rFonts w:ascii="Times New Roman" w:hAnsi="Times New Roman" w:cs="Times New Roman"/>
          <w:sz w:val="28"/>
          <w:szCs w:val="28"/>
        </w:rPr>
        <w:t> </w:t>
      </w:r>
      <w:r w:rsidRPr="00A32830">
        <w:rPr>
          <w:rFonts w:ascii="Times New Roman" w:hAnsi="Times New Roman" w:cs="Times New Roman"/>
          <w:sz w:val="28"/>
          <w:szCs w:val="28"/>
        </w:rPr>
        <w:t>ранее подана жалоба по тем же основаниям.</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39.2. 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39.3. 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Pr="00A32830">
          <w:rPr>
            <w:rFonts w:ascii="Times New Roman" w:hAnsi="Times New Roman" w:cs="Times New Roman"/>
            <w:sz w:val="28"/>
            <w:szCs w:val="28"/>
          </w:rPr>
          <w:t>пункта</w:t>
        </w:r>
      </w:hyperlink>
      <w:r w:rsidRPr="00A32830">
        <w:rPr>
          <w:rFonts w:ascii="Times New Roman" w:hAnsi="Times New Roman" w:cs="Times New Roman"/>
          <w:sz w:val="28"/>
          <w:szCs w:val="28"/>
        </w:rPr>
        <w:t xml:space="preserve"> 39.1 настоящей статьи.</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40.</w:t>
      </w:r>
      <w:r w:rsidRPr="00A32830">
        <w:rPr>
          <w:rFonts w:ascii="Times New Roman" w:hAnsi="Times New Roman" w:cs="Times New Roman"/>
          <w:b/>
          <w:bCs/>
          <w:sz w:val="28"/>
          <w:szCs w:val="28"/>
        </w:rPr>
        <w:t xml:space="preserve"> Рассмотрение жалобы</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40.1. Министерство доходов и сборов Донецкой Народной Республики рассматривает</w:t>
      </w:r>
      <w:r>
        <w:rPr>
          <w:rFonts w:ascii="Times New Roman" w:hAnsi="Times New Roman" w:cs="Times New Roman"/>
          <w:sz w:val="28"/>
          <w:szCs w:val="28"/>
        </w:rPr>
        <w:t xml:space="preserve"> жалобу</w:t>
      </w:r>
      <w:r w:rsidRPr="00A32830">
        <w:rPr>
          <w:rFonts w:ascii="Times New Roman" w:hAnsi="Times New Roman" w:cs="Times New Roman"/>
          <w:sz w:val="28"/>
          <w:szCs w:val="28"/>
        </w:rPr>
        <w:t xml:space="preserve"> без участия лица, подавшего жалобу.</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40.2. По итогам рассмотрения жалобы Министерство доходов и сборов Донецкой Народной Республики:</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Pr>
          <w:rFonts w:ascii="Times New Roman" w:hAnsi="Times New Roman" w:cs="Times New Roman"/>
          <w:sz w:val="28"/>
          <w:szCs w:val="28"/>
        </w:rPr>
        <w:t>а) </w:t>
      </w:r>
      <w:r w:rsidRPr="00A32830">
        <w:rPr>
          <w:rFonts w:ascii="Times New Roman" w:hAnsi="Times New Roman" w:cs="Times New Roman"/>
          <w:sz w:val="28"/>
          <w:szCs w:val="28"/>
        </w:rPr>
        <w:t>оставляет решение органа доходов и сборов без изменений, а жалобу без удовлетворения;</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б)</w:t>
      </w:r>
      <w:r>
        <w:rPr>
          <w:rFonts w:ascii="Times New Roman" w:hAnsi="Times New Roman" w:cs="Times New Roman"/>
          <w:sz w:val="28"/>
          <w:szCs w:val="28"/>
        </w:rPr>
        <w:t> </w:t>
      </w:r>
      <w:r w:rsidRPr="00A32830">
        <w:rPr>
          <w:rFonts w:ascii="Times New Roman" w:hAnsi="Times New Roman" w:cs="Times New Roman"/>
          <w:sz w:val="28"/>
          <w:szCs w:val="28"/>
        </w:rPr>
        <w:t>отменяет решение органа доходов и сборов полностью или в части, и удовлетворяет жалобу полностью или в части.</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40.3. Министерство доходов и сборов Донецкой Народной Республики по </w:t>
      </w:r>
      <w:r w:rsidRPr="00A32830">
        <w:rPr>
          <w:rStyle w:val="hps"/>
          <w:rFonts w:ascii="Times New Roman" w:hAnsi="Times New Roman" w:cs="Times New Roman"/>
          <w:sz w:val="28"/>
          <w:szCs w:val="28"/>
        </w:rPr>
        <w:t>заявлению</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лица, подавшего жалобу,</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может</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исправить</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допущенные</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при</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оформлении</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решения о результатах</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рассмотрения</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жалобы</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описки</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или</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арифметические</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ошибки</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не изменяя при этом</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суть</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такого решения.</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Исправление</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производится путем</w:t>
      </w:r>
      <w:r w:rsidRPr="00A32830">
        <w:rPr>
          <w:rFonts w:ascii="Times New Roman" w:hAnsi="Times New Roman" w:cs="Times New Roman"/>
          <w:sz w:val="28"/>
          <w:szCs w:val="28"/>
        </w:rPr>
        <w:t xml:space="preserve"> предоставления</w:t>
      </w:r>
      <w:r w:rsidRPr="00A32830">
        <w:rPr>
          <w:rStyle w:val="hps"/>
          <w:rFonts w:ascii="Times New Roman" w:hAnsi="Times New Roman" w:cs="Times New Roman"/>
          <w:sz w:val="28"/>
          <w:szCs w:val="28"/>
        </w:rPr>
        <w:t xml:space="preserve"> письма</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в котором</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отмечается</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суть</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исправленных</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ошибок</w:t>
      </w:r>
      <w:r w:rsidRPr="00A32830">
        <w:rPr>
          <w:rFonts w:ascii="Times New Roman" w:hAnsi="Times New Roman" w:cs="Times New Roman"/>
          <w:sz w:val="28"/>
          <w:szCs w:val="28"/>
        </w:rPr>
        <w:t>.</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доходов и сборов (его заместителем)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9611AE" w:rsidRPr="00A32830" w:rsidRDefault="009611AE"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40.5. 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Pr="00A32830">
        <w:rPr>
          <w:rStyle w:val="hps"/>
          <w:rFonts w:ascii="Times New Roman" w:hAnsi="Times New Roman" w:cs="Times New Roman"/>
          <w:sz w:val="28"/>
          <w:szCs w:val="28"/>
        </w:rPr>
        <w:t>уведомлением</w:t>
      </w:r>
      <w:r w:rsidRPr="00A32830">
        <w:rPr>
          <w:rFonts w:ascii="Times New Roman" w:hAnsi="Times New Roman" w:cs="Times New Roman"/>
          <w:sz w:val="28"/>
          <w:szCs w:val="28"/>
        </w:rPr>
        <w:t xml:space="preserve"> </w:t>
      </w:r>
      <w:r w:rsidRPr="00A32830">
        <w:rPr>
          <w:rStyle w:val="hps"/>
          <w:rFonts w:ascii="Times New Roman" w:hAnsi="Times New Roman" w:cs="Times New Roman"/>
          <w:sz w:val="28"/>
          <w:szCs w:val="28"/>
        </w:rPr>
        <w:t>о вручении</w:t>
      </w:r>
      <w:r w:rsidRPr="00A32830">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40.6. 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40.7. В случае,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9611AE" w:rsidRPr="00A32830" w:rsidRDefault="009611AE" w:rsidP="006811D0">
      <w:pPr>
        <w:pStyle w:val="NormalWeb"/>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Глава </w:t>
      </w:r>
      <w:r w:rsidRPr="00A32830">
        <w:rPr>
          <w:rFonts w:ascii="Times New Roman" w:hAnsi="Times New Roman" w:cs="Times New Roman"/>
          <w:bCs/>
          <w:sz w:val="28"/>
          <w:szCs w:val="28"/>
          <w:lang w:val="ru-RU"/>
        </w:rPr>
        <w:t>9-2.</w:t>
      </w:r>
      <w:r w:rsidRPr="00A32830">
        <w:rPr>
          <w:rFonts w:ascii="Times New Roman" w:hAnsi="Times New Roman" w:cs="Times New Roman"/>
          <w:b/>
          <w:bCs/>
          <w:sz w:val="28"/>
          <w:szCs w:val="28"/>
          <w:lang w:val="ru-RU"/>
        </w:rPr>
        <w:t xml:space="preserve"> Судебное обжалование</w:t>
      </w:r>
    </w:p>
    <w:p w:rsidR="009611AE" w:rsidRPr="00A32830" w:rsidRDefault="009611AE" w:rsidP="006811D0">
      <w:pPr>
        <w:pStyle w:val="NormalWeb"/>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41.</w:t>
      </w:r>
      <w:r w:rsidRPr="00A32830">
        <w:rPr>
          <w:rFonts w:ascii="Times New Roman" w:hAnsi="Times New Roman" w:cs="Times New Roman"/>
          <w:b/>
          <w:bCs/>
          <w:sz w:val="28"/>
          <w:szCs w:val="28"/>
          <w:lang w:val="ru-RU"/>
        </w:rPr>
        <w:t xml:space="preserve"> Общие положения о судебном обжаловании </w:t>
      </w:r>
    </w:p>
    <w:p w:rsidR="009611AE" w:rsidRPr="00A32830" w:rsidRDefault="009611AE"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41.1. 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9611AE" w:rsidRPr="00A32830" w:rsidRDefault="009611AE" w:rsidP="006811D0">
      <w:pPr>
        <w:tabs>
          <w:tab w:val="left" w:pos="993"/>
        </w:tabs>
        <w:spacing w:after="360" w:line="276" w:lineRule="auto"/>
        <w:ind w:firstLine="709"/>
        <w:jc w:val="both"/>
        <w:rPr>
          <w:b/>
          <w:bCs/>
          <w:sz w:val="28"/>
          <w:szCs w:val="28"/>
        </w:rPr>
      </w:pPr>
      <w:r>
        <w:rPr>
          <w:bCs/>
          <w:sz w:val="28"/>
          <w:szCs w:val="28"/>
        </w:rPr>
        <w:t>Глава </w:t>
      </w:r>
      <w:r w:rsidRPr="00A32830">
        <w:rPr>
          <w:bCs/>
          <w:sz w:val="28"/>
          <w:szCs w:val="28"/>
        </w:rPr>
        <w:t>10.</w:t>
      </w:r>
      <w:r w:rsidRPr="00A32830">
        <w:rPr>
          <w:b/>
          <w:bCs/>
          <w:sz w:val="28"/>
          <w:szCs w:val="28"/>
        </w:rPr>
        <w:t xml:space="preserve"> Взыскание задолженности</w:t>
      </w:r>
    </w:p>
    <w:p w:rsidR="009611AE" w:rsidRPr="00A32830" w:rsidRDefault="009611AE"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1" w:name="BM1072"/>
      <w:r>
        <w:rPr>
          <w:bCs/>
          <w:sz w:val="28"/>
          <w:szCs w:val="28"/>
        </w:rPr>
        <w:t>Глава </w:t>
      </w:r>
      <w:r w:rsidRPr="00A32830">
        <w:rPr>
          <w:bCs/>
          <w:sz w:val="28"/>
          <w:szCs w:val="28"/>
        </w:rPr>
        <w:t>10-1.</w:t>
      </w:r>
      <w:r w:rsidRPr="00A32830">
        <w:rPr>
          <w:b/>
          <w:bCs/>
          <w:sz w:val="28"/>
          <w:szCs w:val="28"/>
        </w:rPr>
        <w:t> Предоставление банком и другими финансовыми учреждениями информации об открытии и закрытии счетов налогоплательщиков</w:t>
      </w:r>
    </w:p>
    <w:p w:rsidR="009611AE" w:rsidRPr="00A32830" w:rsidRDefault="009611AE"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t>Статья </w:t>
      </w:r>
      <w:r w:rsidRPr="00A32830">
        <w:rPr>
          <w:bCs/>
          <w:sz w:val="28"/>
          <w:szCs w:val="28"/>
        </w:rPr>
        <w:t>42.</w:t>
      </w:r>
      <w:r w:rsidRPr="00A32830">
        <w:rPr>
          <w:b/>
          <w:bCs/>
          <w:sz w:val="28"/>
          <w:szCs w:val="28"/>
        </w:rPr>
        <w:t> Уведомление банками и другими финансовыми учреждениями об открытии счетов налогоплательщиков</w:t>
      </w:r>
    </w:p>
    <w:p w:rsidR="009611AE" w:rsidRPr="00A32830" w:rsidRDefault="009611AE"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42.1. </w:t>
      </w:r>
      <w:r w:rsidRPr="00A32830">
        <w:rPr>
          <w:sz w:val="28"/>
          <w:szCs w:val="28"/>
        </w:rPr>
        <w:t>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42.2. </w:t>
      </w:r>
      <w:r w:rsidRPr="00A32830">
        <w:rPr>
          <w:rFonts w:ascii="Times New Roman" w:hAnsi="Times New Roman" w:cs="Times New Roman"/>
          <w:sz w:val="28"/>
          <w:szCs w:val="28"/>
          <w:lang w:val="ru-RU"/>
        </w:rPr>
        <w:t>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42.4.</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42.5. </w:t>
      </w:r>
      <w:r w:rsidRPr="00A32830">
        <w:rPr>
          <w:rFonts w:ascii="Times New Roman" w:hAnsi="Times New Roman" w:cs="Times New Roman"/>
          <w:sz w:val="28"/>
          <w:szCs w:val="28"/>
          <w:lang w:val="ru-RU"/>
        </w:rPr>
        <w:t xml:space="preserve">Банки и другие финансовые учреждения за невыполнение норм настоящей статьи несут ответственность, предусмотренную настоящим Законом. </w:t>
      </w:r>
    </w:p>
    <w:p w:rsidR="009611AE" w:rsidRPr="00A32830" w:rsidRDefault="009611AE" w:rsidP="006811D0">
      <w:pPr>
        <w:tabs>
          <w:tab w:val="left" w:pos="993"/>
        </w:tabs>
        <w:spacing w:after="360" w:line="276" w:lineRule="auto"/>
        <w:ind w:firstLine="709"/>
        <w:jc w:val="both"/>
        <w:rPr>
          <w:b/>
          <w:bCs/>
          <w:sz w:val="28"/>
          <w:szCs w:val="28"/>
        </w:rPr>
      </w:pPr>
      <w:r>
        <w:rPr>
          <w:bCs/>
          <w:sz w:val="28"/>
          <w:szCs w:val="28"/>
        </w:rPr>
        <w:t>Глава </w:t>
      </w:r>
      <w:r w:rsidRPr="00A32830">
        <w:rPr>
          <w:bCs/>
          <w:sz w:val="28"/>
          <w:szCs w:val="28"/>
        </w:rPr>
        <w:t>10-2.</w:t>
      </w:r>
      <w:r w:rsidRPr="00A32830">
        <w:rPr>
          <w:b/>
          <w:bCs/>
          <w:sz w:val="28"/>
          <w:szCs w:val="28"/>
        </w:rPr>
        <w:t xml:space="preserve"> Взыскание задолженности</w:t>
      </w:r>
    </w:p>
    <w:p w:rsidR="009611AE" w:rsidRPr="00A32830" w:rsidRDefault="009611AE" w:rsidP="006811D0">
      <w:pPr>
        <w:tabs>
          <w:tab w:val="left" w:pos="0"/>
        </w:tabs>
        <w:spacing w:after="360" w:line="276" w:lineRule="auto"/>
        <w:ind w:firstLine="709"/>
        <w:jc w:val="both"/>
        <w:rPr>
          <w:b/>
          <w:bCs/>
          <w:sz w:val="28"/>
          <w:szCs w:val="28"/>
        </w:rPr>
      </w:pPr>
      <w:r>
        <w:rPr>
          <w:bCs/>
          <w:sz w:val="28"/>
          <w:szCs w:val="28"/>
        </w:rPr>
        <w:t>Статья </w:t>
      </w:r>
      <w:r w:rsidRPr="00A32830">
        <w:rPr>
          <w:bCs/>
          <w:sz w:val="28"/>
          <w:szCs w:val="28"/>
        </w:rPr>
        <w:t>43.</w:t>
      </w:r>
      <w:r>
        <w:rPr>
          <w:bCs/>
          <w:sz w:val="28"/>
          <w:szCs w:val="28"/>
        </w:rPr>
        <w:t> </w:t>
      </w:r>
      <w:r w:rsidRPr="00A32830">
        <w:rPr>
          <w:b/>
          <w:bCs/>
          <w:sz w:val="28"/>
          <w:szCs w:val="28"/>
        </w:rPr>
        <w:t>Органы, уполномоченные осуществлять меры принудительного взыскания</w:t>
      </w:r>
    </w:p>
    <w:p w:rsidR="009611AE" w:rsidRPr="00A32830" w:rsidRDefault="009611AE" w:rsidP="006811D0">
      <w:pPr>
        <w:tabs>
          <w:tab w:val="left" w:pos="0"/>
        </w:tabs>
        <w:spacing w:after="360" w:line="276" w:lineRule="auto"/>
        <w:ind w:firstLine="709"/>
        <w:jc w:val="both"/>
        <w:rPr>
          <w:bCs/>
          <w:sz w:val="28"/>
          <w:szCs w:val="28"/>
        </w:rPr>
      </w:pPr>
      <w:r>
        <w:rPr>
          <w:sz w:val="28"/>
          <w:szCs w:val="28"/>
        </w:rPr>
        <w:t>43.1. </w:t>
      </w:r>
      <w:r w:rsidRPr="00A32830">
        <w:rPr>
          <w:sz w:val="28"/>
          <w:szCs w:val="28"/>
        </w:rPr>
        <w:t>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9611AE" w:rsidRPr="00A32830" w:rsidRDefault="009611AE" w:rsidP="006811D0">
      <w:pPr>
        <w:tabs>
          <w:tab w:val="left" w:pos="0"/>
        </w:tabs>
        <w:spacing w:after="360" w:line="276" w:lineRule="auto"/>
        <w:ind w:firstLine="709"/>
        <w:jc w:val="both"/>
        <w:rPr>
          <w:b/>
          <w:bCs/>
          <w:sz w:val="28"/>
          <w:szCs w:val="28"/>
        </w:rPr>
      </w:pPr>
      <w:r>
        <w:rPr>
          <w:bCs/>
          <w:sz w:val="28"/>
          <w:szCs w:val="28"/>
        </w:rPr>
        <w:t>Статья </w:t>
      </w:r>
      <w:r w:rsidRPr="00A32830">
        <w:rPr>
          <w:bCs/>
          <w:sz w:val="28"/>
          <w:szCs w:val="28"/>
        </w:rPr>
        <w:t>44.</w:t>
      </w:r>
      <w:r>
        <w:rPr>
          <w:bCs/>
          <w:sz w:val="28"/>
          <w:szCs w:val="28"/>
        </w:rPr>
        <w:t> </w:t>
      </w:r>
      <w:r w:rsidRPr="00A32830">
        <w:rPr>
          <w:b/>
          <w:bCs/>
          <w:sz w:val="28"/>
          <w:szCs w:val="28"/>
        </w:rPr>
        <w:t>Источники погашения задолженности и особенности взыскания задолженности в период административного обжалования</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44.1. 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9611AE" w:rsidRPr="00A32830" w:rsidRDefault="009611AE" w:rsidP="006811D0">
      <w:pPr>
        <w:pStyle w:val="NormalWeb"/>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а) </w:t>
      </w:r>
      <w:r w:rsidRPr="00A32830">
        <w:rPr>
          <w:rFonts w:ascii="Times New Roman" w:hAnsi="Times New Roman" w:cs="Times New Roman"/>
          <w:sz w:val="28"/>
          <w:szCs w:val="28"/>
          <w:lang w:val="ru-RU"/>
        </w:rPr>
        <w:t>за счет излишне уплаченных сумм такого платежа – без заявления налогоплательщика;</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б)</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за счет ошибочно </w:t>
      </w:r>
      <w:r>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44.2. 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законами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 Не могут быть использованы в качестве источников погашения задолженности налогоплательщика:</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44.3.3 личное имущество физических лиц-предпринимателей.</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44.4. В случае отсутствия у налогоплательщика, являющегося филиалом, отделением, другим обособленным подразделением юридического лица,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на которые может быть обращено взыскание в соответствии с нормами настоящего Закона. </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44.5. В случае наличия у налогоплательщика задолженности, территориальный орган доходов и сборов обязан зачесть</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44.6. 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ответственным за перечисление денежных обязательств. В случае недостаточности таких активов</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44.7. Взыскание задолженности физических лиц (без учета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доходов и сборов с соответствующим иском в суд. </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bCs/>
          <w:sz w:val="28"/>
          <w:szCs w:val="28"/>
          <w:lang w:val="ru-RU"/>
        </w:rPr>
        <w:t xml:space="preserve">44.8. Взыскание задолженности за счет реализации имущества, указанного в подпункте 44.3.3. пункта 44.3 статьи 44 </w:t>
      </w:r>
      <w:r w:rsidRPr="00A32830">
        <w:rPr>
          <w:rFonts w:ascii="Times New Roman" w:hAnsi="Times New Roman" w:cs="Times New Roman"/>
          <w:sz w:val="28"/>
          <w:szCs w:val="28"/>
          <w:lang w:val="ru-RU"/>
        </w:rPr>
        <w:t xml:space="preserve">настоящего </w:t>
      </w:r>
      <w:r w:rsidRPr="00A32830">
        <w:rPr>
          <w:rFonts w:ascii="Times New Roman" w:hAnsi="Times New Roman" w:cs="Times New Roman"/>
          <w:bCs/>
          <w:sz w:val="28"/>
          <w:szCs w:val="28"/>
          <w:lang w:val="ru-RU"/>
        </w:rPr>
        <w:t>Закона</w:t>
      </w:r>
      <w:r>
        <w:rPr>
          <w:rFonts w:ascii="Times New Roman" w:hAnsi="Times New Roman" w:cs="Times New Roman"/>
          <w:bCs/>
          <w:sz w:val="28"/>
          <w:szCs w:val="28"/>
          <w:lang w:val="ru-RU"/>
        </w:rPr>
        <w:t>,</w:t>
      </w:r>
      <w:r w:rsidRPr="00A32830">
        <w:rPr>
          <w:rFonts w:ascii="Times New Roman" w:hAnsi="Times New Roman" w:cs="Times New Roman"/>
          <w:bCs/>
          <w:sz w:val="28"/>
          <w:szCs w:val="28"/>
          <w:lang w:val="ru-RU"/>
        </w:rPr>
        <w:t xml:space="preserve"> осуществляется </w:t>
      </w:r>
      <w:r w:rsidRPr="00A32830">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44.9. 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 При возникновении у налогоплательщика задолженности вследствие:</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44.10.1. 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 – взыскание осуществляется в соответствии с требованиями данной главы в части направления налогового требования (</w:t>
      </w:r>
      <w:r>
        <w:rPr>
          <w:rFonts w:ascii="Times New Roman" w:hAnsi="Times New Roman" w:cs="Times New Roman"/>
          <w:sz w:val="28"/>
          <w:szCs w:val="28"/>
          <w:lang w:val="ru-RU"/>
        </w:rPr>
        <w:t>Статья </w:t>
      </w:r>
      <w:r w:rsidRPr="00A32830">
        <w:rPr>
          <w:rFonts w:ascii="Times New Roman" w:hAnsi="Times New Roman" w:cs="Times New Roman"/>
          <w:sz w:val="28"/>
          <w:szCs w:val="28"/>
          <w:lang w:val="ru-RU"/>
        </w:rPr>
        <w:t>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44.10.2 ошибочного перечисления налогоплательщиком денежных средств на счета, отличные от счета платежа, для уплаты которого они были предназначены –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44.10. статьи 44 настоящей главы, –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в бюджет в полном объеме.</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требования статьей 46 настоящей главы.</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случае непогашения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 орган доходов и сборов обращает взыскание на активы налогоплательщика-должника, которые находятся в налоговом залоге.</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sz w:val="28"/>
          <w:szCs w:val="28"/>
          <w:u w:val="single"/>
          <w:lang w:val="ru-RU"/>
        </w:rPr>
      </w:pPr>
      <w:r w:rsidRPr="00A32830">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44.13. 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45.</w:t>
      </w:r>
      <w:r w:rsidRPr="00A32830">
        <w:rPr>
          <w:rFonts w:ascii="Times New Roman" w:hAnsi="Times New Roman" w:cs="Times New Roman"/>
          <w:b/>
          <w:bCs/>
          <w:sz w:val="28"/>
          <w:szCs w:val="28"/>
          <w:lang w:val="ru-RU"/>
        </w:rPr>
        <w:t xml:space="preserve"> Налоговый управляющий</w:t>
      </w:r>
    </w:p>
    <w:p w:rsidR="009611AE" w:rsidRPr="00A32830" w:rsidRDefault="009611AE" w:rsidP="006811D0">
      <w:pPr>
        <w:pStyle w:val="NormalWeb"/>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45.1. Налоговым управляющим назначается должностное лицо органа доходов и сборов.</w:t>
      </w:r>
    </w:p>
    <w:p w:rsidR="009611AE" w:rsidRPr="00A32830" w:rsidRDefault="009611AE" w:rsidP="006811D0">
      <w:pPr>
        <w:pStyle w:val="NormalWeb"/>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45.2. 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45.3. 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настоящим 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w:t>
      </w:r>
      <w:r>
        <w:rPr>
          <w:rFonts w:ascii="Times New Roman" w:hAnsi="Times New Roman" w:cs="Times New Roman"/>
          <w:sz w:val="28"/>
          <w:szCs w:val="28"/>
          <w:lang w:val="ru-RU"/>
        </w:rPr>
        <w:t>Глава </w:t>
      </w:r>
      <w:r w:rsidRPr="00A32830">
        <w:rPr>
          <w:rFonts w:ascii="Times New Roman" w:hAnsi="Times New Roman" w:cs="Times New Roman"/>
          <w:sz w:val="28"/>
          <w:szCs w:val="28"/>
          <w:lang w:val="ru-RU"/>
        </w:rPr>
        <w:t xml:space="preserve">Донецкой Народной Республики. </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45.4.</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Порядок проведения проверок сохранности активов, которые находятся в налоговом залоге, устанавливает Совет Министров или </w:t>
      </w:r>
      <w:r>
        <w:rPr>
          <w:rFonts w:ascii="Times New Roman" w:hAnsi="Times New Roman" w:cs="Times New Roman"/>
          <w:sz w:val="28"/>
          <w:szCs w:val="28"/>
          <w:lang w:val="ru-RU"/>
        </w:rPr>
        <w:t>Глава </w:t>
      </w:r>
      <w:r w:rsidRPr="00A32830">
        <w:rPr>
          <w:rFonts w:ascii="Times New Roman" w:hAnsi="Times New Roman" w:cs="Times New Roman"/>
          <w:sz w:val="28"/>
          <w:szCs w:val="28"/>
          <w:lang w:val="ru-RU"/>
        </w:rPr>
        <w:t>Донецкой Народной Республики.</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207389">
        <w:rPr>
          <w:rFonts w:ascii="Times New Roman" w:hAnsi="Times New Roman" w:cs="Times New Roman"/>
          <w:bCs/>
          <w:sz w:val="28"/>
          <w:szCs w:val="28"/>
          <w:lang w:val="ru-RU"/>
        </w:rPr>
        <w:t>Статья 46.</w:t>
      </w:r>
      <w:r w:rsidRPr="00A32830">
        <w:rPr>
          <w:rFonts w:ascii="Times New Roman" w:hAnsi="Times New Roman" w:cs="Times New Roman"/>
          <w:b/>
          <w:bCs/>
          <w:sz w:val="28"/>
          <w:szCs w:val="28"/>
          <w:lang w:val="ru-RU"/>
        </w:rPr>
        <w:t xml:space="preserve"> Налоговое требование</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46.1. 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46.2. 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46.3. 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(вручается) налогоплательщику. </w:t>
      </w:r>
    </w:p>
    <w:p w:rsidR="009611AE" w:rsidRPr="00A32830" w:rsidRDefault="009611AE" w:rsidP="006811D0">
      <w:pPr>
        <w:tabs>
          <w:tab w:val="left" w:pos="993"/>
        </w:tabs>
        <w:spacing w:after="360" w:line="276" w:lineRule="auto"/>
        <w:ind w:firstLine="709"/>
        <w:jc w:val="both"/>
        <w:rPr>
          <w:b/>
          <w:bCs/>
          <w:i/>
          <w:iCs/>
          <w:sz w:val="28"/>
          <w:szCs w:val="28"/>
        </w:rPr>
      </w:pPr>
      <w:r w:rsidRPr="00A32830">
        <w:rPr>
          <w:sz w:val="28"/>
          <w:szCs w:val="28"/>
        </w:rPr>
        <w:t xml:space="preserve">46.4. 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46.5. 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46.7. </w:t>
      </w:r>
      <w:r w:rsidRPr="00A32830">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A32830">
        <w:rPr>
          <w:sz w:val="28"/>
          <w:szCs w:val="28"/>
        </w:rPr>
        <w:t xml:space="preserve">290 российских рублей.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46.9. 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46.10. 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46.11. Налоговое требование может быть вручено (передано) руководителю организации (ее представителю), физическому лицу (его представителю) и физическому лицу-предпринимателю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 датой его вручения является дата направления такого требования.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46.12. Налоговым управляющим территориального органа доходов и сборов составляется акт в произвольной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 подписанном двумя свидетелями;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9611AE" w:rsidRPr="00A32830" w:rsidRDefault="009611AE" w:rsidP="006811D0">
      <w:pPr>
        <w:tabs>
          <w:tab w:val="left" w:pos="993"/>
        </w:tabs>
        <w:spacing w:after="360" w:line="276" w:lineRule="auto"/>
        <w:ind w:firstLine="709"/>
        <w:jc w:val="both"/>
        <w:rPr>
          <w:b/>
          <w:sz w:val="28"/>
          <w:szCs w:val="28"/>
        </w:rPr>
      </w:pPr>
      <w:r w:rsidRPr="00A32830">
        <w:rPr>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присутствии не менее двух должностных лиц территориального органа доходов и сборов и подписанн</w:t>
      </w:r>
      <w:r w:rsidRPr="00A32830">
        <w:rPr>
          <w:b/>
          <w:sz w:val="28"/>
          <w:szCs w:val="28"/>
        </w:rPr>
        <w:t xml:space="preserve">ого </w:t>
      </w:r>
      <w:r w:rsidRPr="00A32830">
        <w:rPr>
          <w:sz w:val="28"/>
          <w:szCs w:val="28"/>
        </w:rPr>
        <w:t>ими, а также двумя свидетелями</w:t>
      </w:r>
      <w:r w:rsidRPr="00A32830">
        <w:rPr>
          <w:b/>
          <w:sz w:val="28"/>
          <w:szCs w:val="28"/>
        </w:rPr>
        <w:t>.</w:t>
      </w:r>
    </w:p>
    <w:p w:rsidR="009611AE" w:rsidRPr="00A32830" w:rsidRDefault="009611AE" w:rsidP="006811D0">
      <w:pPr>
        <w:tabs>
          <w:tab w:val="left" w:pos="709"/>
        </w:tabs>
        <w:spacing w:after="360" w:line="276" w:lineRule="auto"/>
        <w:ind w:firstLine="709"/>
        <w:jc w:val="both"/>
        <w:rPr>
          <w:sz w:val="28"/>
          <w:szCs w:val="28"/>
        </w:rPr>
      </w:pPr>
      <w:r w:rsidRPr="00A32830">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9611AE" w:rsidRPr="00A32830" w:rsidRDefault="009611AE" w:rsidP="006811D0">
      <w:pPr>
        <w:tabs>
          <w:tab w:val="left" w:pos="709"/>
        </w:tabs>
        <w:spacing w:after="360" w:line="276" w:lineRule="auto"/>
        <w:ind w:firstLine="709"/>
        <w:jc w:val="both"/>
        <w:rPr>
          <w:sz w:val="28"/>
          <w:szCs w:val="28"/>
        </w:rPr>
      </w:pPr>
      <w:r>
        <w:rPr>
          <w:sz w:val="28"/>
          <w:szCs w:val="28"/>
        </w:rPr>
        <w:t>46.13. </w:t>
      </w:r>
      <w:r w:rsidRPr="00A32830">
        <w:rPr>
          <w:sz w:val="28"/>
          <w:szCs w:val="28"/>
        </w:rPr>
        <w:t>Порядок установления доски налоговых объявлений утверждается Министерством доходов и сборов.</w:t>
      </w:r>
    </w:p>
    <w:p w:rsidR="009611AE" w:rsidRPr="00A32830" w:rsidRDefault="009611AE" w:rsidP="006811D0">
      <w:pPr>
        <w:tabs>
          <w:tab w:val="left" w:pos="1560"/>
        </w:tabs>
        <w:spacing w:after="360" w:line="276" w:lineRule="auto"/>
        <w:ind w:firstLine="709"/>
        <w:jc w:val="both"/>
        <w:rPr>
          <w:sz w:val="28"/>
          <w:szCs w:val="28"/>
        </w:rPr>
      </w:pPr>
      <w:r>
        <w:rPr>
          <w:sz w:val="28"/>
          <w:szCs w:val="28"/>
        </w:rPr>
        <w:t>46.14. </w:t>
      </w:r>
      <w:r w:rsidRPr="00A32830">
        <w:rPr>
          <w:sz w:val="28"/>
          <w:szCs w:val="28"/>
        </w:rPr>
        <w:t>День размещения налогового требования на доске налоговых объявлений считается днем его вручения.</w:t>
      </w:r>
    </w:p>
    <w:p w:rsidR="009611AE" w:rsidRPr="00A32830" w:rsidRDefault="009611AE" w:rsidP="006811D0">
      <w:pPr>
        <w:tabs>
          <w:tab w:val="left" w:pos="1440"/>
        </w:tabs>
        <w:spacing w:after="360" w:line="276" w:lineRule="auto"/>
        <w:ind w:firstLine="709"/>
        <w:jc w:val="both"/>
        <w:rPr>
          <w:sz w:val="28"/>
          <w:szCs w:val="28"/>
        </w:rPr>
      </w:pPr>
      <w:r w:rsidRPr="00A32830">
        <w:rPr>
          <w:sz w:val="28"/>
          <w:szCs w:val="28"/>
        </w:rPr>
        <w:t>46</w:t>
      </w:r>
      <w:r>
        <w:rPr>
          <w:sz w:val="28"/>
          <w:szCs w:val="28"/>
        </w:rPr>
        <w:t>.15. </w:t>
      </w:r>
      <w:r w:rsidRPr="00A32830">
        <w:rPr>
          <w:sz w:val="28"/>
          <w:szCs w:val="28"/>
        </w:rPr>
        <w:t>Порядок размещения налоговых требований на доске налоговых объявлений устанавливается Министерством доходов и сборов.</w:t>
      </w:r>
    </w:p>
    <w:p w:rsidR="009611AE" w:rsidRPr="00A32830" w:rsidRDefault="009611AE" w:rsidP="006811D0">
      <w:pPr>
        <w:tabs>
          <w:tab w:val="left" w:pos="1440"/>
        </w:tabs>
        <w:spacing w:after="360" w:line="276" w:lineRule="auto"/>
        <w:ind w:firstLine="709"/>
        <w:jc w:val="both"/>
        <w:rPr>
          <w:sz w:val="28"/>
          <w:szCs w:val="28"/>
        </w:rPr>
      </w:pPr>
      <w:r>
        <w:rPr>
          <w:sz w:val="28"/>
          <w:szCs w:val="28"/>
        </w:rPr>
        <w:t>46.16. </w:t>
      </w:r>
      <w:r w:rsidRPr="00A32830">
        <w:rPr>
          <w:sz w:val="28"/>
          <w:szCs w:val="28"/>
        </w:rPr>
        <w:t>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настоящего Закона.</w:t>
      </w:r>
    </w:p>
    <w:p w:rsidR="009611AE" w:rsidRPr="00A32830" w:rsidRDefault="009611AE" w:rsidP="006811D0">
      <w:pPr>
        <w:tabs>
          <w:tab w:val="left" w:pos="1440"/>
        </w:tabs>
        <w:spacing w:after="360" w:line="276" w:lineRule="auto"/>
        <w:ind w:firstLine="709"/>
        <w:jc w:val="both"/>
        <w:rPr>
          <w:sz w:val="28"/>
          <w:szCs w:val="28"/>
        </w:rPr>
      </w:pPr>
      <w:r w:rsidRPr="00A32830">
        <w:rPr>
          <w:sz w:val="28"/>
          <w:szCs w:val="28"/>
        </w:rPr>
        <w:t>46.17. 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9611AE" w:rsidRPr="00A32830" w:rsidRDefault="009611AE" w:rsidP="006811D0">
      <w:pPr>
        <w:tabs>
          <w:tab w:val="left" w:pos="709"/>
        </w:tabs>
        <w:spacing w:after="360" w:line="276" w:lineRule="auto"/>
        <w:ind w:firstLine="709"/>
        <w:jc w:val="both"/>
        <w:rPr>
          <w:sz w:val="28"/>
          <w:szCs w:val="28"/>
        </w:rPr>
      </w:pPr>
      <w:r w:rsidRPr="00A32830">
        <w:rPr>
          <w:sz w:val="28"/>
          <w:szCs w:val="28"/>
        </w:rPr>
        <w:t xml:space="preserve">46.18. 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9611AE" w:rsidRPr="00A32830" w:rsidRDefault="009611AE" w:rsidP="006811D0">
      <w:pPr>
        <w:tabs>
          <w:tab w:val="left" w:pos="709"/>
        </w:tabs>
        <w:spacing w:after="360" w:line="276" w:lineRule="auto"/>
        <w:ind w:firstLine="709"/>
        <w:jc w:val="both"/>
        <w:rPr>
          <w:sz w:val="28"/>
          <w:szCs w:val="28"/>
        </w:rPr>
      </w:pPr>
      <w:r w:rsidRPr="00A32830">
        <w:rPr>
          <w:sz w:val="28"/>
          <w:szCs w:val="28"/>
        </w:rPr>
        <w:t>46.19.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9611AE" w:rsidRPr="00A32830" w:rsidRDefault="009611AE" w:rsidP="006811D0">
      <w:pPr>
        <w:tabs>
          <w:tab w:val="left" w:pos="709"/>
        </w:tabs>
        <w:spacing w:after="360" w:line="276" w:lineRule="auto"/>
        <w:ind w:firstLine="709"/>
        <w:jc w:val="both"/>
        <w:rPr>
          <w:sz w:val="28"/>
          <w:szCs w:val="28"/>
        </w:rPr>
      </w:pPr>
      <w:r w:rsidRPr="00A32830">
        <w:rPr>
          <w:sz w:val="28"/>
          <w:szCs w:val="28"/>
        </w:rPr>
        <w:t>46.20. 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9611AE" w:rsidRPr="00A32830" w:rsidRDefault="009611AE" w:rsidP="006811D0">
      <w:pPr>
        <w:tabs>
          <w:tab w:val="left" w:pos="993"/>
        </w:tabs>
        <w:spacing w:after="360" w:line="276" w:lineRule="auto"/>
        <w:ind w:firstLine="709"/>
        <w:jc w:val="both"/>
        <w:rPr>
          <w:sz w:val="28"/>
          <w:szCs w:val="28"/>
        </w:rPr>
      </w:pPr>
      <w:r>
        <w:rPr>
          <w:sz w:val="28"/>
          <w:szCs w:val="28"/>
        </w:rPr>
        <w:t>46.21. </w:t>
      </w:r>
      <w:r w:rsidRPr="00A32830">
        <w:rPr>
          <w:sz w:val="28"/>
          <w:szCs w:val="28"/>
        </w:rPr>
        <w:t>Налоговое требование считается отозванным в случае:</w:t>
      </w:r>
    </w:p>
    <w:p w:rsidR="009611AE" w:rsidRPr="00A32830" w:rsidRDefault="009611AE" w:rsidP="006811D0">
      <w:pPr>
        <w:tabs>
          <w:tab w:val="left" w:pos="360"/>
        </w:tabs>
        <w:spacing w:after="360" w:line="276" w:lineRule="auto"/>
        <w:ind w:firstLine="709"/>
        <w:jc w:val="both"/>
        <w:rPr>
          <w:sz w:val="28"/>
          <w:szCs w:val="28"/>
        </w:rPr>
      </w:pPr>
      <w:r w:rsidRPr="00A32830">
        <w:rPr>
          <w:sz w:val="28"/>
          <w:szCs w:val="28"/>
        </w:rPr>
        <w:t>46.21.1.</w:t>
      </w:r>
      <w:r>
        <w:rPr>
          <w:sz w:val="28"/>
          <w:szCs w:val="28"/>
        </w:rPr>
        <w:t> </w:t>
      </w:r>
      <w:r w:rsidRPr="00A32830">
        <w:rPr>
          <w:sz w:val="28"/>
          <w:szCs w:val="28"/>
        </w:rPr>
        <w:t>погашения задолженности в полном объеме;</w:t>
      </w:r>
    </w:p>
    <w:p w:rsidR="009611AE" w:rsidRPr="00A32830" w:rsidRDefault="009611AE" w:rsidP="006811D0">
      <w:pPr>
        <w:tabs>
          <w:tab w:val="left" w:pos="360"/>
        </w:tabs>
        <w:spacing w:after="360" w:line="276" w:lineRule="auto"/>
        <w:ind w:firstLine="709"/>
        <w:jc w:val="both"/>
        <w:rPr>
          <w:sz w:val="28"/>
          <w:szCs w:val="28"/>
        </w:rPr>
      </w:pPr>
      <w:r>
        <w:rPr>
          <w:sz w:val="28"/>
          <w:szCs w:val="28"/>
        </w:rPr>
        <w:t>46.21.2. </w:t>
      </w:r>
      <w:r w:rsidRPr="00A32830">
        <w:rPr>
          <w:sz w:val="28"/>
          <w:szCs w:val="28"/>
        </w:rPr>
        <w:t>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9611AE" w:rsidRPr="00A32830" w:rsidRDefault="009611AE" w:rsidP="006811D0">
      <w:pPr>
        <w:tabs>
          <w:tab w:val="left" w:pos="360"/>
        </w:tabs>
        <w:spacing w:after="360" w:line="276" w:lineRule="auto"/>
        <w:ind w:firstLine="709"/>
        <w:jc w:val="both"/>
        <w:rPr>
          <w:sz w:val="28"/>
          <w:szCs w:val="28"/>
        </w:rPr>
      </w:pPr>
      <w:r w:rsidRPr="00A32830">
        <w:rPr>
          <w:sz w:val="28"/>
          <w:szCs w:val="28"/>
        </w:rPr>
        <w:t>46.21.3. принятия территориальным органом решения о списании задолженности;</w:t>
      </w:r>
    </w:p>
    <w:p w:rsidR="009611AE" w:rsidRPr="00A32830" w:rsidRDefault="009611AE" w:rsidP="006811D0">
      <w:pPr>
        <w:tabs>
          <w:tab w:val="left" w:pos="360"/>
        </w:tabs>
        <w:spacing w:after="360" w:line="276" w:lineRule="auto"/>
        <w:ind w:firstLine="709"/>
        <w:jc w:val="both"/>
        <w:rPr>
          <w:sz w:val="28"/>
          <w:szCs w:val="28"/>
        </w:rPr>
      </w:pPr>
      <w:r w:rsidRPr="00A32830">
        <w:rPr>
          <w:sz w:val="28"/>
          <w:szCs w:val="28"/>
        </w:rPr>
        <w:t>46.21.4. 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9611AE" w:rsidRPr="00A32830" w:rsidRDefault="009611AE" w:rsidP="006811D0">
      <w:pPr>
        <w:pStyle w:val="Heading1"/>
        <w:spacing w:before="0" w:after="360" w:line="276" w:lineRule="auto"/>
        <w:ind w:firstLine="709"/>
        <w:jc w:val="both"/>
        <w:rPr>
          <w:rFonts w:ascii="Times New Roman" w:hAnsi="Times New Roman"/>
          <w:color w:val="auto"/>
          <w:sz w:val="28"/>
          <w:szCs w:val="28"/>
        </w:rPr>
      </w:pPr>
      <w:r>
        <w:rPr>
          <w:rFonts w:ascii="Times New Roman" w:hAnsi="Times New Roman"/>
          <w:b w:val="0"/>
          <w:color w:val="auto"/>
          <w:sz w:val="28"/>
          <w:szCs w:val="28"/>
        </w:rPr>
        <w:t>Статья </w:t>
      </w:r>
      <w:r w:rsidRPr="00A32830">
        <w:rPr>
          <w:rFonts w:ascii="Times New Roman" w:hAnsi="Times New Roman"/>
          <w:b w:val="0"/>
          <w:color w:val="auto"/>
          <w:sz w:val="28"/>
          <w:szCs w:val="28"/>
        </w:rPr>
        <w:t>47.</w:t>
      </w:r>
      <w:r w:rsidRPr="00A32830">
        <w:rPr>
          <w:rFonts w:ascii="Times New Roman" w:hAnsi="Times New Roman"/>
          <w:color w:val="auto"/>
          <w:sz w:val="28"/>
          <w:szCs w:val="28"/>
        </w:rPr>
        <w:t xml:space="preserve"> Налоговый залог</w:t>
      </w:r>
    </w:p>
    <w:p w:rsidR="009611AE" w:rsidRPr="00A32830"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 xml:space="preserve">47.1. С целью обеспечения своевременного и полного поступления </w:t>
      </w:r>
      <w:r w:rsidRPr="00A32830">
        <w:rPr>
          <w:rFonts w:ascii="Times New Roman" w:hAnsi="Times New Roman"/>
          <w:b w:val="0"/>
          <w:color w:val="auto"/>
          <w:sz w:val="28"/>
          <w:szCs w:val="28"/>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9611AE" w:rsidRPr="00207389"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 xml:space="preserve">47.2. Право налогового залога возникает в </w:t>
      </w:r>
      <w:r w:rsidRPr="00207389">
        <w:rPr>
          <w:rFonts w:ascii="Times New Roman" w:hAnsi="Times New Roman"/>
          <w:b w:val="0"/>
          <w:color w:val="auto"/>
          <w:sz w:val="28"/>
          <w:szCs w:val="28"/>
        </w:rPr>
        <w:t>соответствии с настоящим</w:t>
      </w:r>
      <w:r w:rsidRPr="00207389">
        <w:rPr>
          <w:rFonts w:ascii="Times New Roman" w:hAnsi="Times New Roman"/>
          <w:color w:val="auto"/>
          <w:sz w:val="28"/>
          <w:szCs w:val="28"/>
        </w:rPr>
        <w:t xml:space="preserve"> </w:t>
      </w:r>
      <w:r w:rsidRPr="00207389">
        <w:rPr>
          <w:rFonts w:ascii="Times New Roman" w:hAnsi="Times New Roman"/>
          <w:b w:val="0"/>
          <w:color w:val="auto"/>
          <w:sz w:val="28"/>
          <w:szCs w:val="28"/>
        </w:rPr>
        <w:t>Законом и не требует письменного оформления.</w:t>
      </w:r>
    </w:p>
    <w:p w:rsidR="009611AE" w:rsidRPr="00A32830"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47.3. Право налогового залога возникает со дня возникновения задолженности и действует до полного ее погашения.</w:t>
      </w:r>
    </w:p>
    <w:p w:rsidR="009611AE" w:rsidRPr="00A32830"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w:t>
      </w:r>
    </w:p>
    <w:p w:rsidR="009611AE" w:rsidRPr="00A32830"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47.5. Для регистрации налогового залога территориальный орган доходов и сборов в трехдневный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9611AE" w:rsidRPr="00A32830"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47.6. 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9611AE" w:rsidRPr="00A32830"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47.7. Налогоплательщик, активы которого находятся в налоговом залоге, обязан:</w:t>
      </w:r>
    </w:p>
    <w:p w:rsidR="009611AE" w:rsidRPr="00A32830"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 xml:space="preserve">- сообщить каждому из возможных залогодержателей о налоговом залоге; </w:t>
      </w:r>
    </w:p>
    <w:p w:rsidR="009611AE" w:rsidRPr="00A32830"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w:t>
      </w:r>
    </w:p>
    <w:p w:rsidR="009611AE" w:rsidRPr="00A32830"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 xml:space="preserve">47.8. 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9611AE" w:rsidRPr="00A32830"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47.9. Налоговый залог имеет приоритет перед любыми видами отягощений (обременений) независимо от даты их возникновения и оформления.</w:t>
      </w:r>
    </w:p>
    <w:p w:rsidR="009611AE" w:rsidRPr="00A32830"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47.10. Активы налогоплательщика освобождаются из налогового залога со дня полного погашения задолженности.</w:t>
      </w:r>
    </w:p>
    <w:p w:rsidR="009611AE" w:rsidRPr="00A32830" w:rsidRDefault="009611AE" w:rsidP="006811D0">
      <w:pPr>
        <w:pStyle w:val="Heading1"/>
        <w:spacing w:before="0" w:after="360" w:line="276" w:lineRule="auto"/>
        <w:ind w:firstLine="709"/>
        <w:jc w:val="both"/>
        <w:rPr>
          <w:rFonts w:ascii="Times New Roman" w:hAnsi="Times New Roman"/>
          <w:b w:val="0"/>
          <w:color w:val="auto"/>
          <w:sz w:val="28"/>
          <w:szCs w:val="28"/>
        </w:rPr>
      </w:pPr>
      <w:r w:rsidRPr="00A32830">
        <w:rPr>
          <w:rFonts w:ascii="Times New Roman" w:hAnsi="Times New Roman"/>
          <w:b w:val="0"/>
          <w:color w:val="auto"/>
          <w:sz w:val="28"/>
          <w:szCs w:val="28"/>
        </w:rPr>
        <w:t xml:space="preserve">47.11. 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9611AE" w:rsidRPr="00A32830" w:rsidRDefault="009611AE" w:rsidP="006811D0">
      <w:pPr>
        <w:shd w:val="clear" w:color="auto" w:fill="FFFFFF"/>
        <w:tabs>
          <w:tab w:val="left" w:pos="993"/>
        </w:tabs>
        <w:spacing w:after="360" w:line="276" w:lineRule="auto"/>
        <w:ind w:firstLine="709"/>
        <w:jc w:val="both"/>
        <w:rPr>
          <w:sz w:val="28"/>
          <w:szCs w:val="28"/>
        </w:rPr>
      </w:pPr>
      <w:r w:rsidRPr="00A32830">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9611AE" w:rsidRPr="00A32830" w:rsidRDefault="009611AE"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t>Статья </w:t>
      </w:r>
      <w:r w:rsidRPr="00A32830">
        <w:rPr>
          <w:bCs/>
          <w:sz w:val="28"/>
          <w:szCs w:val="28"/>
        </w:rPr>
        <w:t>48.</w:t>
      </w:r>
      <w:r>
        <w:rPr>
          <w:b/>
          <w:bCs/>
          <w:sz w:val="28"/>
          <w:szCs w:val="28"/>
        </w:rPr>
        <w:t> </w:t>
      </w:r>
      <w:r w:rsidRPr="00A32830">
        <w:rPr>
          <w:b/>
          <w:bCs/>
          <w:sz w:val="28"/>
          <w:szCs w:val="28"/>
        </w:rPr>
        <w:t>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9611AE" w:rsidRPr="00A32830" w:rsidRDefault="009611AE" w:rsidP="006811D0">
      <w:pPr>
        <w:tabs>
          <w:tab w:val="left" w:pos="0"/>
        </w:tabs>
        <w:spacing w:after="360" w:line="276" w:lineRule="auto"/>
        <w:ind w:firstLine="709"/>
        <w:jc w:val="both"/>
        <w:rPr>
          <w:sz w:val="28"/>
          <w:szCs w:val="28"/>
          <w:u w:val="single"/>
        </w:rPr>
      </w:pPr>
      <w:r w:rsidRPr="00A32830">
        <w:rPr>
          <w:sz w:val="28"/>
          <w:szCs w:val="28"/>
        </w:rPr>
        <w:t>48.1. 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
    <w:p w:rsidR="009611AE" w:rsidRPr="00A32830" w:rsidRDefault="009611AE" w:rsidP="006811D0">
      <w:pPr>
        <w:tabs>
          <w:tab w:val="left" w:pos="0"/>
        </w:tabs>
        <w:spacing w:after="360" w:line="276" w:lineRule="auto"/>
        <w:ind w:firstLine="709"/>
        <w:jc w:val="both"/>
        <w:rPr>
          <w:sz w:val="28"/>
          <w:szCs w:val="28"/>
          <w:u w:val="single"/>
        </w:rPr>
      </w:pPr>
      <w:r w:rsidRPr="00A32830">
        <w:rPr>
          <w:sz w:val="28"/>
          <w:szCs w:val="28"/>
        </w:rPr>
        <w:t xml:space="preserve">48.2. 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Министерством доходов и сборов.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48.3. 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Pr="00A32830">
        <w:rPr>
          <w:b/>
          <w:bCs/>
          <w:sz w:val="28"/>
          <w:szCs w:val="28"/>
        </w:rPr>
        <w:t xml:space="preserve">, </w:t>
      </w:r>
      <w:r w:rsidRPr="00A32830">
        <w:rPr>
          <w:sz w:val="28"/>
          <w:szCs w:val="28"/>
        </w:rPr>
        <w:t>а также на счета со специальным режимом использования).</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9611AE" w:rsidRPr="00A32830" w:rsidRDefault="009611AE" w:rsidP="006811D0">
      <w:pPr>
        <w:tabs>
          <w:tab w:val="left" w:pos="0"/>
          <w:tab w:val="num" w:pos="720"/>
        </w:tabs>
        <w:spacing w:after="360" w:line="276" w:lineRule="auto"/>
        <w:ind w:firstLine="709"/>
        <w:jc w:val="both"/>
        <w:rPr>
          <w:sz w:val="28"/>
          <w:szCs w:val="28"/>
        </w:rPr>
      </w:pPr>
      <w:r w:rsidRPr="00A32830">
        <w:rPr>
          <w:sz w:val="28"/>
          <w:szCs w:val="28"/>
        </w:rPr>
        <w:t xml:space="preserve">48.4. Решение о приостановлении расходных операций по счетам налогоплательщика в банках </w:t>
      </w:r>
      <w:r>
        <w:rPr>
          <w:sz w:val="28"/>
          <w:szCs w:val="28"/>
        </w:rPr>
        <w:t>и (или)</w:t>
      </w:r>
      <w:r w:rsidRPr="00A32830">
        <w:rPr>
          <w:sz w:val="28"/>
          <w:szCs w:val="28"/>
        </w:rPr>
        <w:t xml:space="preserve"> других финансовых учреждениях и взыскании денежных средств (далее – решение о взыскании денежных средств) принимается и направляется в банки </w:t>
      </w:r>
      <w:r>
        <w:rPr>
          <w:sz w:val="28"/>
          <w:szCs w:val="28"/>
        </w:rPr>
        <w:t>и (или)</w:t>
      </w:r>
      <w:r w:rsidRPr="00A32830">
        <w:rPr>
          <w:sz w:val="28"/>
          <w:szCs w:val="28"/>
        </w:rPr>
        <w:t xml:space="preserve"> другие финансовые учреждения не позднее рабочего дня, следующего за последним днем срока исполнения налогового требования.</w:t>
      </w:r>
    </w:p>
    <w:p w:rsidR="009611AE" w:rsidRPr="00A32830" w:rsidRDefault="009611AE" w:rsidP="006811D0">
      <w:pPr>
        <w:tabs>
          <w:tab w:val="left" w:pos="0"/>
          <w:tab w:val="num" w:pos="720"/>
        </w:tabs>
        <w:spacing w:after="360" w:line="276" w:lineRule="auto"/>
        <w:ind w:firstLine="709"/>
        <w:jc w:val="both"/>
        <w:rPr>
          <w:sz w:val="28"/>
          <w:szCs w:val="28"/>
          <w:u w:val="single"/>
        </w:rPr>
      </w:pPr>
      <w:r w:rsidRPr="00A32830">
        <w:rPr>
          <w:sz w:val="28"/>
          <w:szCs w:val="28"/>
        </w:rPr>
        <w:t>48.5. 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9611AE" w:rsidRPr="00A32830" w:rsidRDefault="009611AE" w:rsidP="006811D0">
      <w:pPr>
        <w:tabs>
          <w:tab w:val="left" w:pos="0"/>
          <w:tab w:val="num" w:pos="720"/>
        </w:tabs>
        <w:spacing w:after="360" w:line="276" w:lineRule="auto"/>
        <w:ind w:firstLine="709"/>
        <w:jc w:val="both"/>
        <w:rPr>
          <w:sz w:val="28"/>
          <w:szCs w:val="28"/>
          <w:u w:val="single"/>
        </w:rPr>
      </w:pPr>
      <w:r w:rsidRPr="00A32830">
        <w:rPr>
          <w:sz w:val="28"/>
          <w:szCs w:val="28"/>
        </w:rPr>
        <w:t>48.6. 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9611AE" w:rsidRPr="00A32830" w:rsidRDefault="009611AE" w:rsidP="006811D0">
      <w:pPr>
        <w:tabs>
          <w:tab w:val="left" w:pos="0"/>
          <w:tab w:val="num" w:pos="720"/>
        </w:tabs>
        <w:spacing w:after="360" w:line="276" w:lineRule="auto"/>
        <w:ind w:firstLine="709"/>
        <w:jc w:val="both"/>
        <w:rPr>
          <w:sz w:val="28"/>
          <w:szCs w:val="28"/>
        </w:rPr>
      </w:pPr>
      <w:r w:rsidRPr="00A32830">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9611AE" w:rsidRPr="00A32830" w:rsidRDefault="009611AE" w:rsidP="006811D0">
      <w:pPr>
        <w:tabs>
          <w:tab w:val="left" w:pos="0"/>
          <w:tab w:val="num" w:pos="720"/>
        </w:tabs>
        <w:spacing w:after="360" w:line="276" w:lineRule="auto"/>
        <w:ind w:firstLine="709"/>
        <w:jc w:val="both"/>
        <w:rPr>
          <w:sz w:val="28"/>
          <w:szCs w:val="28"/>
          <w:u w:val="single"/>
        </w:rPr>
      </w:pPr>
      <w:r w:rsidRPr="00A32830">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9611AE" w:rsidRPr="00A32830" w:rsidRDefault="009611AE" w:rsidP="006811D0">
      <w:pPr>
        <w:tabs>
          <w:tab w:val="left" w:pos="0"/>
          <w:tab w:val="num" w:pos="720"/>
        </w:tabs>
        <w:spacing w:after="360" w:line="276" w:lineRule="auto"/>
        <w:ind w:firstLine="709"/>
        <w:jc w:val="both"/>
        <w:rPr>
          <w:sz w:val="28"/>
          <w:szCs w:val="28"/>
        </w:rPr>
      </w:pPr>
      <w:r w:rsidRPr="00A32830">
        <w:rPr>
          <w:sz w:val="28"/>
          <w:szCs w:val="28"/>
        </w:rPr>
        <w:t>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Советом Министров или Главой Донецкой Народной Республики</w:t>
      </w:r>
      <w:r w:rsidRPr="00A32830">
        <w:rPr>
          <w:i/>
          <w:iCs/>
          <w:sz w:val="28"/>
          <w:szCs w:val="28"/>
        </w:rPr>
        <w:t xml:space="preserve">. </w:t>
      </w:r>
      <w:r w:rsidRPr="00A32830">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9611AE" w:rsidRPr="00A32830" w:rsidRDefault="009611AE" w:rsidP="006811D0">
      <w:pPr>
        <w:tabs>
          <w:tab w:val="left" w:pos="0"/>
          <w:tab w:val="num" w:pos="720"/>
        </w:tabs>
        <w:spacing w:after="360" w:line="276" w:lineRule="auto"/>
        <w:ind w:firstLine="709"/>
        <w:jc w:val="both"/>
        <w:rPr>
          <w:sz w:val="28"/>
          <w:szCs w:val="28"/>
          <w:u w:val="single"/>
        </w:rPr>
      </w:pPr>
      <w:r w:rsidRPr="00A32830">
        <w:rPr>
          <w:sz w:val="28"/>
          <w:szCs w:val="28"/>
        </w:rPr>
        <w:t>48.9.</w:t>
      </w:r>
      <w:r w:rsidRPr="00A32830">
        <w:rPr>
          <w:sz w:val="28"/>
          <w:szCs w:val="28"/>
          <w:shd w:val="clear" w:color="auto" w:fill="FFFFFF"/>
        </w:rPr>
        <w:t xml:space="preserve"> Платежное требование направляется не ранее принятия решения о взыскании денежных средств.</w:t>
      </w:r>
    </w:p>
    <w:p w:rsidR="009611AE" w:rsidRPr="00A32830" w:rsidRDefault="009611AE" w:rsidP="006811D0">
      <w:pPr>
        <w:tabs>
          <w:tab w:val="left" w:pos="0"/>
          <w:tab w:val="num" w:pos="720"/>
        </w:tabs>
        <w:spacing w:after="360" w:line="276" w:lineRule="auto"/>
        <w:ind w:firstLine="709"/>
        <w:jc w:val="both"/>
        <w:rPr>
          <w:sz w:val="28"/>
          <w:szCs w:val="28"/>
          <w:u w:val="single"/>
        </w:rPr>
      </w:pPr>
      <w:r w:rsidRPr="00A32830">
        <w:rPr>
          <w:sz w:val="28"/>
          <w:szCs w:val="28"/>
        </w:rPr>
        <w:t xml:space="preserve">48.10. Платежное требование территориального органа доходов и сборов на списание и перечисление вновь образованной задолженности направляется в банки </w:t>
      </w:r>
      <w:r>
        <w:rPr>
          <w:sz w:val="28"/>
          <w:szCs w:val="28"/>
        </w:rPr>
        <w:t>и (или)</w:t>
      </w:r>
      <w:r w:rsidRPr="00A32830">
        <w:rPr>
          <w:sz w:val="28"/>
          <w:szCs w:val="28"/>
        </w:rPr>
        <w:t xml:space="preserve">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9611AE" w:rsidRPr="00A32830" w:rsidRDefault="009611AE" w:rsidP="006811D0">
      <w:pPr>
        <w:tabs>
          <w:tab w:val="left" w:pos="0"/>
          <w:tab w:val="num" w:pos="720"/>
        </w:tabs>
        <w:spacing w:after="360" w:line="276" w:lineRule="auto"/>
        <w:ind w:firstLine="709"/>
        <w:jc w:val="both"/>
        <w:rPr>
          <w:sz w:val="28"/>
          <w:szCs w:val="28"/>
          <w:u w:val="single"/>
        </w:rPr>
      </w:pPr>
      <w:r w:rsidRPr="00A32830">
        <w:rPr>
          <w:sz w:val="28"/>
          <w:szCs w:val="28"/>
        </w:rPr>
        <w:t xml:space="preserve">48.11. Территориальный орган доходов и сборов направляет в банки </w:t>
      </w:r>
      <w:r>
        <w:rPr>
          <w:sz w:val="28"/>
          <w:szCs w:val="28"/>
        </w:rPr>
        <w:t>и (или)</w:t>
      </w:r>
      <w:r w:rsidRPr="00A32830">
        <w:rPr>
          <w:sz w:val="28"/>
          <w:szCs w:val="28"/>
        </w:rPr>
        <w:t xml:space="preserve">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9611AE" w:rsidRPr="00A32830" w:rsidRDefault="009611AE" w:rsidP="006811D0">
      <w:pPr>
        <w:tabs>
          <w:tab w:val="left" w:pos="0"/>
          <w:tab w:val="num" w:pos="720"/>
        </w:tabs>
        <w:spacing w:after="360" w:line="276" w:lineRule="auto"/>
        <w:ind w:firstLine="709"/>
        <w:jc w:val="both"/>
        <w:rPr>
          <w:sz w:val="28"/>
          <w:szCs w:val="28"/>
          <w:u w:val="single"/>
        </w:rPr>
      </w:pPr>
      <w:r w:rsidRPr="00A32830">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территориальный орган доходов и сборов направляет в банк письменное уведомление, оформленное в произвольном порядке. </w:t>
      </w:r>
    </w:p>
    <w:p w:rsidR="009611AE" w:rsidRPr="00A32830" w:rsidRDefault="009611AE" w:rsidP="006811D0">
      <w:pPr>
        <w:tabs>
          <w:tab w:val="left" w:pos="993"/>
        </w:tabs>
        <w:spacing w:after="360" w:line="276" w:lineRule="auto"/>
        <w:ind w:firstLine="709"/>
        <w:jc w:val="both"/>
        <w:rPr>
          <w:sz w:val="28"/>
          <w:szCs w:val="28"/>
          <w:u w:val="single"/>
        </w:rPr>
      </w:pPr>
      <w:r w:rsidRPr="00A32830">
        <w:rPr>
          <w:sz w:val="28"/>
          <w:szCs w:val="28"/>
        </w:rPr>
        <w:t xml:space="preserve">Банки </w:t>
      </w:r>
      <w:r>
        <w:rPr>
          <w:sz w:val="28"/>
          <w:szCs w:val="28"/>
        </w:rPr>
        <w:t>и (или)</w:t>
      </w:r>
      <w:r w:rsidRPr="00A32830">
        <w:rPr>
          <w:sz w:val="28"/>
          <w:szCs w:val="28"/>
        </w:rPr>
        <w:t xml:space="preserve">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9611AE" w:rsidRPr="00A32830" w:rsidRDefault="009611AE" w:rsidP="006811D0">
      <w:pPr>
        <w:tabs>
          <w:tab w:val="left" w:pos="993"/>
          <w:tab w:val="num" w:pos="1320"/>
        </w:tabs>
        <w:spacing w:after="360" w:line="276" w:lineRule="auto"/>
        <w:ind w:firstLine="709"/>
        <w:jc w:val="both"/>
        <w:rPr>
          <w:sz w:val="28"/>
          <w:szCs w:val="28"/>
        </w:rPr>
      </w:pPr>
      <w:r>
        <w:rPr>
          <w:sz w:val="28"/>
          <w:szCs w:val="28"/>
        </w:rPr>
        <w:t>48.13. </w:t>
      </w:r>
      <w:r w:rsidRPr="00A32830">
        <w:rPr>
          <w:sz w:val="28"/>
          <w:szCs w:val="28"/>
        </w:rPr>
        <w:t>В случае исполнения платежного требования в полном объеме</w:t>
      </w:r>
      <w:r>
        <w:rPr>
          <w:sz w:val="28"/>
          <w:szCs w:val="28"/>
        </w:rPr>
        <w:t>,</w:t>
      </w:r>
      <w:r w:rsidRPr="00A32830">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9611AE" w:rsidRPr="00A32830" w:rsidRDefault="009611AE" w:rsidP="006811D0">
      <w:pPr>
        <w:tabs>
          <w:tab w:val="left" w:pos="993"/>
          <w:tab w:val="num" w:pos="1320"/>
        </w:tabs>
        <w:spacing w:after="360" w:line="276" w:lineRule="auto"/>
        <w:ind w:firstLine="709"/>
        <w:jc w:val="both"/>
        <w:rPr>
          <w:sz w:val="28"/>
          <w:szCs w:val="28"/>
        </w:rPr>
      </w:pPr>
      <w:r w:rsidRPr="00A32830">
        <w:rPr>
          <w:sz w:val="28"/>
          <w:szCs w:val="28"/>
        </w:rPr>
        <w:t>48.14. Действие платежного требования территориального органа доходов и сборов приостанавливается:</w:t>
      </w:r>
    </w:p>
    <w:p w:rsidR="009611AE" w:rsidRPr="00A32830" w:rsidRDefault="009611AE" w:rsidP="006811D0">
      <w:pPr>
        <w:spacing w:after="360" w:line="276" w:lineRule="auto"/>
        <w:ind w:firstLine="709"/>
        <w:jc w:val="both"/>
        <w:rPr>
          <w:sz w:val="28"/>
          <w:szCs w:val="28"/>
        </w:rPr>
      </w:pPr>
      <w:r w:rsidRPr="00A32830">
        <w:rPr>
          <w:sz w:val="28"/>
          <w:szCs w:val="28"/>
        </w:rPr>
        <w:t>48.14.1.</w:t>
      </w:r>
      <w:r>
        <w:rPr>
          <w:sz w:val="28"/>
          <w:szCs w:val="28"/>
        </w:rPr>
        <w:t> </w:t>
      </w:r>
      <w:r w:rsidRPr="00A32830">
        <w:rPr>
          <w:sz w:val="28"/>
          <w:szCs w:val="28"/>
        </w:rPr>
        <w:t xml:space="preserve">в случае обращения налогоплательщика с заявлением о предоставлении отсрочки </w:t>
      </w:r>
      <w:r>
        <w:rPr>
          <w:sz w:val="28"/>
          <w:szCs w:val="28"/>
        </w:rPr>
        <w:t>и (или)</w:t>
      </w:r>
      <w:r w:rsidRPr="00A32830">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A32830">
        <w:rPr>
          <w:i/>
          <w:iCs/>
          <w:sz w:val="28"/>
          <w:szCs w:val="28"/>
        </w:rPr>
        <w:t xml:space="preserve"> </w:t>
      </w:r>
      <w:r w:rsidRPr="00A32830">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Pr>
          <w:sz w:val="28"/>
          <w:szCs w:val="28"/>
        </w:rPr>
        <w:t>и (или)</w:t>
      </w:r>
      <w:r w:rsidRPr="00A32830">
        <w:rPr>
          <w:sz w:val="28"/>
          <w:szCs w:val="28"/>
        </w:rPr>
        <w:t xml:space="preserve"> рассрочки задолженности.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В случае отказа органом доходов и сборов в предоставлении налогоплательщику отсрочки </w:t>
      </w:r>
      <w:r>
        <w:rPr>
          <w:sz w:val="28"/>
          <w:szCs w:val="28"/>
        </w:rPr>
        <w:t>и (или)</w:t>
      </w:r>
      <w:r w:rsidRPr="00A32830">
        <w:rPr>
          <w:sz w:val="28"/>
          <w:szCs w:val="28"/>
        </w:rPr>
        <w:t xml:space="preserve">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Порядок предоставления налогоплательщикам отсрочки </w:t>
      </w:r>
      <w:r>
        <w:rPr>
          <w:sz w:val="28"/>
          <w:szCs w:val="28"/>
        </w:rPr>
        <w:t>и (или)</w:t>
      </w:r>
      <w:r w:rsidRPr="00A32830">
        <w:rPr>
          <w:sz w:val="28"/>
          <w:szCs w:val="28"/>
        </w:rPr>
        <w:t xml:space="preserve"> рассрочки уплаты денежных обязательств (задолженности) устанавливается Советом Министров или Главой Донецкой Народной Республики.</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9611AE" w:rsidRPr="00A32830" w:rsidRDefault="009611AE" w:rsidP="006811D0">
      <w:pPr>
        <w:tabs>
          <w:tab w:val="left" w:pos="993"/>
          <w:tab w:val="num" w:pos="1320"/>
        </w:tabs>
        <w:spacing w:after="360" w:line="276" w:lineRule="auto"/>
        <w:ind w:firstLine="709"/>
        <w:jc w:val="both"/>
        <w:rPr>
          <w:sz w:val="28"/>
          <w:szCs w:val="28"/>
        </w:rPr>
      </w:pPr>
      <w:r w:rsidRPr="00A32830">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9611AE" w:rsidRPr="00A32830" w:rsidRDefault="009611AE" w:rsidP="006811D0">
      <w:pPr>
        <w:tabs>
          <w:tab w:val="left" w:pos="993"/>
          <w:tab w:val="num" w:pos="1320"/>
        </w:tabs>
        <w:spacing w:after="360" w:line="276" w:lineRule="auto"/>
        <w:ind w:firstLine="709"/>
        <w:jc w:val="both"/>
        <w:rPr>
          <w:sz w:val="28"/>
          <w:szCs w:val="28"/>
        </w:rPr>
      </w:pPr>
      <w:r w:rsidRPr="00A32830">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48.15.1. полного погашения задолженности;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48.15.2. уменьшения в полном объеме, в рамках действующего законодательства, суммы ранее начисленных денежных обязательств, пени и штрафных санкций;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48.15.3. взыскания в полном объеме задолженности со счетов налогоплательщика, открытых в других банках и финансовых учреждениях;</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48.15.4. принятия решения об отсрочке </w:t>
      </w:r>
      <w:r>
        <w:rPr>
          <w:sz w:val="28"/>
          <w:szCs w:val="28"/>
        </w:rPr>
        <w:t>и (или)</w:t>
      </w:r>
      <w:r w:rsidRPr="00A32830">
        <w:rPr>
          <w:sz w:val="28"/>
          <w:szCs w:val="28"/>
        </w:rPr>
        <w:t xml:space="preserve"> рассрочке уплаты суммы задолженности по платежам и отсутствии таковой по другим платежам.</w:t>
      </w:r>
    </w:p>
    <w:p w:rsidR="009611AE" w:rsidRPr="00A32830" w:rsidRDefault="009611AE" w:rsidP="006811D0">
      <w:pPr>
        <w:tabs>
          <w:tab w:val="left" w:pos="993"/>
          <w:tab w:val="num" w:pos="1320"/>
        </w:tabs>
        <w:spacing w:after="360" w:line="276" w:lineRule="auto"/>
        <w:ind w:firstLine="709"/>
        <w:jc w:val="both"/>
        <w:rPr>
          <w:sz w:val="28"/>
          <w:szCs w:val="28"/>
        </w:rPr>
      </w:pPr>
      <w:r w:rsidRPr="00A32830">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w:t>
      </w:r>
      <w:r>
        <w:rPr>
          <w:sz w:val="28"/>
          <w:szCs w:val="28"/>
        </w:rPr>
        <w:t>и (или)</w:t>
      </w:r>
      <w:r w:rsidRPr="00A32830">
        <w:rPr>
          <w:sz w:val="28"/>
          <w:szCs w:val="28"/>
        </w:rPr>
        <w:t xml:space="preserve">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48.17. Формы и порядок направления решений, указанных в статье 48 настоящего Закона, устанавливается Советом Министров или Главой Донецкой Народной Республики.</w:t>
      </w:r>
    </w:p>
    <w:p w:rsidR="009611AE" w:rsidRPr="00A32830" w:rsidRDefault="009611AE"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t>Статья </w:t>
      </w:r>
      <w:r w:rsidRPr="00A32830">
        <w:rPr>
          <w:bCs/>
          <w:sz w:val="28"/>
          <w:szCs w:val="28"/>
        </w:rPr>
        <w:t>49.</w:t>
      </w:r>
      <w:r w:rsidRPr="00A32830">
        <w:rPr>
          <w:sz w:val="28"/>
          <w:szCs w:val="28"/>
        </w:rPr>
        <w:t xml:space="preserve"> </w:t>
      </w:r>
      <w:r w:rsidRPr="00A32830">
        <w:rPr>
          <w:b/>
          <w:bCs/>
          <w:sz w:val="28"/>
          <w:szCs w:val="28"/>
        </w:rPr>
        <w:t>Согласование операций с активами</w:t>
      </w:r>
    </w:p>
    <w:p w:rsidR="009611AE" w:rsidRPr="00A32830" w:rsidRDefault="009611AE"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bCs/>
          <w:sz w:val="28"/>
          <w:szCs w:val="28"/>
        </w:rPr>
        <w:t>49.1.</w:t>
      </w:r>
      <w:r w:rsidRPr="00A32830">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Не подлежит согласованию отчуждение не описанной готовой продукции и товаров при условии их реализации по ценам не ниже обычных.</w:t>
      </w:r>
    </w:p>
    <w:p w:rsidR="009611AE" w:rsidRPr="00A32830" w:rsidRDefault="009611AE"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A32830">
        <w:rPr>
          <w:i/>
          <w:iCs/>
          <w:sz w:val="28"/>
          <w:szCs w:val="28"/>
        </w:rPr>
        <w:t>.</w:t>
      </w:r>
    </w:p>
    <w:p w:rsidR="009611AE" w:rsidRPr="00A32830" w:rsidRDefault="009611AE"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49.3. 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9611AE" w:rsidRPr="00A32830" w:rsidRDefault="009611AE"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49.4. Для согласования операций, указанных в пункте 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9611AE" w:rsidRPr="00A32830" w:rsidRDefault="009611AE"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49.5. 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9611AE" w:rsidRPr="00A32830" w:rsidRDefault="009611AE"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A32830">
        <w:rPr>
          <w:i/>
          <w:iCs/>
          <w:sz w:val="28"/>
          <w:szCs w:val="28"/>
        </w:rPr>
        <w:t>,</w:t>
      </w:r>
      <w:r w:rsidRPr="00A32830">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t>Статья </w:t>
      </w:r>
      <w:r w:rsidRPr="00A32830">
        <w:rPr>
          <w:bCs/>
          <w:sz w:val="28"/>
          <w:szCs w:val="28"/>
        </w:rPr>
        <w:t>50.</w:t>
      </w:r>
      <w:r w:rsidRPr="00A32830">
        <w:rPr>
          <w:sz w:val="28"/>
          <w:szCs w:val="28"/>
        </w:rPr>
        <w:t xml:space="preserve"> </w:t>
      </w:r>
      <w:r w:rsidRPr="00A32830">
        <w:rPr>
          <w:b/>
          <w:bCs/>
          <w:sz w:val="28"/>
          <w:szCs w:val="28"/>
        </w:rPr>
        <w:t>Взыскание за счет изъятия наличных денежных средств</w:t>
      </w:r>
    </w:p>
    <w:p w:rsidR="009611AE" w:rsidRPr="00A32830" w:rsidRDefault="009611AE" w:rsidP="006811D0">
      <w:pPr>
        <w:tabs>
          <w:tab w:val="left" w:pos="993"/>
        </w:tabs>
        <w:spacing w:after="360" w:line="276" w:lineRule="auto"/>
        <w:ind w:firstLine="709"/>
        <w:jc w:val="both"/>
        <w:rPr>
          <w:i/>
          <w:iCs/>
          <w:spacing w:val="2"/>
          <w:sz w:val="28"/>
          <w:szCs w:val="28"/>
        </w:rPr>
      </w:pPr>
      <w:r w:rsidRPr="00A32830">
        <w:rPr>
          <w:sz w:val="28"/>
          <w:szCs w:val="28"/>
        </w:rPr>
        <w:t xml:space="preserve">50.1. В течение всего периода действия налогового требования территориальный орган доходов и сборов </w:t>
      </w:r>
      <w:r w:rsidRPr="00A32830">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Pr="00A32830">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Pr="00A32830">
        <w:rPr>
          <w:i/>
          <w:iCs/>
          <w:spacing w:val="2"/>
          <w:sz w:val="28"/>
          <w:szCs w:val="28"/>
        </w:rPr>
        <w:t>.</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50.2. Решение </w:t>
      </w:r>
      <w:r w:rsidRPr="00A32830">
        <w:rPr>
          <w:spacing w:val="2"/>
          <w:sz w:val="28"/>
          <w:szCs w:val="28"/>
        </w:rPr>
        <w:t>о погашении суммы задолженности путем изъятия наличных денежных средств</w:t>
      </w:r>
      <w:r w:rsidRPr="00A32830">
        <w:rPr>
          <w:sz w:val="28"/>
          <w:szCs w:val="28"/>
        </w:rPr>
        <w:t xml:space="preserve"> предъявляется руководителю или лицу, которое его замещает, а в случае их отсутствия на момент изъятия – материально-ответственному лицу налогоплательщика, который имеет задолженность.</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50.3. Функции по изъятию наличных денежных средств возлагаются на налогового управляющего.</w:t>
      </w:r>
    </w:p>
    <w:p w:rsidR="009611AE" w:rsidRPr="00A32830" w:rsidRDefault="009611AE" w:rsidP="006811D0">
      <w:pPr>
        <w:tabs>
          <w:tab w:val="left" w:pos="993"/>
        </w:tabs>
        <w:spacing w:after="360" w:line="276" w:lineRule="auto"/>
        <w:ind w:firstLine="709"/>
        <w:jc w:val="both"/>
        <w:rPr>
          <w:i/>
          <w:iCs/>
          <w:spacing w:val="2"/>
          <w:sz w:val="28"/>
          <w:szCs w:val="28"/>
        </w:rPr>
      </w:pPr>
      <w:r w:rsidRPr="00A32830">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9611AE" w:rsidRPr="00A32830" w:rsidRDefault="009611AE" w:rsidP="006811D0">
      <w:pPr>
        <w:tabs>
          <w:tab w:val="left" w:pos="993"/>
        </w:tabs>
        <w:spacing w:after="360" w:line="276" w:lineRule="auto"/>
        <w:ind w:firstLine="709"/>
        <w:jc w:val="both"/>
        <w:rPr>
          <w:sz w:val="28"/>
          <w:szCs w:val="28"/>
        </w:rPr>
      </w:pPr>
      <w:r w:rsidRPr="00A32830">
        <w:rPr>
          <w:spacing w:val="2"/>
          <w:sz w:val="28"/>
          <w:szCs w:val="28"/>
        </w:rPr>
        <w:t xml:space="preserve">50.5. </w:t>
      </w:r>
      <w:r w:rsidRPr="00A32830">
        <w:rPr>
          <w:sz w:val="28"/>
          <w:szCs w:val="28"/>
        </w:rPr>
        <w:t>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 выдается под расписку руководителю или лицу, которое его замещает, а в случае их отсутствия на момент изъятия наличности – материально-ответственному лицу налогоплательщика, который имеет задолженность.</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50</w:t>
      </w:r>
      <w:r w:rsidRPr="00A32830">
        <w:rPr>
          <w:spacing w:val="2"/>
          <w:sz w:val="28"/>
          <w:szCs w:val="28"/>
        </w:rPr>
        <w:t>.6.</w:t>
      </w:r>
      <w:r w:rsidRPr="00A32830">
        <w:rPr>
          <w:i/>
          <w:iCs/>
          <w:spacing w:val="2"/>
          <w:sz w:val="28"/>
          <w:szCs w:val="28"/>
        </w:rPr>
        <w:t> </w:t>
      </w:r>
      <w:r w:rsidRPr="00A32830">
        <w:rPr>
          <w:sz w:val="28"/>
          <w:szCs w:val="28"/>
        </w:rPr>
        <w:t xml:space="preserve">Изъятие и перевозка наличных денежных средств может производиться с привлечением работников финансово-экономической полиции </w:t>
      </w:r>
      <w:r>
        <w:rPr>
          <w:sz w:val="28"/>
          <w:szCs w:val="28"/>
        </w:rPr>
        <w:t>и (или)</w:t>
      </w:r>
      <w:r w:rsidRPr="00A32830">
        <w:rPr>
          <w:sz w:val="28"/>
          <w:szCs w:val="28"/>
        </w:rPr>
        <w:t xml:space="preserve"> работников Департамента специальных операций и охраны финансово-экономической полиции.</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50.7. 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 на следующий рабочий день. </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 xml:space="preserve">50.8. 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Pr="00A32830">
        <w:rPr>
          <w:rStyle w:val="Strong"/>
          <w:b w:val="0"/>
          <w:bCs/>
          <w:sz w:val="28"/>
          <w:szCs w:val="28"/>
        </w:rPr>
        <w:t>Донецкой Народной Республики</w:t>
      </w:r>
      <w:r w:rsidRPr="00A32830">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 за вычетом суммы для оплаты банковских (финансовых) услуг, перечисляются в соответствии с требованиями, установленными пунктами 50.7 – 50.8 настоящей статьи.</w:t>
      </w:r>
    </w:p>
    <w:p w:rsidR="009611AE" w:rsidRPr="00A32830" w:rsidRDefault="009611AE" w:rsidP="006811D0">
      <w:pPr>
        <w:tabs>
          <w:tab w:val="left" w:pos="993"/>
        </w:tabs>
        <w:spacing w:after="360" w:line="276" w:lineRule="auto"/>
        <w:ind w:firstLine="709"/>
        <w:jc w:val="both"/>
        <w:rPr>
          <w:sz w:val="28"/>
          <w:szCs w:val="28"/>
        </w:rPr>
      </w:pPr>
      <w:r w:rsidRPr="00A32830">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9611AE" w:rsidRPr="00A32830" w:rsidRDefault="009611AE"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t>Статья </w:t>
      </w:r>
      <w:r w:rsidRPr="00A32830">
        <w:rPr>
          <w:bCs/>
          <w:sz w:val="28"/>
          <w:szCs w:val="28"/>
        </w:rPr>
        <w:t>51.</w:t>
      </w:r>
      <w:r w:rsidRPr="00A32830">
        <w:rPr>
          <w:b/>
          <w:bCs/>
          <w:sz w:val="28"/>
          <w:szCs w:val="28"/>
        </w:rPr>
        <w:t xml:space="preserve"> Продажа активов, находящихся в налоговом залоге</w:t>
      </w:r>
    </w:p>
    <w:p w:rsidR="009611AE" w:rsidRPr="00A32830" w:rsidRDefault="009611AE" w:rsidP="006811D0">
      <w:pPr>
        <w:pStyle w:val="NormalWeb"/>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pacing w:val="2"/>
          <w:sz w:val="28"/>
          <w:szCs w:val="28"/>
          <w:lang w:val="ru-RU"/>
        </w:rPr>
        <w:t>51.1. Территориальный орган</w:t>
      </w:r>
      <w:r w:rsidRPr="00A32830">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9611AE" w:rsidRPr="00A32830" w:rsidRDefault="009611AE"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w:t>
      </w:r>
      <w:r>
        <w:rPr>
          <w:sz w:val="28"/>
          <w:szCs w:val="28"/>
        </w:rPr>
        <w:t> </w:t>
      </w:r>
      <w:r w:rsidRPr="00A32830">
        <w:rPr>
          <w:sz w:val="28"/>
          <w:szCs w:val="28"/>
        </w:rPr>
        <w:t xml:space="preserve">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30 календарных дней с момента направления (вручения) такому налогоплательщику налогового требования. </w:t>
      </w:r>
    </w:p>
    <w:p w:rsidR="009611AE" w:rsidRPr="00A32830" w:rsidRDefault="009611AE"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w:t>
      </w:r>
      <w:r>
        <w:rPr>
          <w:sz w:val="28"/>
          <w:szCs w:val="28"/>
        </w:rPr>
        <w:t>и (или)</w:t>
      </w:r>
      <w:r w:rsidRPr="00A32830">
        <w:rPr>
          <w:sz w:val="28"/>
          <w:szCs w:val="28"/>
        </w:rPr>
        <w:t xml:space="preserve"> других финансовых учреждений.</w:t>
      </w:r>
    </w:p>
    <w:p w:rsidR="009611AE" w:rsidRPr="00A32830" w:rsidRDefault="009611AE"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При наличии у налогоплательщика залогового имущества (товарно-материальных ценностей, товаров широкого потребления, другое), которое быстро портится </w:t>
      </w:r>
      <w:r>
        <w:rPr>
          <w:sz w:val="28"/>
          <w:szCs w:val="28"/>
        </w:rPr>
        <w:t>и (или)</w:t>
      </w:r>
      <w:r w:rsidRPr="00A32830">
        <w:rPr>
          <w:sz w:val="28"/>
          <w:szCs w:val="28"/>
        </w:rPr>
        <w:t xml:space="preserve">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9611AE" w:rsidRPr="00A32830" w:rsidRDefault="009611AE"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A32830">
        <w:rPr>
          <w:sz w:val="28"/>
          <w:szCs w:val="28"/>
        </w:rPr>
        <w:t xml:space="preserve">Принятие территориальным органом доходов и сборов решения о продаже залоговых активов не является основанием для непринятия или отмены решения о взыскании денежных средств, а также решения об изъятии наличных денежных средств. </w:t>
      </w:r>
    </w:p>
    <w:p w:rsidR="009611AE" w:rsidRPr="00A32830" w:rsidRDefault="009611AE"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51.3. </w:t>
      </w:r>
      <w:r w:rsidRPr="00A32830">
        <w:rPr>
          <w:sz w:val="28"/>
          <w:szCs w:val="28"/>
        </w:rPr>
        <w:t xml:space="preserve">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 вручается налогоплательщику под расписку. </w:t>
      </w:r>
    </w:p>
    <w:p w:rsidR="009611AE" w:rsidRPr="00A32830" w:rsidRDefault="009611AE"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w:t>
      </w:r>
      <w:r>
        <w:rPr>
          <w:sz w:val="28"/>
          <w:szCs w:val="28"/>
        </w:rPr>
        <w:t>.4. </w:t>
      </w:r>
      <w:r w:rsidRPr="00A32830">
        <w:rPr>
          <w:sz w:val="28"/>
          <w:szCs w:val="28"/>
        </w:rPr>
        <w:t xml:space="preserve">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9611AE" w:rsidRPr="00A32830" w:rsidRDefault="009611AE"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объеме.  </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51.7. </w:t>
      </w:r>
      <w:r w:rsidRPr="00A32830">
        <w:rPr>
          <w:sz w:val="28"/>
          <w:szCs w:val="28"/>
        </w:rPr>
        <w:t xml:space="preserve">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 </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51.8.</w:t>
      </w:r>
      <w:r>
        <w:rPr>
          <w:sz w:val="28"/>
          <w:szCs w:val="28"/>
        </w:rPr>
        <w:t> </w:t>
      </w:r>
      <w:r w:rsidRPr="00A32830">
        <w:rPr>
          <w:sz w:val="28"/>
          <w:szCs w:val="28"/>
        </w:rPr>
        <w:t xml:space="preserve">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А</w:t>
      </w:r>
      <w:r w:rsidRPr="00A32830">
        <w:rPr>
          <w:rFonts w:ascii="Times New Roman" w:hAnsi="Times New Roman" w:cs="Times New Roman"/>
          <w:sz w:val="28"/>
          <w:szCs w:val="28"/>
        </w:rPr>
        <w:t>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физическим лицам-предпринимателям, физическим лицам), о чем при необходимости составляется договор ответственного хранения.</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rStyle w:val="apple-converted-space"/>
          <w:sz w:val="28"/>
          <w:szCs w:val="28"/>
        </w:rPr>
        <w:t xml:space="preserve">В случае передачи залоговых активов (их части) </w:t>
      </w:r>
      <w:r w:rsidRPr="00A32830">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51.10. </w:t>
      </w:r>
      <w:r w:rsidRPr="00A32830">
        <w:rPr>
          <w:sz w:val="28"/>
          <w:szCs w:val="28"/>
        </w:rPr>
        <w:t>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51.11. </w:t>
      </w:r>
      <w:r w:rsidRPr="00A32830">
        <w:rPr>
          <w:sz w:val="28"/>
          <w:szCs w:val="28"/>
        </w:rPr>
        <w:t xml:space="preserve">До момента получения территориальным органом доходов и сборов информации о поступлении средств от реализации залоговых активов на балансовый счет 2501 </w:t>
      </w:r>
      <w:r>
        <w:rPr>
          <w:sz w:val="28"/>
          <w:szCs w:val="28"/>
        </w:rPr>
        <w:t>«</w:t>
      </w:r>
      <w:r w:rsidRPr="00A32830">
        <w:rPr>
          <w:sz w:val="28"/>
          <w:szCs w:val="28"/>
        </w:rPr>
        <w:t>Прочие средства, временно отнесенные к доходам республиканского бюджета</w:t>
      </w:r>
      <w:r>
        <w:rPr>
          <w:sz w:val="28"/>
          <w:szCs w:val="28"/>
        </w:rPr>
        <w:t>»</w:t>
      </w:r>
      <w:r w:rsidRPr="00A32830">
        <w:rPr>
          <w:sz w:val="28"/>
          <w:szCs w:val="28"/>
        </w:rPr>
        <w:t xml:space="preserve">, открытый в Центральном Республиканском Банке Донецкой Народной Республики в установленном действующим законодательством порядке (далее – счет 2501), эти активы остаются в собственности (владении, распоряжении) налогоплательщика. </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51.12. 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51.13. 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51.13.1. 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51.14. 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51.15. Налогоплательщик имеет право самостоятельно осуществить оценку описанных активов путем заключения договора с экспертом-оценщиком. 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51.16. По результатам оценки активов составляется отчет в двух экземплярах, один из которых передается налоговому управляющему, а второй – налогоплательщику. Срок действия оценки не должен превышать 6 месяцев. </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51.18. Порядок продажи активов на биржевых торгах: </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51.18.1. в случае продажи активов на биржевых торгах территориальный орган доходов и сборов заключает соответствующий договор-поручение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51.18.5. по результатам переоценки активов составляется акт по установленной форме;</w:t>
      </w:r>
    </w:p>
    <w:p w:rsidR="009611AE" w:rsidRPr="00A32830" w:rsidRDefault="009611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51.18.6. активы, которые не реализованы, снимаются с торгов. </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 Порядок подготовки и проведения продажи активов на аукционах:</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51.19.1. в случае продажи активов на аукционе территориальный орган доходов и сборов заключает соответствующие договора –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 организатор аукциона), на основании акта описи активов; </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 перечень организаторов аукциона по продаже активов (далее – аукцион) определяется Министерством доходов и сборов на конкурсных основаниях согласно порядка, утвержденного Советом Министров Донецкой Народной Республики или Главой Донецкой Народной Республики; </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 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51.19.4. 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51.19.5. продажа активов на аукционе осуществляется не раньше чем через 10 календарных дней после подачи объявления о проведении аукциона (далее – объявление); </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51.19.6. организатор аукциона размещает объявление в печатных средствах массовой информации, на собственной веб-странице не позже чем за 10 календарных дней до его проведения;</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51.19.7. объявление, которое размещается в печатных средствах массовой информации, должно содержать следующие сведения:</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а) номер лота и названии активов, которые предлагаются к продаже, их местонахождение;</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б) активы (технические характеристики, год изготовления, восстановительную стоимость и т.д.);</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земельный участок, на котором размещено недвижимое имущество;</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г) начальная цена;</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е) конечный срок принятия заявлений на участие в аукционе;</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ж) время и место ознакомления с активами и проведения аукциона;</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з) местонахождение, контактные данные, время работы службы организатора аукциона;</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и) адрес веб-страницы организатора аукциона, на которой размещено объявление.</w:t>
      </w:r>
    </w:p>
    <w:p w:rsidR="009611AE" w:rsidRPr="00A32830" w:rsidRDefault="009611AE"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9611AE" w:rsidRPr="00A32830" w:rsidRDefault="009611AE" w:rsidP="006811D0">
      <w:pPr>
        <w:shd w:val="clear" w:color="auto" w:fill="FFFFFF"/>
        <w:tabs>
          <w:tab w:val="left" w:pos="1418"/>
          <w:tab w:val="left" w:pos="1920"/>
        </w:tabs>
        <w:spacing w:after="360" w:line="276" w:lineRule="auto"/>
        <w:ind w:firstLine="709"/>
        <w:jc w:val="both"/>
        <w:rPr>
          <w:sz w:val="28"/>
          <w:szCs w:val="28"/>
        </w:rPr>
      </w:pPr>
      <w:r w:rsidRPr="00A32830">
        <w:rPr>
          <w:sz w:val="28"/>
          <w:szCs w:val="28"/>
        </w:rPr>
        <w:t>а) фотографические изображения активов, которые предлагаются к продаже;</w:t>
      </w:r>
    </w:p>
    <w:p w:rsidR="009611AE" w:rsidRPr="00A32830" w:rsidRDefault="009611AE" w:rsidP="006811D0">
      <w:pPr>
        <w:shd w:val="clear" w:color="auto" w:fill="FFFFFF"/>
        <w:tabs>
          <w:tab w:val="left" w:pos="1418"/>
          <w:tab w:val="left" w:pos="1920"/>
        </w:tabs>
        <w:spacing w:after="360" w:line="276" w:lineRule="auto"/>
        <w:ind w:firstLine="709"/>
        <w:jc w:val="both"/>
        <w:rPr>
          <w:sz w:val="28"/>
          <w:szCs w:val="28"/>
        </w:rPr>
      </w:pPr>
      <w:r w:rsidRPr="00A32830">
        <w:rPr>
          <w:sz w:val="28"/>
          <w:szCs w:val="28"/>
        </w:rPr>
        <w:t>б) проект договора купли-продажи, который заключается по результатам проведения аукциона без указания цены и покупателя.</w:t>
      </w:r>
    </w:p>
    <w:p w:rsidR="009611AE" w:rsidRPr="00A32830" w:rsidRDefault="009611AE" w:rsidP="006811D0">
      <w:pPr>
        <w:shd w:val="clear" w:color="auto" w:fill="FFFFFF"/>
        <w:tabs>
          <w:tab w:val="left" w:pos="1418"/>
          <w:tab w:val="left" w:pos="1920"/>
        </w:tabs>
        <w:spacing w:after="360" w:line="276" w:lineRule="auto"/>
        <w:ind w:firstLine="709"/>
        <w:jc w:val="both"/>
        <w:rPr>
          <w:sz w:val="28"/>
          <w:szCs w:val="28"/>
        </w:rPr>
      </w:pPr>
      <w:r w:rsidRPr="00A32830">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9611AE" w:rsidRPr="00A32830" w:rsidRDefault="009611AE" w:rsidP="006811D0">
      <w:pPr>
        <w:shd w:val="clear" w:color="auto" w:fill="FFFFFF"/>
        <w:tabs>
          <w:tab w:val="left" w:pos="1418"/>
          <w:tab w:val="left" w:pos="1920"/>
        </w:tabs>
        <w:spacing w:after="360" w:line="276" w:lineRule="auto"/>
        <w:ind w:firstLine="709"/>
        <w:jc w:val="both"/>
        <w:rPr>
          <w:sz w:val="28"/>
          <w:szCs w:val="28"/>
        </w:rPr>
      </w:pPr>
      <w:r w:rsidRPr="00A32830">
        <w:rPr>
          <w:sz w:val="28"/>
          <w:szCs w:val="28"/>
        </w:rPr>
        <w:t xml:space="preserve">51.19.10 активы, которые не реализованы на аукционе, снимаются с торгов; </w:t>
      </w:r>
    </w:p>
    <w:p w:rsidR="009611AE" w:rsidRPr="00A32830" w:rsidRDefault="009611AE" w:rsidP="006811D0">
      <w:pPr>
        <w:shd w:val="clear" w:color="auto" w:fill="FFFFFF"/>
        <w:tabs>
          <w:tab w:val="left" w:pos="1418"/>
          <w:tab w:val="left" w:pos="1920"/>
        </w:tabs>
        <w:spacing w:after="360" w:line="276" w:lineRule="auto"/>
        <w:ind w:firstLine="709"/>
        <w:jc w:val="both"/>
        <w:rPr>
          <w:sz w:val="28"/>
          <w:szCs w:val="28"/>
        </w:rPr>
      </w:pPr>
      <w:r w:rsidRPr="00A32830">
        <w:rPr>
          <w:sz w:val="28"/>
          <w:szCs w:val="28"/>
        </w:rPr>
        <w:t>51.19.11. желающие принять участие в аукционе подают организатору аукциона заявление в письменной форме;</w:t>
      </w:r>
    </w:p>
    <w:p w:rsidR="009611AE" w:rsidRPr="00A32830" w:rsidRDefault="009611AE" w:rsidP="006811D0">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51.19.12. организатор аукциона принимает и регистрирует заявления от участников, желающих приобрести активы с обеспечением режима конфиденциальности хранения информации относительно участников;</w:t>
      </w:r>
    </w:p>
    <w:p w:rsidR="009611AE" w:rsidRPr="00A32830" w:rsidRDefault="009611AE" w:rsidP="006811D0">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9611AE" w:rsidRPr="00A32830" w:rsidRDefault="009611AE" w:rsidP="00207389">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51.19.14. участник аукциона вместе с заявлением подает организатору аукциона:</w:t>
      </w:r>
    </w:p>
    <w:p w:rsidR="009611AE" w:rsidRPr="00A32830" w:rsidRDefault="009611AE" w:rsidP="00207389">
      <w:pPr>
        <w:shd w:val="clear" w:color="auto" w:fill="FFFFFF"/>
        <w:tabs>
          <w:tab w:val="left" w:pos="993"/>
          <w:tab w:val="left" w:pos="1418"/>
          <w:tab w:val="left" w:pos="1920"/>
        </w:tabs>
        <w:autoSpaceDE w:val="0"/>
        <w:autoSpaceDN w:val="0"/>
        <w:adjustRightInd w:val="0"/>
        <w:spacing w:after="360" w:line="276" w:lineRule="auto"/>
        <w:ind w:firstLine="709"/>
        <w:jc w:val="both"/>
        <w:rPr>
          <w:sz w:val="28"/>
          <w:szCs w:val="28"/>
        </w:rPr>
      </w:pPr>
      <w:r>
        <w:rPr>
          <w:sz w:val="28"/>
          <w:szCs w:val="28"/>
        </w:rPr>
        <w:t>1) </w:t>
      </w:r>
      <w:r w:rsidRPr="00A32830">
        <w:rPr>
          <w:sz w:val="28"/>
          <w:szCs w:val="28"/>
        </w:rPr>
        <w:t xml:space="preserve">документ, который удостоверяет физическое лицо или представителя юридического лица, их полномочия; </w:t>
      </w:r>
    </w:p>
    <w:p w:rsidR="009611AE" w:rsidRPr="00A32830" w:rsidRDefault="009611AE" w:rsidP="00207389">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firstLine="709"/>
        <w:jc w:val="both"/>
        <w:rPr>
          <w:sz w:val="28"/>
          <w:szCs w:val="28"/>
        </w:rPr>
      </w:pPr>
      <w:r>
        <w:rPr>
          <w:sz w:val="28"/>
          <w:szCs w:val="28"/>
        </w:rPr>
        <w:t>2) </w:t>
      </w:r>
      <w:r w:rsidRPr="00A32830">
        <w:rPr>
          <w:sz w:val="28"/>
          <w:szCs w:val="28"/>
        </w:rPr>
        <w:t xml:space="preserve">документ об уплате регистрационного взноса; </w:t>
      </w:r>
    </w:p>
    <w:p w:rsidR="009611AE" w:rsidRPr="00A32830" w:rsidRDefault="009611AE" w:rsidP="00207389">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firstLine="709"/>
        <w:jc w:val="both"/>
        <w:rPr>
          <w:sz w:val="28"/>
          <w:szCs w:val="28"/>
        </w:rPr>
      </w:pPr>
      <w:r>
        <w:rPr>
          <w:sz w:val="28"/>
          <w:szCs w:val="28"/>
        </w:rPr>
        <w:t>3) </w:t>
      </w:r>
      <w:r w:rsidRPr="00A32830">
        <w:rPr>
          <w:sz w:val="28"/>
          <w:szCs w:val="28"/>
        </w:rPr>
        <w:t>документ о внесении гарантийного взноса.</w:t>
      </w:r>
    </w:p>
    <w:p w:rsidR="009611AE" w:rsidRPr="00A32830" w:rsidRDefault="009611AE" w:rsidP="00084AC2">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9611AE" w:rsidRPr="00A32830" w:rsidRDefault="009611AE" w:rsidP="00084AC2">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firstLine="709"/>
        <w:jc w:val="both"/>
        <w:rPr>
          <w:sz w:val="28"/>
          <w:szCs w:val="28"/>
        </w:rPr>
      </w:pPr>
      <w:r>
        <w:rPr>
          <w:sz w:val="28"/>
          <w:szCs w:val="28"/>
        </w:rPr>
        <w:t>1) </w:t>
      </w:r>
      <w:r w:rsidRPr="00A32830">
        <w:rPr>
          <w:sz w:val="28"/>
          <w:szCs w:val="28"/>
        </w:rPr>
        <w:t>порядковый номер (в соответствии с регистрацией);</w:t>
      </w:r>
    </w:p>
    <w:p w:rsidR="009611AE" w:rsidRPr="00A32830" w:rsidRDefault="009611AE" w:rsidP="00084AC2">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firstLine="709"/>
        <w:jc w:val="both"/>
        <w:rPr>
          <w:sz w:val="28"/>
          <w:szCs w:val="28"/>
        </w:rPr>
      </w:pPr>
      <w:r>
        <w:rPr>
          <w:sz w:val="28"/>
          <w:szCs w:val="28"/>
        </w:rPr>
        <w:t>2) </w:t>
      </w:r>
      <w:r w:rsidRPr="00A32830">
        <w:rPr>
          <w:sz w:val="28"/>
          <w:szCs w:val="28"/>
        </w:rPr>
        <w:t>номер(а) лота(ов), который(е) участник имеет желание приобрести;</w:t>
      </w:r>
    </w:p>
    <w:p w:rsidR="009611AE" w:rsidRPr="00A32830" w:rsidRDefault="009611AE" w:rsidP="00084AC2">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firstLine="709"/>
        <w:jc w:val="both"/>
        <w:rPr>
          <w:sz w:val="28"/>
          <w:szCs w:val="28"/>
        </w:rPr>
      </w:pPr>
      <w:r>
        <w:rPr>
          <w:sz w:val="28"/>
          <w:szCs w:val="28"/>
        </w:rPr>
        <w:t>3) </w:t>
      </w:r>
      <w:r w:rsidRPr="00A32830">
        <w:rPr>
          <w:sz w:val="28"/>
          <w:szCs w:val="28"/>
        </w:rPr>
        <w:t>для юридических лиц – их наименования, местонахождения и идентификационный код;</w:t>
      </w:r>
    </w:p>
    <w:p w:rsidR="009611AE" w:rsidRPr="00A32830" w:rsidRDefault="009611AE" w:rsidP="00084AC2">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firstLine="709"/>
        <w:jc w:val="both"/>
        <w:rPr>
          <w:sz w:val="28"/>
          <w:szCs w:val="28"/>
        </w:rPr>
      </w:pPr>
      <w:r>
        <w:rPr>
          <w:sz w:val="28"/>
          <w:szCs w:val="28"/>
        </w:rPr>
        <w:t>4) </w:t>
      </w:r>
      <w:r w:rsidRPr="00A32830">
        <w:rPr>
          <w:sz w:val="28"/>
          <w:szCs w:val="28"/>
        </w:rPr>
        <w:t>для физических лиц – фамилию, имя, отчество, место проживания и идентификационный номер (при его отсутствии по религиозным убеждениям – серию и номер паспорта).</w:t>
      </w:r>
    </w:p>
    <w:p w:rsidR="009611AE" w:rsidRPr="00A32830" w:rsidRDefault="009611AE" w:rsidP="00084AC2">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9611AE" w:rsidRPr="00A32830" w:rsidRDefault="009611AE"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51.19.17. принятие заявлений об участии в аукционе заканчивается за один день до начала его проведения; </w:t>
      </w:r>
    </w:p>
    <w:p w:rsidR="009611AE" w:rsidRPr="00A32830" w:rsidRDefault="009611AE"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9611AE" w:rsidRPr="00A32830" w:rsidRDefault="009611AE"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9611AE" w:rsidRPr="00A32830" w:rsidRDefault="009611AE"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51.19.20. участникам аукциона предоставляется право ознакомиться с активами, которые подлежат продаже, по их местонахождению;</w:t>
      </w:r>
    </w:p>
    <w:p w:rsidR="009611AE" w:rsidRPr="00A32830" w:rsidRDefault="009611AE"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51.19.21. </w:t>
      </w:r>
      <w:r w:rsidRPr="00A32830">
        <w:rPr>
          <w:sz w:val="28"/>
          <w:szCs w:val="28"/>
        </w:rPr>
        <w:t>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51.19.23. 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51.19.24. </w:t>
      </w:r>
      <w:r w:rsidRPr="00A32830">
        <w:rPr>
          <w:sz w:val="28"/>
          <w:szCs w:val="28"/>
        </w:rPr>
        <w:t>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51.19.25. каждый из покупателей может оповестить о готовности купить лот двумя равноценными способами: </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1) 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9611AE" w:rsidRPr="00A32830" w:rsidRDefault="009611AE" w:rsidP="006811D0">
      <w:pPr>
        <w:spacing w:after="360" w:line="276" w:lineRule="auto"/>
        <w:ind w:firstLine="709"/>
        <w:jc w:val="both"/>
        <w:rPr>
          <w:sz w:val="28"/>
          <w:szCs w:val="28"/>
        </w:rPr>
      </w:pPr>
      <w:r w:rsidRPr="00A32830">
        <w:rPr>
          <w:sz w:val="28"/>
          <w:szCs w:val="28"/>
        </w:rPr>
        <w:t>2) без дополнительных объявлений поднять табличку и одновременно объявить свое предложение относительно цены лота, которая должна быть больше цены, названной лицитатором, не меньше чем на шаг аукциона и обязательно кратной этому шагу (предложение цены из голоса);</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51.19.27. </w:t>
      </w:r>
      <w:r w:rsidRPr="00A32830">
        <w:rPr>
          <w:sz w:val="28"/>
          <w:szCs w:val="28"/>
        </w:rPr>
        <w:t>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51.19.28. если в течение трех минут после объявления начальной цены продажи участники не выражают желания приобрести активы по этой цене, 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51.19.32. по окончании торгов за каждым лотом лицитатор имеет право объявить перерыв, но не более чем на 5 минут;</w:t>
      </w:r>
    </w:p>
    <w:p w:rsidR="009611AE" w:rsidRPr="00A32830" w:rsidRDefault="009611AE"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 Порядок оформления аукционных документов и проведения расчетов.</w:t>
      </w:r>
    </w:p>
    <w:p w:rsidR="009611AE" w:rsidRPr="00A32830" w:rsidRDefault="009611AE"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51.20.1. В процессе аукциона ведется протокол, в котором заносятся:</w:t>
      </w:r>
    </w:p>
    <w:p w:rsidR="009611AE" w:rsidRPr="00A32830" w:rsidRDefault="009611AE"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а) начальная и окончательная цена продажи лота;</w:t>
      </w:r>
    </w:p>
    <w:p w:rsidR="009611AE" w:rsidRPr="00A32830" w:rsidRDefault="009611AE"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б) предложения участников аукциона, номера которых называет лицитатор;</w:t>
      </w:r>
    </w:p>
    <w:p w:rsidR="009611AE" w:rsidRPr="00A32830" w:rsidRDefault="009611AE"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результаты аукциона;</w:t>
      </w:r>
    </w:p>
    <w:p w:rsidR="009611AE" w:rsidRPr="00A32830" w:rsidRDefault="009611AE"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г) сведения о победителе-участнике, который в ходе аукциона предложил наилучшую цену. </w:t>
      </w:r>
    </w:p>
    <w:p w:rsidR="009611AE" w:rsidRPr="00A32830" w:rsidRDefault="009611AE"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51.20.2. 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9611AE" w:rsidRPr="00A32830" w:rsidRDefault="009611AE"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51.20.3. 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9611AE" w:rsidRPr="00A32830" w:rsidRDefault="009611AE"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9611AE" w:rsidRPr="00A32830" w:rsidRDefault="009611AE"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51.20.5. покупатель обязан внести отмеченные в протоколе платежи в течение срока, обусловленного договором купли-продажи</w:t>
      </w:r>
      <w:r>
        <w:rPr>
          <w:sz w:val="28"/>
          <w:szCs w:val="28"/>
        </w:rPr>
        <w:t>,</w:t>
      </w:r>
      <w:r w:rsidRPr="00A32830">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9611AE" w:rsidRPr="00A32830" w:rsidRDefault="009611AE" w:rsidP="006811D0">
      <w:pPr>
        <w:shd w:val="clear" w:color="auto" w:fill="FFFFFF"/>
        <w:tabs>
          <w:tab w:val="left" w:pos="916"/>
          <w:tab w:val="left" w:pos="993"/>
          <w:tab w:val="left" w:pos="1418"/>
        </w:tabs>
        <w:spacing w:after="360" w:line="276" w:lineRule="auto"/>
        <w:ind w:firstLine="709"/>
        <w:jc w:val="both"/>
        <w:rPr>
          <w:sz w:val="28"/>
          <w:szCs w:val="28"/>
        </w:rPr>
      </w:pPr>
      <w:r w:rsidRPr="00A32830">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A32830">
        <w:rPr>
          <w:i/>
          <w:iCs/>
          <w:sz w:val="28"/>
          <w:szCs w:val="28"/>
        </w:rPr>
        <w:t>,</w:t>
      </w:r>
      <w:r w:rsidRPr="00A32830">
        <w:rPr>
          <w:sz w:val="28"/>
          <w:szCs w:val="28"/>
        </w:rPr>
        <w:t xml:space="preserve"> который заключается по результатам проведенных торгов;</w:t>
      </w:r>
    </w:p>
    <w:p w:rsidR="009611AE" w:rsidRPr="00A32830" w:rsidRDefault="009611AE" w:rsidP="006811D0">
      <w:pPr>
        <w:spacing w:after="360" w:line="276" w:lineRule="auto"/>
        <w:ind w:firstLine="709"/>
        <w:jc w:val="both"/>
        <w:rPr>
          <w:sz w:val="28"/>
          <w:szCs w:val="28"/>
        </w:rPr>
      </w:pPr>
      <w:r w:rsidRPr="00A32830">
        <w:rPr>
          <w:sz w:val="28"/>
          <w:szCs w:val="28"/>
        </w:rPr>
        <w:t>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w:t>
      </w:r>
      <w:r>
        <w:rPr>
          <w:sz w:val="28"/>
          <w:szCs w:val="28"/>
        </w:rPr>
        <w:t>иобрело их на публичных торгах.</w:t>
      </w:r>
    </w:p>
    <w:p w:rsidR="009611AE" w:rsidRPr="00A32830" w:rsidRDefault="009611AE" w:rsidP="006811D0">
      <w:pPr>
        <w:spacing w:after="360" w:line="276" w:lineRule="auto"/>
        <w:ind w:firstLine="709"/>
        <w:jc w:val="both"/>
        <w:rPr>
          <w:sz w:val="28"/>
          <w:szCs w:val="28"/>
        </w:rPr>
      </w:pPr>
      <w:r w:rsidRPr="00A32830">
        <w:rPr>
          <w:sz w:val="28"/>
          <w:szCs w:val="28"/>
        </w:rPr>
        <w:t>51.22. 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w:t>
      </w:r>
      <w:r>
        <w:rPr>
          <w:sz w:val="28"/>
          <w:szCs w:val="28"/>
        </w:rPr>
        <w:t xml:space="preserve"> других обязательных платежей.</w:t>
      </w:r>
    </w:p>
    <w:p w:rsidR="009611AE" w:rsidRPr="00A32830" w:rsidRDefault="009611AE" w:rsidP="006811D0">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51.23. 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 возлагаются на такого налогоплательщика.</w:t>
      </w:r>
    </w:p>
    <w:p w:rsidR="009611AE" w:rsidRPr="00A32830" w:rsidRDefault="009611AE" w:rsidP="006811D0">
      <w:pPr>
        <w:shd w:val="clear" w:color="auto" w:fill="FFFFFF"/>
        <w:tabs>
          <w:tab w:val="left" w:pos="0"/>
          <w:tab w:val="left" w:pos="916"/>
          <w:tab w:val="left" w:pos="1134"/>
        </w:tabs>
        <w:spacing w:after="360" w:line="276" w:lineRule="auto"/>
        <w:ind w:firstLine="709"/>
        <w:jc w:val="both"/>
        <w:rPr>
          <w:sz w:val="28"/>
          <w:szCs w:val="28"/>
        </w:rPr>
      </w:pPr>
      <w:r>
        <w:rPr>
          <w:sz w:val="28"/>
          <w:szCs w:val="28"/>
        </w:rPr>
        <w:t>51.24. </w:t>
      </w:r>
      <w:r w:rsidRPr="00A32830">
        <w:rPr>
          <w:sz w:val="28"/>
          <w:szCs w:val="28"/>
        </w:rPr>
        <w:t>Операции по продаже залоговых активов на биржевых торгах, аукционах не подлежат нотариальному удостоверению.</w:t>
      </w:r>
    </w:p>
    <w:p w:rsidR="009611AE" w:rsidRPr="00A32830" w:rsidRDefault="009611AE" w:rsidP="006811D0">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настоящего Закона и проводит действия по реализации активов в сроки, предусмотренные статьей 51 настоящего Закона.</w:t>
      </w:r>
    </w:p>
    <w:p w:rsidR="009611AE" w:rsidRPr="00A32830" w:rsidRDefault="009611AE" w:rsidP="006811D0">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51.26. Компенсация расходов, связанных с организацией и проведением торгов по продаже активов налогоплательщика:</w:t>
      </w:r>
    </w:p>
    <w:p w:rsidR="009611AE" w:rsidRPr="00A32830" w:rsidRDefault="009611AE" w:rsidP="006811D0">
      <w:pPr>
        <w:shd w:val="clear" w:color="auto" w:fill="FFFFFF"/>
        <w:tabs>
          <w:tab w:val="left" w:pos="993"/>
        </w:tabs>
        <w:spacing w:after="360" w:line="276" w:lineRule="auto"/>
        <w:ind w:firstLine="709"/>
        <w:jc w:val="both"/>
        <w:rPr>
          <w:sz w:val="28"/>
          <w:szCs w:val="28"/>
        </w:rPr>
      </w:pPr>
      <w:r w:rsidRPr="00A32830">
        <w:rPr>
          <w:sz w:val="28"/>
          <w:szCs w:val="28"/>
        </w:rPr>
        <w:t xml:space="preserve">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w:t>
      </w:r>
      <w:r>
        <w:rPr>
          <w:sz w:val="28"/>
          <w:szCs w:val="28"/>
        </w:rPr>
        <w:t>и (или)</w:t>
      </w:r>
      <w:r w:rsidRPr="00A32830">
        <w:rPr>
          <w:sz w:val="28"/>
          <w:szCs w:val="28"/>
        </w:rPr>
        <w:t xml:space="preserve">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9611AE" w:rsidRPr="00A32830" w:rsidRDefault="009611AE" w:rsidP="006811D0">
      <w:pPr>
        <w:shd w:val="clear" w:color="auto" w:fill="FFFFFF"/>
        <w:tabs>
          <w:tab w:val="left" w:pos="993"/>
        </w:tabs>
        <w:spacing w:after="360" w:line="276" w:lineRule="auto"/>
        <w:ind w:firstLine="709"/>
        <w:jc w:val="both"/>
        <w:rPr>
          <w:sz w:val="28"/>
          <w:szCs w:val="28"/>
        </w:rPr>
      </w:pPr>
      <w:r w:rsidRPr="00A32830">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Pr>
          <w:sz w:val="28"/>
          <w:szCs w:val="28"/>
        </w:rPr>
        <w:t>,</w:t>
      </w:r>
      <w:r w:rsidRPr="00A32830">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9611AE" w:rsidRPr="00A32830" w:rsidRDefault="009611AE" w:rsidP="006811D0">
      <w:pPr>
        <w:shd w:val="clear" w:color="auto" w:fill="FFFFFF"/>
        <w:tabs>
          <w:tab w:val="left" w:pos="993"/>
        </w:tabs>
        <w:spacing w:after="360" w:line="276" w:lineRule="auto"/>
        <w:ind w:firstLine="709"/>
        <w:jc w:val="both"/>
        <w:rPr>
          <w:sz w:val="28"/>
          <w:szCs w:val="28"/>
        </w:rPr>
      </w:pPr>
      <w:r w:rsidRPr="00A32830">
        <w:rPr>
          <w:sz w:val="28"/>
          <w:szCs w:val="28"/>
        </w:rPr>
        <w:t>51.26.3. в течение следующего рабочего дня после зачисления средств на счет 2501, Центральный Республиканский Банк Донецкой Народной Республики предоставляет органу Министерства доходов и сборов в установленном порядке выписку по счету 2501 в виде электронного реестра расчетных документов;</w:t>
      </w:r>
    </w:p>
    <w:p w:rsidR="009611AE" w:rsidRPr="00A32830" w:rsidRDefault="009611AE" w:rsidP="006811D0">
      <w:pPr>
        <w:shd w:val="clear" w:color="auto" w:fill="FFFFFF"/>
        <w:tabs>
          <w:tab w:val="left" w:pos="993"/>
        </w:tabs>
        <w:spacing w:after="360" w:line="276" w:lineRule="auto"/>
        <w:ind w:firstLine="709"/>
        <w:jc w:val="both"/>
        <w:rPr>
          <w:sz w:val="28"/>
          <w:szCs w:val="28"/>
        </w:rPr>
      </w:pPr>
      <w:r w:rsidRPr="00A32830">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A32830">
        <w:rPr>
          <w:i/>
          <w:iCs/>
          <w:sz w:val="28"/>
          <w:szCs w:val="28"/>
        </w:rPr>
        <w:t>,</w:t>
      </w:r>
      <w:r w:rsidRPr="00A32830">
        <w:rPr>
          <w:sz w:val="28"/>
          <w:szCs w:val="28"/>
        </w:rPr>
        <w:t xml:space="preserve"> которые поступили на такой счет</w:t>
      </w:r>
      <w:r w:rsidRPr="00A32830">
        <w:rPr>
          <w:i/>
          <w:iCs/>
          <w:sz w:val="28"/>
          <w:szCs w:val="28"/>
        </w:rPr>
        <w:t>.</w:t>
      </w:r>
      <w:r w:rsidRPr="00A32830">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9611AE" w:rsidRPr="00A32830" w:rsidRDefault="009611AE" w:rsidP="006811D0">
      <w:pPr>
        <w:shd w:val="clear" w:color="auto" w:fill="FFFFFF"/>
        <w:tabs>
          <w:tab w:val="left" w:pos="993"/>
        </w:tabs>
        <w:spacing w:after="360" w:line="276" w:lineRule="auto"/>
        <w:ind w:firstLine="709"/>
        <w:jc w:val="both"/>
        <w:rPr>
          <w:sz w:val="28"/>
          <w:szCs w:val="28"/>
        </w:rPr>
      </w:pPr>
      <w:r w:rsidRPr="00A32830">
        <w:rPr>
          <w:sz w:val="28"/>
          <w:szCs w:val="28"/>
        </w:rPr>
        <w:t>51.26.5. на основании данных справки, полученной от территориального органа Министерства доходов и сборов, Министерство финансов Донецкой Народной Республики в срок не позднее двух рабочих дней после ее поступления передает соответствующее справке распоряжение в Центральный Республиканский Банк Донецкой Народной Республики для исполнения;</w:t>
      </w:r>
    </w:p>
    <w:p w:rsidR="009611AE" w:rsidRPr="00A32830" w:rsidRDefault="009611AE" w:rsidP="006811D0">
      <w:pPr>
        <w:shd w:val="clear" w:color="auto" w:fill="FFFFFF"/>
        <w:tabs>
          <w:tab w:val="left" w:pos="993"/>
        </w:tabs>
        <w:spacing w:after="360" w:line="276" w:lineRule="auto"/>
        <w:ind w:firstLine="709"/>
        <w:jc w:val="both"/>
        <w:rPr>
          <w:sz w:val="28"/>
          <w:szCs w:val="28"/>
        </w:rPr>
      </w:pPr>
      <w:r>
        <w:rPr>
          <w:sz w:val="28"/>
          <w:szCs w:val="28"/>
        </w:rPr>
        <w:t>51.26.6. </w:t>
      </w:r>
      <w:r w:rsidRPr="00A32830">
        <w:rPr>
          <w:sz w:val="28"/>
          <w:szCs w:val="28"/>
        </w:rPr>
        <w:t>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9611AE" w:rsidRPr="00A32830" w:rsidRDefault="009611AE" w:rsidP="006811D0">
      <w:pPr>
        <w:shd w:val="clear" w:color="auto" w:fill="FFFFFF"/>
        <w:tabs>
          <w:tab w:val="left" w:pos="993"/>
        </w:tabs>
        <w:spacing w:after="360" w:line="276" w:lineRule="auto"/>
        <w:ind w:firstLine="709"/>
        <w:jc w:val="both"/>
        <w:rPr>
          <w:i/>
          <w:iCs/>
          <w:sz w:val="28"/>
          <w:szCs w:val="28"/>
        </w:rPr>
      </w:pPr>
      <w:r w:rsidRPr="00A32830">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A32830">
        <w:rPr>
          <w:i/>
          <w:iCs/>
          <w:sz w:val="28"/>
          <w:szCs w:val="28"/>
        </w:rPr>
        <w:t>.</w:t>
      </w:r>
    </w:p>
    <w:p w:rsidR="009611AE" w:rsidRPr="00A32830" w:rsidRDefault="009611AE" w:rsidP="006811D0">
      <w:pPr>
        <w:shd w:val="clear" w:color="auto" w:fill="FFFFFF"/>
        <w:tabs>
          <w:tab w:val="left" w:pos="993"/>
        </w:tabs>
        <w:spacing w:after="360" w:line="276" w:lineRule="auto"/>
        <w:ind w:firstLine="709"/>
        <w:jc w:val="both"/>
        <w:rPr>
          <w:sz w:val="28"/>
          <w:szCs w:val="28"/>
        </w:rPr>
      </w:pPr>
      <w:r w:rsidRPr="00A32830">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9611AE" w:rsidRPr="00A32830" w:rsidRDefault="009611AE" w:rsidP="006811D0">
      <w:pPr>
        <w:shd w:val="clear" w:color="auto" w:fill="FFFFFF"/>
        <w:tabs>
          <w:tab w:val="left" w:pos="993"/>
        </w:tabs>
        <w:spacing w:after="360" w:line="276" w:lineRule="auto"/>
        <w:ind w:firstLine="709"/>
        <w:jc w:val="both"/>
        <w:rPr>
          <w:b/>
          <w:bCs/>
          <w:sz w:val="28"/>
          <w:szCs w:val="28"/>
        </w:rPr>
      </w:pPr>
      <w:r>
        <w:rPr>
          <w:bCs/>
          <w:sz w:val="28"/>
          <w:szCs w:val="28"/>
        </w:rPr>
        <w:t>Статья </w:t>
      </w:r>
      <w:r w:rsidRPr="00A32830">
        <w:rPr>
          <w:bCs/>
          <w:sz w:val="28"/>
          <w:szCs w:val="28"/>
        </w:rPr>
        <w:t>52.</w:t>
      </w:r>
      <w:r>
        <w:rPr>
          <w:b/>
          <w:bCs/>
          <w:sz w:val="28"/>
          <w:szCs w:val="28"/>
        </w:rPr>
        <w:t> </w:t>
      </w:r>
      <w:r w:rsidRPr="00A32830">
        <w:rPr>
          <w:b/>
          <w:bCs/>
          <w:sz w:val="28"/>
          <w:szCs w:val="28"/>
        </w:rPr>
        <w:t xml:space="preserve">Отсрочка и рассрочка денежных обязательств </w:t>
      </w:r>
      <w:r>
        <w:rPr>
          <w:b/>
          <w:bCs/>
          <w:sz w:val="28"/>
          <w:szCs w:val="28"/>
        </w:rPr>
        <w:t>и (или)</w:t>
      </w:r>
      <w:r w:rsidRPr="00A32830">
        <w:rPr>
          <w:b/>
          <w:bCs/>
          <w:sz w:val="28"/>
          <w:szCs w:val="28"/>
        </w:rPr>
        <w:t xml:space="preserve"> задолженности</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52.1. Налогоплательщик имеет право обратиться в орган доходов и сборов с заявлением об отсрочке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рассрочке денежных обязательств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рассрочке денежных обязательств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задолженности, является согласовавшим сумму такого денежного обязательства</w:t>
      </w:r>
      <w:r w:rsidRPr="00A32830">
        <w:rPr>
          <w:rFonts w:ascii="Times New Roman" w:hAnsi="Times New Roman" w:cs="Times New Roman"/>
          <w:bCs/>
          <w:sz w:val="28"/>
          <w:szCs w:val="28"/>
          <w:lang w:val="ru-RU"/>
        </w:rPr>
        <w:t xml:space="preserve">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задолженности.</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52.2. Отсрочка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рассрочка денежных обязательств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52.3. Основанием для отсрочки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рассрочки денежных обязательств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52.6. Решение об отсрочке </w:t>
      </w:r>
      <w:r>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денежных обязательств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52.7. Решение об отсрочке </w:t>
      </w:r>
      <w:r>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уплаты денежных обязательств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Решение об отсрочке </w:t>
      </w:r>
      <w:r>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уплаты денежных обязательств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52.8. Отсрочки </w:t>
      </w:r>
      <w:r>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Pr>
          <w:rFonts w:ascii="Times New Roman" w:hAnsi="Times New Roman" w:cs="Times New Roman"/>
          <w:sz w:val="28"/>
          <w:szCs w:val="28"/>
          <w:lang w:val="ru-RU"/>
        </w:rPr>
        <w:t>ветствующих изменений в договоры</w:t>
      </w:r>
      <w:r w:rsidRPr="00A32830">
        <w:rPr>
          <w:rFonts w:ascii="Times New Roman" w:hAnsi="Times New Roman" w:cs="Times New Roman"/>
          <w:sz w:val="28"/>
          <w:szCs w:val="28"/>
          <w:lang w:val="ru-RU"/>
        </w:rPr>
        <w:t xml:space="preserve"> отсрочки </w:t>
      </w:r>
      <w:r>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рассрочки.</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52.9. </w:t>
      </w:r>
      <w:r>
        <w:rPr>
          <w:rFonts w:ascii="Times New Roman" w:hAnsi="Times New Roman" w:cs="Times New Roman"/>
          <w:sz w:val="28"/>
          <w:szCs w:val="28"/>
          <w:lang w:val="ru-RU"/>
        </w:rPr>
        <w:t>Договоры</w:t>
      </w:r>
      <w:r w:rsidRPr="00A32830">
        <w:rPr>
          <w:rFonts w:ascii="Times New Roman" w:hAnsi="Times New Roman" w:cs="Times New Roman"/>
          <w:sz w:val="28"/>
          <w:szCs w:val="28"/>
          <w:lang w:val="ru-RU"/>
        </w:rPr>
        <w:t xml:space="preserve"> об отсрочке </w:t>
      </w:r>
      <w:r>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могут быть досрочно расторгнуты:</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52.9.2. по инициативе органа доходов и сборов в случае, если:</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2) у налогоплательщика </w:t>
      </w:r>
      <w:r w:rsidRPr="00A32830">
        <w:rPr>
          <w:rFonts w:ascii="Times New Roman" w:hAnsi="Times New Roman" w:cs="Times New Roman"/>
          <w:sz w:val="28"/>
          <w:szCs w:val="28"/>
          <w:shd w:val="clear" w:color="auto" w:fill="FAFAFA"/>
          <w:lang w:val="ru-RU"/>
        </w:rPr>
        <w:t xml:space="preserve">возникает </w:t>
      </w:r>
      <w:r w:rsidRPr="00A32830">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3) налогоплательщик нарушает условия погашения отсроченного (рассроченного) денежного обязательства (задолженности).</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52.10. Порядок предоставления отсрочки </w:t>
      </w:r>
      <w:r>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52.11. Отсрочка </w:t>
      </w:r>
      <w:r>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53.</w:t>
      </w:r>
      <w:r w:rsidRPr="00A32830">
        <w:rPr>
          <w:rFonts w:ascii="Times New Roman" w:hAnsi="Times New Roman" w:cs="Times New Roman"/>
          <w:b/>
          <w:bCs/>
          <w:sz w:val="28"/>
          <w:szCs w:val="28"/>
          <w:lang w:val="ru-RU"/>
        </w:rPr>
        <w:t xml:space="preserve"> Списание безнадежной задолженности</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53.2. Территориальные органы доходов и сборов ежеквартально осуществляют списание безнадежной задолженности. </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53.3. Порядок списания безнадежной задолженности устанавливается Советом Министров или Главой Донецкой Народной Республики.</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54.</w:t>
      </w:r>
      <w:r>
        <w:rPr>
          <w:rFonts w:ascii="Times New Roman" w:hAnsi="Times New Roman" w:cs="Times New Roman"/>
          <w:bCs/>
          <w:sz w:val="28"/>
          <w:szCs w:val="28"/>
          <w:lang w:val="ru-RU"/>
        </w:rPr>
        <w:t> </w:t>
      </w:r>
      <w:r w:rsidRPr="00A32830">
        <w:rPr>
          <w:rFonts w:ascii="Times New Roman" w:hAnsi="Times New Roman" w:cs="Times New Roman"/>
          <w:b/>
          <w:bCs/>
          <w:sz w:val="28"/>
          <w:szCs w:val="28"/>
          <w:lang w:val="ru-RU"/>
        </w:rPr>
        <w:t>Взыскание задолженности филиалов, отделений, других обособленных подразделений юридического лица</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Style w:val="s0"/>
          <w:rFonts w:ascii="Times New Roman" w:hAnsi="Times New Roman" w:cs="Times New Roman"/>
          <w:sz w:val="28"/>
          <w:szCs w:val="28"/>
          <w:lang w:val="ru-RU"/>
        </w:rPr>
      </w:pPr>
      <w:r w:rsidRPr="00A32830">
        <w:rPr>
          <w:rFonts w:ascii="Times New Roman" w:hAnsi="Times New Roman" w:cs="Times New Roman"/>
          <w:sz w:val="28"/>
          <w:szCs w:val="28"/>
          <w:lang w:val="ru-RU"/>
        </w:rPr>
        <w:t>54.1. Порядок взыскания задолженности филиалов, отделений, других обособленных подразделений юридического лица устанавливается Советом Министров Донецкой Народной Республики или Главой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Style w:val="Strong"/>
          <w:rFonts w:ascii="Times New Roman" w:hAnsi="Times New Roman"/>
          <w:bCs/>
          <w:sz w:val="28"/>
          <w:szCs w:val="28"/>
          <w:lang w:val="ru-RU"/>
        </w:rPr>
      </w:pPr>
      <w:r>
        <w:rPr>
          <w:rStyle w:val="Strong"/>
          <w:rFonts w:ascii="Times New Roman" w:hAnsi="Times New Roman"/>
          <w:b w:val="0"/>
          <w:bCs/>
          <w:sz w:val="28"/>
          <w:szCs w:val="28"/>
          <w:lang w:val="ru-RU"/>
        </w:rPr>
        <w:t>Статья </w:t>
      </w:r>
      <w:r w:rsidRPr="00A32830">
        <w:rPr>
          <w:rStyle w:val="Strong"/>
          <w:rFonts w:ascii="Times New Roman" w:hAnsi="Times New Roman"/>
          <w:b w:val="0"/>
          <w:bCs/>
          <w:sz w:val="28"/>
          <w:szCs w:val="28"/>
          <w:lang w:val="ru-RU"/>
        </w:rPr>
        <w:t>55.</w:t>
      </w:r>
      <w:r>
        <w:rPr>
          <w:rStyle w:val="Strong"/>
          <w:rFonts w:ascii="Times New Roman" w:hAnsi="Times New Roman"/>
          <w:b w:val="0"/>
          <w:bCs/>
          <w:sz w:val="28"/>
          <w:szCs w:val="28"/>
          <w:lang w:val="ru-RU"/>
        </w:rPr>
        <w:t> </w:t>
      </w:r>
      <w:r w:rsidRPr="00A32830">
        <w:rPr>
          <w:rStyle w:val="Strong"/>
          <w:rFonts w:ascii="Times New Roman" w:hAnsi="Times New Roman"/>
          <w:bCs/>
          <w:sz w:val="28"/>
          <w:szCs w:val="28"/>
          <w:lang w:val="ru-RU"/>
        </w:rPr>
        <w:t>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Style w:val="s0"/>
          <w:rFonts w:ascii="Times New Roman" w:hAnsi="Times New Roman" w:cs="Times New Roman"/>
          <w:sz w:val="28"/>
          <w:szCs w:val="28"/>
          <w:lang w:val="ru-RU"/>
        </w:rPr>
      </w:pPr>
      <w:r w:rsidRPr="00A32830">
        <w:rPr>
          <w:rStyle w:val="Strong"/>
          <w:rFonts w:ascii="Times New Roman" w:hAnsi="Times New Roman"/>
          <w:b w:val="0"/>
          <w:sz w:val="28"/>
          <w:szCs w:val="28"/>
          <w:lang w:val="ru-RU"/>
        </w:rPr>
        <w:t xml:space="preserve">55.1. Порядок погашения задолженности в случае реорганизации или ликвидации налогоплательщика, не связанной с банкротством и </w:t>
      </w:r>
      <w:r w:rsidRPr="00A32830">
        <w:rPr>
          <w:rStyle w:val="Strong"/>
          <w:rFonts w:ascii="Times New Roman" w:hAnsi="Times New Roman"/>
          <w:b w:val="0"/>
          <w:bCs/>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Pr="00A32830">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Глава </w:t>
      </w:r>
      <w:r w:rsidRPr="00A32830">
        <w:rPr>
          <w:rFonts w:ascii="Times New Roman" w:hAnsi="Times New Roman" w:cs="Times New Roman"/>
          <w:bCs/>
          <w:sz w:val="28"/>
          <w:szCs w:val="28"/>
          <w:lang w:val="ru-RU"/>
        </w:rPr>
        <w:t>10-3.</w:t>
      </w:r>
      <w:bookmarkStart w:id="112" w:name="BM1029"/>
      <w:r>
        <w:rPr>
          <w:rFonts w:ascii="Times New Roman" w:hAnsi="Times New Roman" w:cs="Times New Roman"/>
          <w:b/>
          <w:bCs/>
          <w:sz w:val="28"/>
          <w:szCs w:val="28"/>
          <w:lang w:val="ru-RU"/>
        </w:rPr>
        <w:t> </w:t>
      </w:r>
      <w:r w:rsidRPr="00A32830">
        <w:rPr>
          <w:rFonts w:ascii="Times New Roman" w:hAnsi="Times New Roman" w:cs="Times New Roman"/>
          <w:b/>
          <w:bCs/>
          <w:sz w:val="28"/>
          <w:szCs w:val="28"/>
          <w:lang w:val="ru-RU"/>
        </w:rPr>
        <w:t>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bookmarkEnd w:id="112"/>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b/>
          <w:bCs/>
          <w:sz w:val="28"/>
          <w:szCs w:val="28"/>
        </w:rPr>
      </w:pPr>
      <w:bookmarkStart w:id="113" w:name="o7"/>
      <w:bookmarkEnd w:id="113"/>
      <w:r>
        <w:rPr>
          <w:rFonts w:ascii="Times New Roman" w:hAnsi="Times New Roman" w:cs="Times New Roman"/>
          <w:bCs/>
          <w:sz w:val="28"/>
          <w:szCs w:val="28"/>
        </w:rPr>
        <w:t>Статья </w:t>
      </w:r>
      <w:r w:rsidRPr="00A32830">
        <w:rPr>
          <w:rFonts w:ascii="Times New Roman" w:hAnsi="Times New Roman" w:cs="Times New Roman"/>
          <w:bCs/>
          <w:sz w:val="28"/>
          <w:szCs w:val="28"/>
        </w:rPr>
        <w:t>56.</w:t>
      </w:r>
      <w:r>
        <w:rPr>
          <w:rFonts w:ascii="Times New Roman" w:hAnsi="Times New Roman" w:cs="Times New Roman"/>
          <w:b/>
          <w:bCs/>
          <w:sz w:val="28"/>
          <w:szCs w:val="28"/>
        </w:rPr>
        <w:t> </w:t>
      </w:r>
      <w:r w:rsidRPr="00A32830">
        <w:rPr>
          <w:rFonts w:ascii="Times New Roman" w:hAnsi="Times New Roman" w:cs="Times New Roman"/>
          <w:b/>
          <w:bCs/>
          <w:sz w:val="28"/>
          <w:szCs w:val="28"/>
        </w:rPr>
        <w:t>Общие положения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14" w:name="o8"/>
      <w:bookmarkEnd w:id="114"/>
      <w:r w:rsidRPr="00A32830">
        <w:rPr>
          <w:rFonts w:ascii="Times New Roman" w:hAnsi="Times New Roman" w:cs="Times New Roman"/>
          <w:sz w:val="28"/>
          <w:szCs w:val="28"/>
          <w:lang w:val="ru-RU"/>
        </w:rPr>
        <w:t>56.1. Действие данной главы распространяется на:</w:t>
      </w:r>
    </w:p>
    <w:p w:rsidR="009611AE" w:rsidRPr="00A32830" w:rsidRDefault="009611AE" w:rsidP="006811D0">
      <w:pPr>
        <w:pStyle w:val="NormalWeb"/>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2"/>
      <w:r>
        <w:rPr>
          <w:rFonts w:ascii="Times New Roman" w:hAnsi="Times New Roman" w:cs="Times New Roman"/>
          <w:sz w:val="28"/>
          <w:szCs w:val="28"/>
          <w:lang w:val="ru-RU"/>
        </w:rPr>
        <w:t>а) </w:t>
      </w:r>
      <w:r w:rsidRPr="00A32830">
        <w:rPr>
          <w:rFonts w:ascii="Times New Roman" w:hAnsi="Times New Roman" w:cs="Times New Roman"/>
          <w:sz w:val="28"/>
          <w:szCs w:val="28"/>
          <w:lang w:val="ru-RU"/>
        </w:rPr>
        <w:t xml:space="preserve">бесхозяйное имущество (движимое имущество и денежные средства, а также выморочное имущество, в том числе недвижимое) – которое не имеет собственника или собственник которого не известен;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w:t>
      </w:r>
      <w:bookmarkEnd w:id="115"/>
      <w:r>
        <w:rPr>
          <w:rFonts w:ascii="Times New Roman" w:hAnsi="Times New Roman" w:cs="Times New Roman"/>
          <w:sz w:val="28"/>
          <w:szCs w:val="28"/>
          <w:lang w:val="ru-RU"/>
        </w:rPr>
        <w:t> </w:t>
      </w:r>
      <w:r w:rsidRPr="00A32830">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г)</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3"/>
      <w:r w:rsidRPr="00A32830">
        <w:rPr>
          <w:rFonts w:ascii="Times New Roman" w:hAnsi="Times New Roman" w:cs="Times New Roman"/>
          <w:sz w:val="28"/>
          <w:szCs w:val="28"/>
          <w:lang w:val="ru-RU"/>
        </w:rPr>
        <w:t>д)</w:t>
      </w:r>
      <w:bookmarkStart w:id="117" w:name="BM1034"/>
      <w:bookmarkEnd w:id="116"/>
      <w:r>
        <w:rPr>
          <w:rFonts w:ascii="Times New Roman" w:hAnsi="Times New Roman" w:cs="Times New Roman"/>
          <w:sz w:val="28"/>
          <w:szCs w:val="28"/>
          <w:lang w:val="ru-RU"/>
        </w:rPr>
        <w:t> </w:t>
      </w:r>
      <w:r w:rsidRPr="00A32830">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7"/>
      <w:r w:rsidRPr="00A32830">
        <w:rPr>
          <w:rFonts w:ascii="Times New Roman" w:hAnsi="Times New Roman" w:cs="Times New Roman"/>
          <w:sz w:val="28"/>
          <w:szCs w:val="28"/>
          <w:lang w:val="ru-RU"/>
        </w:rPr>
        <w:t>;</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5"/>
      <w:r w:rsidRPr="00A32830">
        <w:rPr>
          <w:rFonts w:ascii="Times New Roman" w:hAnsi="Times New Roman" w:cs="Times New Roman"/>
          <w:sz w:val="28"/>
          <w:szCs w:val="28"/>
          <w:lang w:val="ru-RU"/>
        </w:rPr>
        <w:t>е)</w:t>
      </w:r>
      <w:bookmarkStart w:id="119" w:name="BM1038"/>
      <w:bookmarkEnd w:id="118"/>
      <w:r>
        <w:rPr>
          <w:rFonts w:ascii="Times New Roman" w:hAnsi="Times New Roman" w:cs="Times New Roman"/>
          <w:sz w:val="28"/>
          <w:szCs w:val="28"/>
          <w:lang w:val="ru-RU"/>
        </w:rPr>
        <w:t> </w:t>
      </w:r>
      <w:r w:rsidRPr="00A32830">
        <w:rPr>
          <w:rFonts w:ascii="Times New Roman" w:hAnsi="Times New Roman" w:cs="Times New Roman"/>
          <w:sz w:val="28"/>
          <w:szCs w:val="28"/>
          <w:lang w:val="ru-RU"/>
        </w:rPr>
        <w:t>клады, переданные в собственность Донецкой Народной Республики;</w:t>
      </w:r>
      <w:bookmarkEnd w:id="119"/>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20" w:name="BM1039"/>
      <w:r w:rsidRPr="00A32830">
        <w:rPr>
          <w:rFonts w:ascii="Times New Roman" w:hAnsi="Times New Roman" w:cs="Times New Roman"/>
          <w:sz w:val="28"/>
          <w:szCs w:val="28"/>
          <w:lang w:val="ru-RU"/>
        </w:rPr>
        <w:t>ж)</w:t>
      </w:r>
      <w:bookmarkStart w:id="121" w:name="BM1041"/>
      <w:bookmarkEnd w:id="120"/>
      <w:r>
        <w:rPr>
          <w:rFonts w:ascii="Times New Roman" w:hAnsi="Times New Roman" w:cs="Times New Roman"/>
          <w:sz w:val="28"/>
          <w:szCs w:val="28"/>
          <w:lang w:val="ru-RU"/>
        </w:rPr>
        <w:t> </w:t>
      </w:r>
      <w:r w:rsidRPr="00A32830">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1"/>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22" w:name="BM1042"/>
      <w:r w:rsidRPr="00A32830">
        <w:rPr>
          <w:rFonts w:ascii="Times New Roman" w:hAnsi="Times New Roman" w:cs="Times New Roman"/>
          <w:sz w:val="28"/>
          <w:szCs w:val="28"/>
          <w:lang w:val="ru-RU"/>
        </w:rPr>
        <w:t>з)</w:t>
      </w:r>
      <w:bookmarkEnd w:id="122"/>
      <w:r>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настоящего Закона.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и) </w:t>
      </w:r>
      <w:r w:rsidRPr="00A32830">
        <w:rPr>
          <w:rFonts w:ascii="Times New Roman" w:hAnsi="Times New Roman" w:cs="Times New Roman"/>
          <w:sz w:val="28"/>
          <w:szCs w:val="28"/>
          <w:lang w:val="ru-RU"/>
        </w:rPr>
        <w:t xml:space="preserve">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9611AE" w:rsidRPr="00A32830" w:rsidRDefault="009611AE" w:rsidP="006811D0">
      <w:pPr>
        <w:pStyle w:val="HTMLPreformatted"/>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56.3. 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9611AE" w:rsidRPr="00A32830" w:rsidRDefault="009611AE" w:rsidP="006811D0">
      <w:pPr>
        <w:pStyle w:val="HTMLPreformatted"/>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56.4. Обжалование решения о признании имущества бесхозяйным осуществляется в соответствии с действующим законодательством.</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56.5. 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Pr>
          <w:rFonts w:ascii="Times New Roman" w:hAnsi="Times New Roman" w:cs="Times New Roman"/>
          <w:sz w:val="28"/>
          <w:szCs w:val="28"/>
        </w:rPr>
        <w:t>,</w:t>
      </w:r>
      <w:r w:rsidRPr="00A32830">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b/>
          <w:bCs/>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57.</w:t>
      </w:r>
      <w:r w:rsidRPr="00A32830">
        <w:rPr>
          <w:rFonts w:ascii="Times New Roman" w:hAnsi="Times New Roman" w:cs="Times New Roman"/>
          <w:b/>
          <w:bCs/>
          <w:sz w:val="28"/>
          <w:szCs w:val="28"/>
        </w:rPr>
        <w:t xml:space="preserve"> Выявление, учет и хранение имущества</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57.3. </w:t>
      </w:r>
      <w:r w:rsidRPr="00A32830">
        <w:rPr>
          <w:rFonts w:ascii="Times New Roman" w:hAnsi="Times New Roman" w:cs="Times New Roman"/>
          <w:sz w:val="28"/>
          <w:szCs w:val="28"/>
        </w:rPr>
        <w:t>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9611AE" w:rsidRPr="00A32830" w:rsidRDefault="009611AE" w:rsidP="006811D0">
      <w:pPr>
        <w:spacing w:after="360" w:line="276" w:lineRule="auto"/>
        <w:ind w:firstLine="709"/>
        <w:jc w:val="both"/>
        <w:rPr>
          <w:rStyle w:val="hps"/>
          <w:sz w:val="28"/>
          <w:szCs w:val="28"/>
        </w:rPr>
      </w:pPr>
      <w:r w:rsidRPr="00A32830">
        <w:rPr>
          <w:sz w:val="28"/>
          <w:szCs w:val="28"/>
        </w:rPr>
        <w:t xml:space="preserve">57.4. Если во время проведения проверки </w:t>
      </w:r>
      <w:r w:rsidRPr="00A32830">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A32830">
        <w:rPr>
          <w:sz w:val="28"/>
          <w:szCs w:val="28"/>
        </w:rPr>
        <w:t>по форме, которая устанавливается приказом Министерства доходов и сборов Донецкой Народной Республики</w:t>
      </w:r>
      <w:r>
        <w:rPr>
          <w:rStyle w:val="hps"/>
          <w:sz w:val="28"/>
          <w:szCs w:val="28"/>
        </w:rPr>
        <w:t>.</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57.5. </w:t>
      </w:r>
      <w:r w:rsidRPr="00A32830">
        <w:rPr>
          <w:rFonts w:ascii="Times New Roman" w:hAnsi="Times New Roman" w:cs="Times New Roman"/>
          <w:sz w:val="28"/>
          <w:szCs w:val="28"/>
        </w:rPr>
        <w:t>В случае подтверждения наличия бесхозяйного имущества</w:t>
      </w:r>
      <w:r>
        <w:rPr>
          <w:rFonts w:ascii="Times New Roman" w:hAnsi="Times New Roman" w:cs="Times New Roman"/>
          <w:sz w:val="28"/>
          <w:szCs w:val="28"/>
        </w:rPr>
        <w:t>,</w:t>
      </w:r>
      <w:r w:rsidRPr="00A32830">
        <w:rPr>
          <w:rFonts w:ascii="Times New Roman" w:hAnsi="Times New Roman" w:cs="Times New Roman"/>
          <w:sz w:val="28"/>
          <w:szCs w:val="28"/>
        </w:rPr>
        <w:t xml:space="preserve"> не позднее следующего рабочего дня после окончания проверки</w:t>
      </w:r>
      <w:r>
        <w:rPr>
          <w:rFonts w:ascii="Times New Roman" w:hAnsi="Times New Roman" w:cs="Times New Roman"/>
          <w:sz w:val="28"/>
          <w:szCs w:val="28"/>
        </w:rPr>
        <w:t>,</w:t>
      </w:r>
      <w:r w:rsidRPr="00A32830">
        <w:rPr>
          <w:rFonts w:ascii="Times New Roman" w:hAnsi="Times New Roman" w:cs="Times New Roman"/>
          <w:sz w:val="28"/>
          <w:szCs w:val="28"/>
        </w:rPr>
        <w:t xml:space="preserve"> составляется </w:t>
      </w:r>
      <w:hyperlink r:id="rId22" w:anchor="n87" w:history="1">
        <w:r w:rsidRPr="00A32830">
          <w:rPr>
            <w:rFonts w:ascii="Times New Roman" w:hAnsi="Times New Roman" w:cs="Times New Roman"/>
            <w:sz w:val="28"/>
            <w:szCs w:val="28"/>
          </w:rPr>
          <w:t>акт описи и предварительной оценки имущества</w:t>
        </w:r>
      </w:hyperlink>
      <w:r w:rsidRPr="00A32830">
        <w:rPr>
          <w:rFonts w:ascii="Times New Roman" w:hAnsi="Times New Roman" w:cs="Times New Roman"/>
          <w:sz w:val="28"/>
          <w:szCs w:val="28"/>
        </w:rPr>
        <w:t xml:space="preserve"> по форме, которая устанавливается приказом Министерства доходов и сборов Донецкой Народной Республики. Данный акт утверждается руководителем органа доходов </w:t>
      </w:r>
      <w:r>
        <w:rPr>
          <w:rFonts w:ascii="Times New Roman" w:hAnsi="Times New Roman" w:cs="Times New Roman"/>
          <w:sz w:val="28"/>
          <w:szCs w:val="28"/>
        </w:rPr>
        <w:t>и сборов или его заместителем.</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bookmarkStart w:id="123" w:name="o14"/>
      <w:bookmarkEnd w:id="123"/>
      <w:r w:rsidRPr="00A32830">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Аналитический учет ведется в книге учета по форме, которая устанавливается приказом Министерства доходов и сборов Донецкой Народной Республики, с указанием отличительных признаков для дальнейшей идентификации имущества, предварительной стоимости, места его нахождения. </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bookmarkStart w:id="126" w:name="o19"/>
      <w:bookmarkEnd w:id="126"/>
      <w:r w:rsidRPr="00A32830">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A32830">
        <w:rPr>
          <w:rStyle w:val="BodyTextIndent3Char"/>
          <w:rFonts w:ascii="Times New Roman" w:hAnsi="Times New Roman" w:cs="Times New Roman"/>
          <w:sz w:val="28"/>
          <w:szCs w:val="28"/>
        </w:rPr>
        <w:t xml:space="preserve"> </w:t>
      </w:r>
      <w:r w:rsidRPr="00A32830">
        <w:rPr>
          <w:rStyle w:val="apple-converted-space"/>
          <w:rFonts w:ascii="Times New Roman" w:hAnsi="Times New Roman" w:cs="Times New Roman"/>
          <w:sz w:val="28"/>
          <w:szCs w:val="28"/>
        </w:rPr>
        <w:t>Е</w:t>
      </w:r>
      <w:r w:rsidRPr="00A32830">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w:t>
      </w:r>
      <w:r>
        <w:rPr>
          <w:rFonts w:ascii="Times New Roman" w:hAnsi="Times New Roman" w:cs="Times New Roman"/>
          <w:sz w:val="28"/>
          <w:szCs w:val="28"/>
        </w:rPr>
        <w:t xml:space="preserve"> Донецкой Народной Республики.</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а) применительно к юридическим лицам: полного наименования, адреса, фамилия, имя, отчество должностного лица или уполномоченного представителя;</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б) применительно к физическим лицам: фамилия, имя, отчество, места жительства, серии и номера паспорта, наименования учреждения, его выдавшего и даты выдачи.</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bookmarkStart w:id="127" w:name="o21"/>
      <w:bookmarkEnd w:id="127"/>
      <w:r>
        <w:rPr>
          <w:rFonts w:ascii="Times New Roman" w:hAnsi="Times New Roman" w:cs="Times New Roman"/>
          <w:sz w:val="28"/>
          <w:szCs w:val="28"/>
        </w:rPr>
        <w:t>57.11. </w:t>
      </w:r>
      <w:r w:rsidRPr="00A32830">
        <w:rPr>
          <w:rFonts w:ascii="Times New Roman" w:hAnsi="Times New Roman" w:cs="Times New Roman"/>
          <w:sz w:val="28"/>
          <w:szCs w:val="28"/>
        </w:rPr>
        <w:t>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w:t>
      </w:r>
      <w:r>
        <w:rPr>
          <w:rFonts w:ascii="Times New Roman" w:hAnsi="Times New Roman" w:cs="Times New Roman"/>
          <w:sz w:val="28"/>
          <w:szCs w:val="28"/>
        </w:rPr>
        <w:t>ма, запросы, пояснения и т.п.).</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bookmarkStart w:id="128" w:name="o22"/>
      <w:bookmarkEnd w:id="128"/>
      <w:r w:rsidRPr="00A32830">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9611AE" w:rsidRPr="00A32830" w:rsidRDefault="009611AE" w:rsidP="006811D0">
      <w:pPr>
        <w:pStyle w:val="HTMLPreformatted"/>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A32830">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bookmarkStart w:id="130" w:name="o24"/>
      <w:bookmarkEnd w:id="130"/>
      <w:r w:rsidRPr="00A32830">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A32830">
        <w:rPr>
          <w:rFonts w:ascii="Times New Roman" w:hAnsi="Times New Roman" w:cs="Times New Roman"/>
          <w:sz w:val="28"/>
          <w:szCs w:val="28"/>
        </w:rPr>
        <w:t xml:space="preserve">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 доходов и сборов Донецкой Народной Республики принимает решение о признании имущества бесхозяйным, по форме, которая устанавливается приказом Министерства доходов и сборов Донецкой Народной Республики, а территориальные органы направляют Министерству доходов и сборов Донецкой Народной Республики заявление о признании имущества бесхозяйным, к которому прилагаются копии материалов, хранящихся в деле. </w:t>
      </w:r>
    </w:p>
    <w:p w:rsidR="009611AE" w:rsidRPr="00A32830" w:rsidRDefault="009611AE" w:rsidP="006811D0">
      <w:pPr>
        <w:pStyle w:val="HTMLPreformatted"/>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57.15. Комиссия по работе с бесхозяйным имуществом при Министерстве доходов и сборов Донецкой Народной Республики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 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 Донецкой Народной Республики. В этом случае заявление о признании имущества бесхозяйным в Министерство доходов и сборов Донецкой Народной Республики не направляется.</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bookmarkStart w:id="136" w:name="o17"/>
      <w:bookmarkEnd w:id="136"/>
      <w:r w:rsidRPr="00A32830">
        <w:rPr>
          <w:rFonts w:ascii="Times New Roman" w:hAnsi="Times New Roman" w:cs="Times New Roman"/>
          <w:sz w:val="28"/>
          <w:szCs w:val="28"/>
        </w:rPr>
        <w:t xml:space="preserve">57.16. Правоохранительные, таможенные и другие уполномоченные органы, а также органы местного самоуправления обязаны сообщать органам Министерства доходов и сборов Донецкой Народной Республики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9611AE" w:rsidRPr="00A32830" w:rsidRDefault="009611AE" w:rsidP="006811D0">
      <w:pPr>
        <w:pStyle w:val="HTMLPreformatted"/>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9611AE" w:rsidRPr="00A32830" w:rsidRDefault="009611AE" w:rsidP="006811D0">
      <w:pPr>
        <w:pStyle w:val="HTMLPreformatted"/>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A32830">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9611AE" w:rsidRPr="00A32830" w:rsidRDefault="009611AE" w:rsidP="006811D0">
      <w:pPr>
        <w:pStyle w:val="HTMLPreformatted"/>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9611AE" w:rsidRPr="00A32830" w:rsidRDefault="009611AE" w:rsidP="006811D0">
      <w:pPr>
        <w:pStyle w:val="HTMLPreformatted"/>
        <w:tabs>
          <w:tab w:val="clear" w:pos="1832"/>
          <w:tab w:val="left" w:pos="1440"/>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58.</w:t>
      </w:r>
      <w:r w:rsidRPr="00A32830">
        <w:rPr>
          <w:rFonts w:ascii="Times New Roman" w:hAnsi="Times New Roman" w:cs="Times New Roman"/>
          <w:b/>
          <w:bCs/>
          <w:sz w:val="28"/>
          <w:szCs w:val="28"/>
          <w:lang w:val="ru-RU"/>
        </w:rPr>
        <w:t xml:space="preserve"> Распоряжение имуществом</w:t>
      </w:r>
      <w:bookmarkEnd w:id="149"/>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Pr>
          <w:rFonts w:ascii="Times New Roman" w:hAnsi="Times New Roman" w:cs="Times New Roman"/>
          <w:sz w:val="28"/>
          <w:szCs w:val="28"/>
        </w:rPr>
        <w:t xml:space="preserve"> Донецкой Народной Республики.</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Решение о распоряжении имуществом путем его реализации, утилизации, переработки, уничтожения или безвозмездной передачи, стоимость которого превышает 15 000 000 рублей</w:t>
      </w:r>
      <w:r>
        <w:rPr>
          <w:rFonts w:ascii="Times New Roman" w:hAnsi="Times New Roman" w:cs="Times New Roman"/>
          <w:sz w:val="28"/>
          <w:szCs w:val="28"/>
        </w:rPr>
        <w:t>,</w:t>
      </w:r>
      <w:r w:rsidRPr="00A32830">
        <w:rPr>
          <w:rFonts w:ascii="Times New Roman" w:hAnsi="Times New Roman" w:cs="Times New Roman"/>
          <w:sz w:val="28"/>
          <w:szCs w:val="28"/>
        </w:rPr>
        <w:t xml:space="preserve"> согласовывается Главой Донецкой Народной Респ</w:t>
      </w:r>
      <w:r>
        <w:rPr>
          <w:rFonts w:ascii="Times New Roman" w:hAnsi="Times New Roman" w:cs="Times New Roman"/>
          <w:sz w:val="28"/>
          <w:szCs w:val="28"/>
        </w:rPr>
        <w:t>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58.4</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Реализация имущества осуществляется путем проведения биржевых торгов, аукционов, розничной торговли или по прямым договорам купли-продажи.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A32830">
        <w:rPr>
          <w:rFonts w:ascii="Times New Roman" w:hAnsi="Times New Roman" w:cs="Times New Roman"/>
          <w:b/>
          <w:sz w:val="28"/>
          <w:szCs w:val="28"/>
          <w:lang w:val="ru-RU"/>
        </w:rPr>
        <w:t xml:space="preserve"> </w:t>
      </w:r>
      <w:r w:rsidRPr="00A32830">
        <w:rPr>
          <w:rFonts w:ascii="Times New Roman" w:hAnsi="Times New Roman" w:cs="Times New Roman"/>
          <w:sz w:val="28"/>
          <w:szCs w:val="28"/>
          <w:lang w:val="ru-RU"/>
        </w:rPr>
        <w:t>Советом Министров или Главой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 благотворительным фондам, зарегистрированным в Донецкой Народной Республики и другим государственным или коммунальным предприят</w:t>
      </w:r>
      <w:r>
        <w:rPr>
          <w:rFonts w:ascii="Times New Roman" w:hAnsi="Times New Roman" w:cs="Times New Roman"/>
          <w:sz w:val="28"/>
          <w:szCs w:val="28"/>
          <w:lang w:val="ru-RU"/>
        </w:rPr>
        <w:t>иям, учреждениям, организациям.</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 если стоимость этих затрат за определенный период составляет 10 и более процентов от суммы выручки, которую можно получить от реализации в бюджет, может проводиться до наступления ср</w:t>
      </w:r>
      <w:r>
        <w:rPr>
          <w:rFonts w:ascii="Times New Roman" w:hAnsi="Times New Roman" w:cs="Times New Roman"/>
          <w:sz w:val="28"/>
          <w:szCs w:val="28"/>
          <w:lang w:val="ru-RU"/>
        </w:rPr>
        <w:t>ока приобретательской давности.</w:t>
      </w:r>
    </w:p>
    <w:p w:rsidR="009611AE" w:rsidRPr="00A32830" w:rsidRDefault="009611AE" w:rsidP="006811D0">
      <w:pPr>
        <w:pStyle w:val="NormalWeb"/>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w:t>
      </w:r>
      <w:r>
        <w:rPr>
          <w:rFonts w:ascii="Times New Roman" w:hAnsi="Times New Roman" w:cs="Times New Roman"/>
          <w:sz w:val="28"/>
          <w:szCs w:val="28"/>
          <w:lang w:val="ru-RU"/>
        </w:rPr>
        <w:t>едварительной оценки имущества.</w:t>
      </w:r>
    </w:p>
    <w:p w:rsidR="009611AE" w:rsidRPr="00A32830" w:rsidRDefault="009611AE" w:rsidP="006811D0">
      <w:pPr>
        <w:pStyle w:val="NormalWeb"/>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A32830">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 Донецкой Народной Республики.</w:t>
      </w:r>
      <w:r w:rsidRPr="00A32830">
        <w:rPr>
          <w:rFonts w:ascii="Times New Roman" w:hAnsi="Times New Roman" w:cs="Times New Roman"/>
          <w:i/>
          <w:iCs/>
          <w:sz w:val="28"/>
          <w:szCs w:val="28"/>
          <w:lang w:val="ru-RU"/>
        </w:rPr>
        <w:t xml:space="preserve"> </w:t>
      </w:r>
      <w:r w:rsidRPr="00A32830">
        <w:rPr>
          <w:rFonts w:ascii="Times New Roman" w:hAnsi="Times New Roman" w:cs="Times New Roman"/>
          <w:sz w:val="28"/>
          <w:szCs w:val="28"/>
          <w:lang w:val="ru-RU"/>
        </w:rPr>
        <w:t xml:space="preserve">Решение о распоряжении имуществом принимается </w:t>
      </w:r>
      <w:r w:rsidRPr="00A32830">
        <w:rPr>
          <w:rFonts w:ascii="Times New Roman" w:hAnsi="Times New Roman" w:cs="Times New Roman"/>
          <w:sz w:val="28"/>
          <w:szCs w:val="28"/>
          <w:shd w:val="clear" w:color="auto" w:fill="FFFFFF"/>
          <w:lang w:val="ru-RU"/>
        </w:rPr>
        <w:t>с учетом экономической целесообразности и обеспечения поступления максимальной суммы выручки от реализации имущества в бюджет.</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Одновременно принимается решение о признании имущества бесхозяйным.</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1"/>
      <w:r w:rsidRPr="00A32830">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58.10. Реализация имущества осуществляется после размещения информации на веб-сайте Министерства доходов и сборов Донецкой Народной Республики. Распечатанная страница с веб-сайта является основанием для проведения дальнейших мероприятий по реализации имущества. </w:t>
      </w:r>
    </w:p>
    <w:p w:rsidR="009611AE" w:rsidRPr="00A32830" w:rsidRDefault="009611AE" w:rsidP="006811D0">
      <w:pPr>
        <w:pStyle w:val="HTMLPreformatted"/>
        <w:spacing w:after="360" w:line="276" w:lineRule="auto"/>
        <w:ind w:firstLine="709"/>
        <w:jc w:val="both"/>
        <w:textAlignment w:val="baseline"/>
        <w:rPr>
          <w:rFonts w:ascii="Times New Roman" w:hAnsi="Times New Roman" w:cs="Times New Roman"/>
          <w:b/>
          <w:bCs/>
          <w:sz w:val="28"/>
          <w:szCs w:val="28"/>
        </w:rPr>
      </w:pPr>
      <w:bookmarkStart w:id="151" w:name="BM1056"/>
      <w:r>
        <w:rPr>
          <w:rFonts w:ascii="Times New Roman" w:hAnsi="Times New Roman" w:cs="Times New Roman"/>
          <w:bCs/>
          <w:sz w:val="28"/>
          <w:szCs w:val="28"/>
        </w:rPr>
        <w:t>Статья </w:t>
      </w:r>
      <w:r w:rsidRPr="00A32830">
        <w:rPr>
          <w:rFonts w:ascii="Times New Roman" w:hAnsi="Times New Roman" w:cs="Times New Roman"/>
          <w:bCs/>
          <w:sz w:val="28"/>
          <w:szCs w:val="28"/>
        </w:rPr>
        <w:t>59.</w:t>
      </w:r>
      <w:r w:rsidRPr="00A32830">
        <w:rPr>
          <w:rFonts w:ascii="Times New Roman" w:hAnsi="Times New Roman" w:cs="Times New Roman"/>
          <w:b/>
          <w:bCs/>
          <w:sz w:val="28"/>
          <w:szCs w:val="28"/>
        </w:rPr>
        <w:t xml:space="preserve"> Оценка имущества</w:t>
      </w:r>
      <w:bookmarkEnd w:id="151"/>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w:t>
      </w:r>
      <w:r>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лиц, которые хранят его.</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9611AE" w:rsidRPr="00A32830" w:rsidRDefault="009611AE" w:rsidP="006811D0">
      <w:pPr>
        <w:pStyle w:val="NormalWeb"/>
        <w:spacing w:before="0" w:beforeAutospacing="0" w:after="360" w:afterAutospacing="0" w:line="276" w:lineRule="auto"/>
        <w:ind w:firstLine="709"/>
        <w:jc w:val="both"/>
        <w:rPr>
          <w:rStyle w:val="apple-converted-space"/>
          <w:rFonts w:ascii="Times New Roman" w:hAnsi="Times New Roman" w:cs="Times New Roman"/>
          <w:sz w:val="28"/>
          <w:szCs w:val="28"/>
          <w:lang w:val="ru-RU"/>
        </w:rPr>
      </w:pPr>
      <w:bookmarkStart w:id="152" w:name="BM1059"/>
      <w:r w:rsidRPr="00A32830">
        <w:rPr>
          <w:rFonts w:ascii="Times New Roman" w:hAnsi="Times New Roman" w:cs="Times New Roman"/>
          <w:sz w:val="28"/>
          <w:szCs w:val="28"/>
          <w:lang w:val="ru-RU"/>
        </w:rPr>
        <w:t>59.2. </w:t>
      </w:r>
      <w:bookmarkEnd w:id="152"/>
      <w:r w:rsidRPr="00A32830">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 Донецкой Народной Республики.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59.4. Имущество оценивается с соблюдением следующих требований:</w:t>
      </w:r>
      <w:bookmarkEnd w:id="153"/>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Pr>
          <w:rFonts w:ascii="Times New Roman" w:hAnsi="Times New Roman" w:cs="Times New Roman"/>
          <w:sz w:val="28"/>
          <w:szCs w:val="28"/>
          <w:lang w:val="ru-RU"/>
        </w:rPr>
        <w:t>а) </w:t>
      </w:r>
      <w:r w:rsidRPr="00A32830">
        <w:rPr>
          <w:rFonts w:ascii="Times New Roman" w:hAnsi="Times New Roman" w:cs="Times New Roman"/>
          <w:sz w:val="28"/>
          <w:szCs w:val="28"/>
          <w:lang w:val="ru-RU"/>
        </w:rPr>
        <w:t>товары, сырье, продукция, продукция производственно-технического назначения, товарно-материальные ценности – по рыночным ценам или по ценам возможной реализации, с учетом их фактического состояния (товарного вида) и износа;</w:t>
      </w:r>
      <w:bookmarkEnd w:id="154"/>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A32830">
        <w:rPr>
          <w:rFonts w:ascii="Times New Roman" w:hAnsi="Times New Roman" w:cs="Times New Roman"/>
          <w:sz w:val="28"/>
          <w:szCs w:val="28"/>
          <w:lang w:val="ru-RU"/>
        </w:rPr>
        <w:t>б)</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скот, птица, кролики, пчелы, а также кожаное сырье и мех, зерно, овощи и другая сельскохозяйственная продукция, свободная от карантинных объектов, – по ценам возможной реализации</w:t>
      </w:r>
      <w:bookmarkEnd w:id="155"/>
      <w:r w:rsidRPr="00A32830">
        <w:rPr>
          <w:rFonts w:ascii="Times New Roman" w:hAnsi="Times New Roman" w:cs="Times New Roman"/>
          <w:sz w:val="28"/>
          <w:szCs w:val="28"/>
          <w:lang w:val="ru-RU"/>
        </w:rPr>
        <w:t>, с учетом товарного вида и качества продукции.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A32830">
        <w:rPr>
          <w:rFonts w:ascii="Times New Roman" w:hAnsi="Times New Roman" w:cs="Times New Roman"/>
          <w:sz w:val="28"/>
          <w:szCs w:val="28"/>
          <w:lang w:val="ru-RU"/>
        </w:rPr>
        <w:t>в)</w:t>
      </w:r>
      <w:bookmarkStart w:id="157" w:name="BM1067"/>
      <w:bookmarkEnd w:id="156"/>
      <w:r>
        <w:rPr>
          <w:rFonts w:ascii="Times New Roman" w:hAnsi="Times New Roman" w:cs="Times New Roman"/>
          <w:sz w:val="28"/>
          <w:szCs w:val="28"/>
          <w:lang w:val="ru-RU"/>
        </w:rPr>
        <w:t> </w:t>
      </w:r>
      <w:r w:rsidRPr="00A32830">
        <w:rPr>
          <w:rFonts w:ascii="Times New Roman" w:hAnsi="Times New Roman" w:cs="Times New Roman"/>
          <w:sz w:val="28"/>
          <w:szCs w:val="28"/>
          <w:lang w:val="ru-RU"/>
        </w:rPr>
        <w:t>товары низкого качества, нестандартные и те, которые были в употреблении, – по ценам возможной реализации;</w:t>
      </w:r>
      <w:bookmarkEnd w:id="157"/>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A32830">
        <w:rPr>
          <w:rFonts w:ascii="Times New Roman" w:hAnsi="Times New Roman" w:cs="Times New Roman"/>
          <w:sz w:val="28"/>
          <w:szCs w:val="28"/>
          <w:lang w:val="ru-RU"/>
        </w:rPr>
        <w:t>г)</w:t>
      </w:r>
      <w:bookmarkEnd w:id="158"/>
      <w:r w:rsidRPr="00A32830">
        <w:rPr>
          <w:rStyle w:val="apple-converted-space"/>
          <w:rFonts w:ascii="Times New Roman" w:hAnsi="Times New Roman" w:cs="Times New Roman"/>
          <w:sz w:val="28"/>
          <w:szCs w:val="28"/>
          <w:lang w:val="ru-RU"/>
        </w:rPr>
        <w:t> выморочное имущество,</w:t>
      </w:r>
      <w:r w:rsidRPr="00A32830">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A32830">
        <w:rPr>
          <w:rFonts w:ascii="Times New Roman" w:hAnsi="Times New Roman" w:cs="Times New Roman"/>
          <w:sz w:val="28"/>
          <w:szCs w:val="28"/>
          <w:lang w:val="ru-RU"/>
        </w:rPr>
        <w:t>д) 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A32830">
        <w:rPr>
          <w:rFonts w:ascii="Times New Roman" w:hAnsi="Times New Roman" w:cs="Times New Roman"/>
          <w:sz w:val="28"/>
          <w:szCs w:val="28"/>
          <w:lang w:val="ru-RU"/>
        </w:rPr>
        <w:t>е)</w:t>
      </w:r>
      <w:bookmarkEnd w:id="160"/>
      <w:r w:rsidRPr="00A32830">
        <w:rPr>
          <w:rFonts w:ascii="Times New Roman" w:hAnsi="Times New Roman" w:cs="Times New Roman"/>
          <w:sz w:val="28"/>
          <w:szCs w:val="28"/>
          <w:lang w:val="ru-RU"/>
        </w:rPr>
        <w:t> 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 xml:space="preserve">ж) 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60.</w:t>
      </w:r>
      <w:r>
        <w:rPr>
          <w:rFonts w:ascii="Times New Roman" w:hAnsi="Times New Roman" w:cs="Times New Roman"/>
          <w:bCs/>
          <w:sz w:val="28"/>
          <w:szCs w:val="28"/>
          <w:lang w:val="ru-RU"/>
        </w:rPr>
        <w:t> </w:t>
      </w:r>
      <w:r w:rsidRPr="00A32830">
        <w:rPr>
          <w:rFonts w:ascii="Times New Roman" w:hAnsi="Times New Roman" w:cs="Times New Roman"/>
          <w:b/>
          <w:bCs/>
          <w:sz w:val="28"/>
          <w:szCs w:val="28"/>
          <w:lang w:val="ru-RU"/>
        </w:rPr>
        <w:t>Порядок уценки имущества</w:t>
      </w:r>
      <w:bookmarkEnd w:id="150"/>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A32830">
        <w:rPr>
          <w:rFonts w:ascii="Times New Roman" w:hAnsi="Times New Roman" w:cs="Times New Roman"/>
          <w:sz w:val="28"/>
          <w:szCs w:val="28"/>
          <w:lang w:val="ru-RU"/>
        </w:rPr>
        <w:t>60.1.</w:t>
      </w:r>
      <w:bookmarkEnd w:id="161"/>
      <w:r w:rsidRPr="00A32830">
        <w:rPr>
          <w:rStyle w:val="apple-converted-space"/>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A32830">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A32830">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A32830">
        <w:rPr>
          <w:rFonts w:ascii="Times New Roman" w:hAnsi="Times New Roman" w:cs="Times New Roman"/>
          <w:sz w:val="28"/>
          <w:szCs w:val="28"/>
          <w:lang w:val="ru-RU"/>
        </w:rPr>
        <w:t xml:space="preserve">.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A32830">
        <w:rPr>
          <w:rFonts w:ascii="Times New Roman" w:hAnsi="Times New Roman" w:cs="Times New Roman"/>
          <w:sz w:val="28"/>
          <w:szCs w:val="28"/>
          <w:lang w:val="ru-RU"/>
        </w:rPr>
        <w:t xml:space="preserve">60.3. </w:t>
      </w:r>
      <w:bookmarkStart w:id="165" w:name="BM1096"/>
      <w:bookmarkEnd w:id="164"/>
      <w:r w:rsidRPr="00A32830">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A32830">
        <w:rPr>
          <w:rFonts w:ascii="Times New Roman" w:hAnsi="Times New Roman" w:cs="Times New Roman"/>
          <w:sz w:val="28"/>
          <w:szCs w:val="28"/>
          <w:lang w:val="ru-RU"/>
        </w:rPr>
        <w:t>, которое оформляется протоколом.</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61.</w:t>
      </w:r>
      <w:r w:rsidRPr="00A32830">
        <w:rPr>
          <w:rFonts w:ascii="Times New Roman" w:hAnsi="Times New Roman" w:cs="Times New Roman"/>
          <w:b/>
          <w:bCs/>
          <w:sz w:val="28"/>
          <w:szCs w:val="28"/>
          <w:lang w:val="ru-RU"/>
        </w:rPr>
        <w:t xml:space="preserve"> Заключение договоров на реализацию имущества</w:t>
      </w:r>
      <w:bookmarkEnd w:id="166"/>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Pr>
          <w:rFonts w:ascii="Times New Roman" w:hAnsi="Times New Roman" w:cs="Times New Roman"/>
          <w:sz w:val="28"/>
          <w:szCs w:val="28"/>
          <w:lang w:val="ru-RU"/>
        </w:rPr>
        <w:t>61.1. </w:t>
      </w:r>
      <w:r w:rsidRPr="00A32830">
        <w:rPr>
          <w:rFonts w:ascii="Times New Roman" w:hAnsi="Times New Roman" w:cs="Times New Roman"/>
          <w:sz w:val="28"/>
          <w:szCs w:val="28"/>
          <w:lang w:val="ru-RU"/>
        </w:rPr>
        <w:t>В начале каждого календарного года комиссия при Министерстве доходов и сборов Донецкой Народной Республики определяет торговые предприятия, которым поручается реализация имущества, с обязательным занесением их в Единый перечень торговых предприятий.</w:t>
      </w:r>
      <w:r w:rsidRPr="00A32830">
        <w:rPr>
          <w:rStyle w:val="apple-converted-space"/>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A32830">
        <w:rPr>
          <w:rFonts w:ascii="Times New Roman" w:hAnsi="Times New Roman" w:cs="Times New Roman"/>
          <w:sz w:val="28"/>
          <w:szCs w:val="28"/>
          <w:lang w:val="ru-RU"/>
        </w:rPr>
        <w:t xml:space="preserve"> </w:t>
      </w:r>
      <w:bookmarkStart w:id="168" w:name="BM1099"/>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61.2.</w:t>
      </w:r>
      <w:bookmarkEnd w:id="168"/>
      <w:r>
        <w:rPr>
          <w:rFonts w:ascii="Times New Roman" w:hAnsi="Times New Roman" w:cs="Times New Roman"/>
          <w:sz w:val="28"/>
          <w:szCs w:val="28"/>
          <w:lang w:val="ru-RU"/>
        </w:rPr>
        <w:t> </w:t>
      </w:r>
      <w:r w:rsidRPr="00A32830">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61.3. </w:t>
      </w:r>
      <w:r w:rsidRPr="00A32830">
        <w:rPr>
          <w:rFonts w:ascii="Times New Roman" w:hAnsi="Times New Roman" w:cs="Times New Roman"/>
          <w:sz w:val="28"/>
          <w:szCs w:val="28"/>
          <w:lang w:val="ru-RU"/>
        </w:rPr>
        <w:t>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9611AE" w:rsidRPr="00A32830" w:rsidRDefault="009611AE" w:rsidP="006811D0">
      <w:pPr>
        <w:pStyle w:val="NormalWeb"/>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3"/>
      <w:r>
        <w:rPr>
          <w:rFonts w:ascii="Times New Roman" w:hAnsi="Times New Roman" w:cs="Times New Roman"/>
          <w:sz w:val="28"/>
          <w:szCs w:val="28"/>
          <w:lang w:val="ru-RU"/>
        </w:rPr>
        <w:t>61.4. </w:t>
      </w:r>
      <w:r w:rsidRPr="00A32830">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62.</w:t>
      </w:r>
      <w:r w:rsidRPr="00A32830">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62.1.</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62.2. 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Pr="00A32830">
        <w:rPr>
          <w:rStyle w:val="apple-converted-space"/>
          <w:rFonts w:ascii="Times New Roman" w:hAnsi="Times New Roman" w:cs="Times New Roman"/>
          <w:sz w:val="28"/>
          <w:szCs w:val="28"/>
          <w:lang w:val="ru-RU"/>
        </w:rPr>
        <w:t> </w:t>
      </w:r>
      <w:r w:rsidRPr="00A32830">
        <w:rPr>
          <w:rFonts w:ascii="Times New Roman" w:hAnsi="Times New Roman" w:cs="Times New Roman"/>
          <w:sz w:val="28"/>
          <w:szCs w:val="28"/>
          <w:lang w:val="ru-RU"/>
        </w:rPr>
        <w:t>Передача продуктов питания на корм животным осуществляется безвозмездно.</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62.4. </w:t>
      </w:r>
      <w:r w:rsidRPr="00A32830">
        <w:rPr>
          <w:rFonts w:ascii="Times New Roman" w:hAnsi="Times New Roman" w:cs="Times New Roman"/>
          <w:sz w:val="28"/>
          <w:szCs w:val="28"/>
          <w:lang w:val="ru-RU"/>
        </w:rPr>
        <w:t>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Pr="00A32830">
        <w:rPr>
          <w:rStyle w:val="apple-converted-space"/>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A32830">
        <w:rPr>
          <w:rStyle w:val="apple-converted-space"/>
          <w:rFonts w:ascii="Times New Roman" w:hAnsi="Times New Roman" w:cs="Times New Roman"/>
          <w:sz w:val="28"/>
          <w:szCs w:val="28"/>
          <w:lang w:val="ru-RU"/>
        </w:rPr>
        <w:t>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A32830">
        <w:rPr>
          <w:rFonts w:ascii="Times New Roman" w:hAnsi="Times New Roman" w:cs="Times New Roman"/>
          <w:sz w:val="28"/>
          <w:szCs w:val="28"/>
          <w:lang w:val="ru-RU"/>
        </w:rPr>
        <w:t>62.5.</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Уничтожение (утилизация) проводится под контролем членов комиссии, о чем составляется акт проведения уничтожения (утилизации).</w:t>
      </w:r>
      <w:bookmarkEnd w:id="170"/>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63.</w:t>
      </w:r>
      <w:r w:rsidRPr="00A32830">
        <w:rPr>
          <w:rFonts w:ascii="Times New Roman" w:hAnsi="Times New Roman" w:cs="Times New Roman"/>
          <w:b/>
          <w:bCs/>
          <w:sz w:val="28"/>
          <w:szCs w:val="28"/>
          <w:lang w:val="ru-RU"/>
        </w:rPr>
        <w:t xml:space="preserve"> Возврат имущества </w:t>
      </w:r>
    </w:p>
    <w:p w:rsidR="009611AE" w:rsidRPr="000C5D19"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по форме, которая утверждается приказом Министерства доходов и сборов Донецкой Народной Республики</w:t>
      </w:r>
      <w:r w:rsidRPr="00A32830">
        <w:rPr>
          <w:rFonts w:ascii="Times New Roman" w:hAnsi="Times New Roman" w:cs="Times New Roman"/>
          <w:bCs/>
          <w:sz w:val="28"/>
          <w:szCs w:val="28"/>
          <w:lang w:val="ru-RU"/>
        </w:rPr>
        <w:t>.</w:t>
      </w:r>
    </w:p>
    <w:p w:rsidR="009611AE" w:rsidRPr="00A32830" w:rsidRDefault="009611AE" w:rsidP="006811D0">
      <w:pPr>
        <w:pStyle w:val="NormalWeb"/>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63.2.</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Возврат имущества оформляется актом приема-передачи в произвольной форме, который подписывается сторонами, принимающими и передающими имущество.</w:t>
      </w:r>
    </w:p>
    <w:bookmarkEnd w:id="171"/>
    <w:p w:rsidR="009611AE" w:rsidRPr="00A32830" w:rsidRDefault="009611AE" w:rsidP="006811D0">
      <w:pPr>
        <w:pStyle w:val="ConsPlusNormal"/>
        <w:spacing w:after="360" w:line="276" w:lineRule="auto"/>
        <w:ind w:firstLine="709"/>
        <w:jc w:val="both"/>
        <w:rPr>
          <w:rFonts w:ascii="Times New Roman" w:hAnsi="Times New Roman" w:cs="Times New Roman"/>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64.</w:t>
      </w:r>
      <w:r w:rsidRPr="00A32830">
        <w:rPr>
          <w:rFonts w:ascii="Times New Roman" w:hAnsi="Times New Roman" w:cs="Times New Roman"/>
          <w:b/>
          <w:bCs/>
          <w:sz w:val="28"/>
          <w:szCs w:val="28"/>
        </w:rPr>
        <w:t xml:space="preserve"> П</w:t>
      </w:r>
      <w:r w:rsidRPr="00A32830">
        <w:rPr>
          <w:rStyle w:val="Strong"/>
          <w:rFonts w:ascii="Times New Roman" w:hAnsi="Times New Roman"/>
          <w:bCs/>
          <w:sz w:val="28"/>
          <w:szCs w:val="28"/>
        </w:rPr>
        <w:t>орядок выдачи справки об отсутствии задолженности</w:t>
      </w:r>
    </w:p>
    <w:p w:rsidR="009611AE" w:rsidRPr="00A32830" w:rsidRDefault="009611AE" w:rsidP="006811D0">
      <w:pPr>
        <w:pStyle w:val="Heading2"/>
        <w:spacing w:before="0" w:after="360" w:line="276" w:lineRule="auto"/>
        <w:ind w:firstLine="709"/>
        <w:rPr>
          <w:rFonts w:ascii="Times New Roman" w:hAnsi="Times New Roman" w:cs="Times New Roman"/>
          <w:i w:val="0"/>
          <w:iCs w:val="0"/>
          <w:color w:val="auto"/>
        </w:rPr>
      </w:pPr>
      <w:r w:rsidRPr="00A32830">
        <w:rPr>
          <w:rStyle w:val="Strong"/>
          <w:rFonts w:ascii="Times New Roman" w:hAnsi="Times New Roman"/>
          <w:bCs w:val="0"/>
          <w:i w:val="0"/>
          <w:iCs w:val="0"/>
          <w:color w:val="auto"/>
        </w:rPr>
        <w:t>64.1.</w:t>
      </w:r>
      <w:r>
        <w:rPr>
          <w:rStyle w:val="Strong"/>
          <w:rFonts w:ascii="Times New Roman" w:hAnsi="Times New Roman"/>
          <w:bCs w:val="0"/>
          <w:i w:val="0"/>
          <w:iCs w:val="0"/>
          <w:color w:val="auto"/>
        </w:rPr>
        <w:t> </w:t>
      </w:r>
      <w:r w:rsidRPr="00A32830">
        <w:rPr>
          <w:rStyle w:val="Strong"/>
          <w:rFonts w:ascii="Times New Roman" w:hAnsi="Times New Roman"/>
          <w:bCs w:val="0"/>
          <w:i w:val="0"/>
          <w:iCs w:val="0"/>
          <w:color w:val="auto"/>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 Донецкой Народной Республики.</w:t>
      </w:r>
    </w:p>
    <w:p w:rsidR="009611AE" w:rsidRPr="00A32830" w:rsidRDefault="009611AE" w:rsidP="006811D0">
      <w:pPr>
        <w:pStyle w:val="ConsPlusNormal"/>
        <w:spacing w:after="36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Глава </w:t>
      </w:r>
      <w:r w:rsidRPr="00A32830">
        <w:rPr>
          <w:rFonts w:ascii="Times New Roman" w:hAnsi="Times New Roman" w:cs="Times New Roman"/>
          <w:bCs/>
          <w:sz w:val="28"/>
          <w:szCs w:val="28"/>
        </w:rPr>
        <w:t>11.</w:t>
      </w:r>
      <w:r w:rsidRPr="00A32830">
        <w:rPr>
          <w:rFonts w:ascii="Times New Roman" w:hAnsi="Times New Roman" w:cs="Times New Roman"/>
          <w:b/>
          <w:bCs/>
          <w:sz w:val="28"/>
          <w:szCs w:val="28"/>
        </w:rPr>
        <w:t xml:space="preserve"> Регулирование и контроль цен (тарифов)</w:t>
      </w:r>
    </w:p>
    <w:p w:rsidR="009611AE" w:rsidRPr="00A32830" w:rsidRDefault="009611AE" w:rsidP="006811D0">
      <w:pPr>
        <w:pStyle w:val="ConsPlusNormal"/>
        <w:spacing w:after="36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65.</w:t>
      </w:r>
      <w:r w:rsidRPr="00A32830">
        <w:rPr>
          <w:rFonts w:ascii="Times New Roman" w:hAnsi="Times New Roman" w:cs="Times New Roman"/>
          <w:b/>
          <w:bCs/>
          <w:sz w:val="28"/>
          <w:szCs w:val="28"/>
        </w:rPr>
        <w:t xml:space="preserve"> Порядок регулирования цен (тарифов)</w:t>
      </w:r>
    </w:p>
    <w:p w:rsidR="009611AE" w:rsidRPr="00A32830" w:rsidRDefault="009611AE" w:rsidP="006811D0">
      <w:pPr>
        <w:pStyle w:val="ConsPlusNorma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65.1. 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w:t>
      </w:r>
      <w:r>
        <w:rPr>
          <w:rFonts w:ascii="Times New Roman" w:hAnsi="Times New Roman" w:cs="Times New Roman"/>
          <w:sz w:val="28"/>
          <w:szCs w:val="28"/>
        </w:rPr>
        <w:t>исполнение указанного Порядка.</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12.</w:t>
      </w:r>
      <w:r w:rsidRPr="00A32830">
        <w:rPr>
          <w:b/>
          <w:bCs/>
          <w:sz w:val="28"/>
          <w:szCs w:val="28"/>
        </w:rPr>
        <w:t xml:space="preserve"> Налог на прибыль</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66.</w:t>
      </w:r>
      <w:r w:rsidRPr="00A32830">
        <w:rPr>
          <w:b/>
          <w:bCs/>
          <w:sz w:val="28"/>
          <w:szCs w:val="28"/>
        </w:rPr>
        <w:t xml:space="preserve"> Плательщики налога на прибыль </w:t>
      </w:r>
    </w:p>
    <w:p w:rsidR="009611AE" w:rsidRPr="00A32830" w:rsidRDefault="009611AE" w:rsidP="006811D0">
      <w:pPr>
        <w:spacing w:after="360" w:line="276" w:lineRule="auto"/>
        <w:ind w:firstLine="709"/>
        <w:jc w:val="both"/>
        <w:rPr>
          <w:sz w:val="28"/>
          <w:szCs w:val="28"/>
        </w:rPr>
      </w:pPr>
      <w:r w:rsidRPr="00A32830">
        <w:rPr>
          <w:sz w:val="28"/>
          <w:szCs w:val="28"/>
        </w:rPr>
        <w:t>66.1. Налог на прибыль уплачивается субъектами, классифицированными в соответствии со статьей 15 настоящего Закона, кроме:</w:t>
      </w:r>
    </w:p>
    <w:p w:rsidR="009611AE" w:rsidRPr="00A32830" w:rsidRDefault="009611AE" w:rsidP="006811D0">
      <w:pPr>
        <w:spacing w:after="360" w:line="276" w:lineRule="auto"/>
        <w:ind w:firstLine="709"/>
        <w:jc w:val="both"/>
        <w:rPr>
          <w:sz w:val="28"/>
          <w:szCs w:val="28"/>
        </w:rPr>
      </w:pPr>
      <w:r w:rsidRPr="00A32830">
        <w:rPr>
          <w:sz w:val="28"/>
          <w:szCs w:val="28"/>
        </w:rPr>
        <w:t>а)</w:t>
      </w:r>
      <w:r>
        <w:rPr>
          <w:sz w:val="28"/>
          <w:szCs w:val="28"/>
        </w:rPr>
        <w:t> </w:t>
      </w:r>
      <w:r w:rsidRPr="00A32830">
        <w:rPr>
          <w:sz w:val="28"/>
          <w:szCs w:val="28"/>
        </w:rPr>
        <w:t>физических лиц резидентов, в случае выбора ими патентной системы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б)</w:t>
      </w:r>
      <w:r>
        <w:rPr>
          <w:sz w:val="28"/>
          <w:szCs w:val="28"/>
        </w:rPr>
        <w:t> </w:t>
      </w:r>
      <w:r w:rsidRPr="00A32830">
        <w:rPr>
          <w:sz w:val="28"/>
          <w:szCs w:val="28"/>
        </w:rPr>
        <w:t>физических лиц, определенных пунктом 15.6 статьи 15 настоящего Закона;</w:t>
      </w:r>
    </w:p>
    <w:p w:rsidR="009611AE" w:rsidRPr="00A32830" w:rsidRDefault="009611AE" w:rsidP="006811D0">
      <w:pPr>
        <w:spacing w:after="360" w:line="276" w:lineRule="auto"/>
        <w:ind w:firstLine="709"/>
        <w:jc w:val="both"/>
        <w:rPr>
          <w:sz w:val="28"/>
          <w:szCs w:val="28"/>
        </w:rPr>
      </w:pPr>
      <w:r>
        <w:rPr>
          <w:sz w:val="28"/>
          <w:szCs w:val="28"/>
        </w:rPr>
        <w:t>в) </w:t>
      </w:r>
      <w:r w:rsidRPr="00A32830">
        <w:rPr>
          <w:sz w:val="28"/>
          <w:szCs w:val="28"/>
        </w:rPr>
        <w:t>плательщиков упрощенного налога;</w:t>
      </w:r>
    </w:p>
    <w:p w:rsidR="009611AE" w:rsidRPr="00A32830" w:rsidRDefault="009611AE" w:rsidP="006811D0">
      <w:pPr>
        <w:spacing w:after="360" w:line="276" w:lineRule="auto"/>
        <w:ind w:firstLine="709"/>
        <w:jc w:val="both"/>
        <w:rPr>
          <w:sz w:val="28"/>
          <w:szCs w:val="28"/>
        </w:rPr>
      </w:pPr>
      <w:r w:rsidRPr="00A32830">
        <w:rPr>
          <w:sz w:val="28"/>
          <w:szCs w:val="28"/>
        </w:rPr>
        <w:t>г) субъектов хозяйствования, осуществляющих деятельность исключительно в сфере обращения с отхо</w:t>
      </w:r>
      <w:r>
        <w:rPr>
          <w:sz w:val="28"/>
          <w:szCs w:val="28"/>
        </w:rPr>
        <w:t>дами черных и цветных металлов.</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67.</w:t>
      </w:r>
      <w:r>
        <w:rPr>
          <w:bCs/>
          <w:sz w:val="28"/>
          <w:szCs w:val="28"/>
        </w:rPr>
        <w:t> </w:t>
      </w:r>
      <w:r w:rsidRPr="00A32830">
        <w:rPr>
          <w:b/>
          <w:bCs/>
          <w:sz w:val="28"/>
          <w:szCs w:val="28"/>
        </w:rPr>
        <w:t>Объект налогообложения</w:t>
      </w:r>
    </w:p>
    <w:p w:rsidR="009611AE" w:rsidRPr="00A32830" w:rsidRDefault="009611AE" w:rsidP="006811D0">
      <w:pPr>
        <w:spacing w:after="360" w:line="276" w:lineRule="auto"/>
        <w:ind w:firstLine="709"/>
        <w:jc w:val="both"/>
        <w:rPr>
          <w:sz w:val="28"/>
          <w:szCs w:val="28"/>
        </w:rPr>
      </w:pPr>
      <w:bookmarkStart w:id="172" w:name="_Ref399930192"/>
      <w:r w:rsidRPr="00A32830">
        <w:rPr>
          <w:sz w:val="28"/>
          <w:szCs w:val="28"/>
        </w:rPr>
        <w:t>67.1.</w:t>
      </w:r>
      <w:r>
        <w:rPr>
          <w:sz w:val="28"/>
          <w:szCs w:val="28"/>
        </w:rPr>
        <w:t> </w:t>
      </w:r>
      <w:r w:rsidRPr="00A32830">
        <w:rPr>
          <w:sz w:val="28"/>
          <w:szCs w:val="28"/>
        </w:rPr>
        <w:t>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68.</w:t>
      </w:r>
      <w:r w:rsidRPr="00A32830">
        <w:rPr>
          <w:b/>
          <w:bCs/>
          <w:sz w:val="28"/>
          <w:szCs w:val="28"/>
        </w:rPr>
        <w:t xml:space="preserve"> Определение базы налогообложения </w:t>
      </w:r>
    </w:p>
    <w:p w:rsidR="009611AE" w:rsidRPr="00A32830" w:rsidRDefault="009611AE" w:rsidP="006811D0">
      <w:pPr>
        <w:spacing w:after="360" w:line="276" w:lineRule="auto"/>
        <w:ind w:firstLine="709"/>
        <w:jc w:val="both"/>
        <w:rPr>
          <w:sz w:val="28"/>
          <w:szCs w:val="28"/>
        </w:rPr>
      </w:pPr>
      <w:r w:rsidRPr="00A32830">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68.2. 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статье 74 настоящего Закона.</w:t>
      </w:r>
    </w:p>
    <w:p w:rsidR="009611AE" w:rsidRPr="00A32830" w:rsidRDefault="009611AE" w:rsidP="00C43732">
      <w:pPr>
        <w:spacing w:after="360" w:line="276" w:lineRule="auto"/>
        <w:ind w:firstLine="709"/>
        <w:rPr>
          <w:b/>
          <w:bCs/>
          <w:sz w:val="28"/>
          <w:szCs w:val="28"/>
        </w:rPr>
      </w:pPr>
      <w:r>
        <w:rPr>
          <w:bCs/>
          <w:sz w:val="28"/>
          <w:szCs w:val="28"/>
        </w:rPr>
        <w:br w:type="page"/>
        <w:t>Статья </w:t>
      </w:r>
      <w:r w:rsidRPr="00A32830">
        <w:rPr>
          <w:bCs/>
          <w:sz w:val="28"/>
          <w:szCs w:val="28"/>
        </w:rPr>
        <w:t>69.</w:t>
      </w:r>
      <w:r w:rsidRPr="00A32830">
        <w:rPr>
          <w:b/>
          <w:bCs/>
          <w:sz w:val="28"/>
          <w:szCs w:val="28"/>
        </w:rPr>
        <w:t xml:space="preserve"> Ставки налога на прибыль</w:t>
      </w:r>
    </w:p>
    <w:p w:rsidR="009611AE" w:rsidRPr="00A32830" w:rsidRDefault="009611AE" w:rsidP="006811D0">
      <w:pPr>
        <w:spacing w:after="360" w:line="276" w:lineRule="auto"/>
        <w:ind w:firstLine="709"/>
        <w:jc w:val="both"/>
        <w:rPr>
          <w:sz w:val="28"/>
          <w:szCs w:val="28"/>
        </w:rPr>
      </w:pPr>
      <w:r w:rsidRPr="00A32830">
        <w:rPr>
          <w:sz w:val="28"/>
          <w:szCs w:val="28"/>
        </w:rPr>
        <w:t>69.1. Налог уплачивается с прибыли, рассчитанной в соответствии со статьей 75 настоящего Закона, в размере 20 процентов от такой прибыли.</w:t>
      </w:r>
    </w:p>
    <w:p w:rsidR="009611AE" w:rsidRPr="00DC1467" w:rsidRDefault="009611AE" w:rsidP="006811D0">
      <w:pPr>
        <w:spacing w:after="360" w:line="276" w:lineRule="auto"/>
        <w:ind w:firstLine="709"/>
        <w:jc w:val="both"/>
        <w:rPr>
          <w:sz w:val="28"/>
          <w:szCs w:val="28"/>
        </w:rPr>
      </w:pPr>
      <w:r>
        <w:rPr>
          <w:sz w:val="28"/>
          <w:szCs w:val="28"/>
        </w:rPr>
        <w:t>69.2. </w:t>
      </w:r>
      <w:r w:rsidRPr="00DC1467">
        <w:rPr>
          <w:sz w:val="28"/>
          <w:szCs w:val="28"/>
        </w:rPr>
        <w:t xml:space="preserve">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9611AE" w:rsidRDefault="009611AE" w:rsidP="006811D0">
      <w:pPr>
        <w:tabs>
          <w:tab w:val="left" w:pos="798"/>
        </w:tabs>
        <w:spacing w:after="360" w:line="276" w:lineRule="auto"/>
        <w:ind w:firstLine="709"/>
        <w:jc w:val="both"/>
        <w:rPr>
          <w:sz w:val="28"/>
          <w:szCs w:val="28"/>
        </w:rPr>
      </w:pPr>
      <w:r w:rsidRPr="00DC1467">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9611AE" w:rsidRDefault="009611AE" w:rsidP="006811D0">
      <w:pPr>
        <w:spacing w:after="360" w:line="276" w:lineRule="auto"/>
        <w:ind w:firstLine="709"/>
        <w:jc w:val="both"/>
        <w:rPr>
          <w:rStyle w:val="Hyperlink"/>
          <w:i/>
          <w:sz w:val="28"/>
          <w:szCs w:val="28"/>
        </w:rPr>
      </w:pPr>
      <w:hyperlink r:id="rId23" w:history="1">
        <w:r w:rsidRPr="00CD1B21">
          <w:rPr>
            <w:rStyle w:val="Hyperlink"/>
            <w:i/>
            <w:sz w:val="28"/>
            <w:szCs w:val="28"/>
          </w:rPr>
          <w:t>(</w:t>
        </w:r>
        <w:r w:rsidRPr="00CD1B21">
          <w:rPr>
            <w:rStyle w:val="Hyperlink"/>
            <w:bCs/>
            <w:i/>
            <w:sz w:val="28"/>
            <w:szCs w:val="28"/>
            <w:shd w:val="clear" w:color="auto" w:fill="FCFCFF"/>
          </w:rPr>
          <w:t xml:space="preserve">Пункт 69.2 </w:t>
        </w:r>
        <w:r w:rsidRPr="00CD1B21">
          <w:rPr>
            <w:rStyle w:val="Hyperlink"/>
            <w:i/>
            <w:sz w:val="28"/>
            <w:szCs w:val="28"/>
          </w:rPr>
          <w:t xml:space="preserve">статьи 69 изложен в новой редакции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Default="009611AE" w:rsidP="006811D0">
      <w:pPr>
        <w:spacing w:line="276" w:lineRule="auto"/>
        <w:ind w:firstLine="709"/>
        <w:jc w:val="both"/>
        <w:rPr>
          <w:i/>
          <w:sz w:val="28"/>
          <w:szCs w:val="28"/>
        </w:rPr>
      </w:pPr>
      <w:hyperlink r:id="rId24" w:history="1">
        <w:r w:rsidRPr="00CD1B21">
          <w:rPr>
            <w:rStyle w:val="Hyperlink"/>
            <w:i/>
            <w:sz w:val="28"/>
            <w:szCs w:val="28"/>
          </w:rPr>
          <w:t>(</w:t>
        </w:r>
        <w:r w:rsidRPr="00CD1B21">
          <w:rPr>
            <w:rStyle w:val="Hyperlink"/>
            <w:bCs/>
            <w:i/>
            <w:sz w:val="28"/>
            <w:szCs w:val="28"/>
            <w:shd w:val="clear" w:color="auto" w:fill="FCFCFF"/>
          </w:rPr>
          <w:t xml:space="preserve">Подпункт 69.2.1 пункта 69.2 </w:t>
        </w:r>
        <w:r w:rsidRPr="00CD1B21">
          <w:rPr>
            <w:rStyle w:val="Hyperlink"/>
            <w:i/>
            <w:sz w:val="28"/>
            <w:szCs w:val="28"/>
          </w:rPr>
          <w:t xml:space="preserve">статьи 69 исключен Законом </w:t>
        </w:r>
        <w:r>
          <w:rPr>
            <w:rStyle w:val="Hyperlink"/>
            <w:i/>
            <w:sz w:val="28"/>
            <w:szCs w:val="28"/>
          </w:rPr>
          <w:br/>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Default="009611AE" w:rsidP="006811D0">
      <w:pPr>
        <w:spacing w:line="276" w:lineRule="auto"/>
        <w:ind w:firstLine="709"/>
        <w:jc w:val="both"/>
        <w:rPr>
          <w:i/>
          <w:sz w:val="28"/>
          <w:szCs w:val="28"/>
        </w:rPr>
      </w:pPr>
    </w:p>
    <w:p w:rsidR="009611AE" w:rsidRPr="00C350A9" w:rsidRDefault="009611AE" w:rsidP="006811D0">
      <w:pPr>
        <w:spacing w:line="276" w:lineRule="auto"/>
        <w:ind w:firstLine="709"/>
        <w:jc w:val="both"/>
        <w:rPr>
          <w:i/>
          <w:sz w:val="28"/>
          <w:szCs w:val="28"/>
        </w:rPr>
      </w:pPr>
      <w:hyperlink r:id="rId25" w:history="1">
        <w:r w:rsidRPr="00CD1B21">
          <w:rPr>
            <w:rStyle w:val="Hyperlink"/>
            <w:i/>
            <w:sz w:val="28"/>
            <w:szCs w:val="28"/>
          </w:rPr>
          <w:t>(</w:t>
        </w:r>
        <w:r w:rsidRPr="00CD1B21">
          <w:rPr>
            <w:rStyle w:val="Hyperlink"/>
            <w:bCs/>
            <w:i/>
            <w:sz w:val="28"/>
            <w:szCs w:val="28"/>
            <w:shd w:val="clear" w:color="auto" w:fill="FCFCFF"/>
          </w:rPr>
          <w:t xml:space="preserve">Подпункт 69.2.2 пункта 69.2 </w:t>
        </w:r>
        <w:r w:rsidRPr="00CD1B21">
          <w:rPr>
            <w:rStyle w:val="Hyperlink"/>
            <w:i/>
            <w:sz w:val="28"/>
            <w:szCs w:val="28"/>
          </w:rPr>
          <w:t xml:space="preserve">статьи 69 исключен Законом </w:t>
        </w:r>
        <w:r>
          <w:rPr>
            <w:rStyle w:val="Hyperlink"/>
            <w:i/>
            <w:sz w:val="28"/>
            <w:szCs w:val="28"/>
          </w:rPr>
          <w:br/>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p>
    <w:p w:rsidR="009611AE" w:rsidRDefault="009611AE" w:rsidP="006811D0">
      <w:pPr>
        <w:spacing w:after="360" w:line="276" w:lineRule="auto"/>
        <w:ind w:firstLine="709"/>
        <w:jc w:val="both"/>
        <w:rPr>
          <w:bCs/>
          <w:sz w:val="28"/>
          <w:szCs w:val="28"/>
        </w:rPr>
      </w:pPr>
      <w:r w:rsidRPr="00A32830">
        <w:rPr>
          <w:bCs/>
          <w:sz w:val="28"/>
          <w:szCs w:val="28"/>
        </w:rPr>
        <w:t>6</w:t>
      </w:r>
      <w:r>
        <w:rPr>
          <w:bCs/>
          <w:sz w:val="28"/>
          <w:szCs w:val="28"/>
        </w:rPr>
        <w:t>9.3. Ставка налога на прибыль на</w:t>
      </w:r>
      <w:r w:rsidRPr="00A32830">
        <w:rPr>
          <w:bCs/>
          <w:sz w:val="28"/>
          <w:szCs w:val="28"/>
        </w:rPr>
        <w:t xml:space="preserve"> доход</w:t>
      </w:r>
      <w:r>
        <w:rPr>
          <w:bCs/>
          <w:sz w:val="28"/>
          <w:szCs w:val="28"/>
        </w:rPr>
        <w:t>, выплаченный</w:t>
      </w:r>
      <w:r w:rsidRPr="00A32830">
        <w:rPr>
          <w:bCs/>
          <w:sz w:val="28"/>
          <w:szCs w:val="28"/>
        </w:rPr>
        <w:t xml:space="preserve"> нерезиденту, осуществляющему деятельность на территории Донецкой Народной Республики, составляет 20 процентов от суммы такого дохода и рассчитывается с учетом особенностей, указанных в пункте 75.3 статьи 75 настоящего Закона.</w:t>
      </w:r>
    </w:p>
    <w:p w:rsidR="009611AE" w:rsidRPr="00DC1467" w:rsidRDefault="009611AE" w:rsidP="006811D0">
      <w:pPr>
        <w:spacing w:after="360" w:line="276" w:lineRule="auto"/>
        <w:ind w:firstLine="709"/>
        <w:jc w:val="both"/>
        <w:rPr>
          <w:sz w:val="28"/>
          <w:szCs w:val="28"/>
        </w:rPr>
      </w:pPr>
      <w:r w:rsidRPr="00DC1467">
        <w:rPr>
          <w:sz w:val="28"/>
          <w:szCs w:val="28"/>
        </w:rPr>
        <w:t xml:space="preserve">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энергетики Донецкой Народной Республики. </w:t>
      </w:r>
    </w:p>
    <w:p w:rsidR="009611AE" w:rsidRPr="00DC1467" w:rsidRDefault="009611AE" w:rsidP="006811D0">
      <w:pPr>
        <w:spacing w:after="360" w:line="276" w:lineRule="auto"/>
        <w:ind w:firstLine="709"/>
        <w:jc w:val="both"/>
        <w:rPr>
          <w:sz w:val="28"/>
          <w:szCs w:val="28"/>
        </w:rPr>
      </w:pPr>
      <w:r w:rsidRPr="00DC1467">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9611AE" w:rsidRPr="00DC1467" w:rsidRDefault="009611AE" w:rsidP="006811D0">
      <w:pPr>
        <w:spacing w:after="360" w:line="276" w:lineRule="auto"/>
        <w:ind w:firstLine="709"/>
        <w:jc w:val="both"/>
        <w:rPr>
          <w:sz w:val="28"/>
          <w:szCs w:val="28"/>
        </w:rPr>
      </w:pPr>
      <w:r w:rsidRPr="00DC1467">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 </w:t>
      </w:r>
    </w:p>
    <w:p w:rsidR="009611AE" w:rsidRDefault="009611AE" w:rsidP="006811D0">
      <w:pPr>
        <w:tabs>
          <w:tab w:val="left" w:pos="798"/>
        </w:tabs>
        <w:spacing w:after="360" w:line="276" w:lineRule="auto"/>
        <w:ind w:firstLine="709"/>
        <w:jc w:val="both"/>
        <w:rPr>
          <w:sz w:val="28"/>
          <w:szCs w:val="28"/>
        </w:rPr>
      </w:pPr>
      <w:r w:rsidRPr="00DC1467">
        <w:rPr>
          <w:sz w:val="28"/>
          <w:szCs w:val="28"/>
        </w:rPr>
        <w:t xml:space="preserve">Изменения в течение календарного года перечня субъектов хозяйствования, имеющих право на исчисление налога на прибыль по ставке </w:t>
      </w:r>
      <w:r w:rsidRPr="00DC1467">
        <w:rPr>
          <w:sz w:val="28"/>
          <w:szCs w:val="28"/>
        </w:rPr>
        <w:br/>
        <w:t>0 процентов может распространяться только на правоотношения, наступающие с 1 числа месяца, следующего за официальным опубликованием таких изменений.</w:t>
      </w:r>
    </w:p>
    <w:p w:rsidR="009611AE" w:rsidRPr="00C350A9" w:rsidRDefault="009611AE" w:rsidP="006811D0">
      <w:pPr>
        <w:spacing w:after="360" w:line="276" w:lineRule="auto"/>
        <w:ind w:firstLine="709"/>
        <w:jc w:val="both"/>
        <w:rPr>
          <w:i/>
          <w:sz w:val="28"/>
          <w:szCs w:val="28"/>
        </w:rPr>
      </w:pPr>
      <w:hyperlink r:id="rId26" w:history="1">
        <w:r w:rsidRPr="00CD1B21">
          <w:rPr>
            <w:rStyle w:val="Hyperlink"/>
            <w:i/>
            <w:sz w:val="28"/>
            <w:szCs w:val="28"/>
          </w:rPr>
          <w:t>(</w:t>
        </w:r>
        <w:r w:rsidRPr="00CD1B21">
          <w:rPr>
            <w:rStyle w:val="Hyperlink"/>
            <w:bCs/>
            <w:i/>
            <w:sz w:val="28"/>
            <w:szCs w:val="28"/>
            <w:shd w:val="clear" w:color="auto" w:fill="FCFCFF"/>
          </w:rPr>
          <w:t xml:space="preserve">Пункт 69.4 </w:t>
        </w:r>
        <w:r w:rsidRPr="00CD1B21">
          <w:rPr>
            <w:rStyle w:val="Hyperlink"/>
            <w:i/>
            <w:sz w:val="28"/>
            <w:szCs w:val="28"/>
          </w:rPr>
          <w:t xml:space="preserve">статьи 69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70.</w:t>
      </w:r>
      <w:r w:rsidRPr="00A32830">
        <w:rPr>
          <w:b/>
          <w:bCs/>
          <w:sz w:val="28"/>
          <w:szCs w:val="28"/>
        </w:rPr>
        <w:t xml:space="preserve"> Налоговый период</w:t>
      </w:r>
    </w:p>
    <w:p w:rsidR="009611AE" w:rsidRPr="00A32830" w:rsidRDefault="009611AE" w:rsidP="006811D0">
      <w:pPr>
        <w:spacing w:after="360" w:line="276" w:lineRule="auto"/>
        <w:ind w:firstLine="709"/>
        <w:jc w:val="both"/>
        <w:rPr>
          <w:sz w:val="28"/>
          <w:szCs w:val="28"/>
        </w:rPr>
      </w:pPr>
      <w:r w:rsidRPr="00A32830">
        <w:rPr>
          <w:sz w:val="28"/>
          <w:szCs w:val="28"/>
        </w:rPr>
        <w:t xml:space="preserve">70.1. 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9611AE" w:rsidRPr="00A32830" w:rsidRDefault="009611AE" w:rsidP="006811D0">
      <w:pPr>
        <w:spacing w:after="360" w:line="276" w:lineRule="auto"/>
        <w:ind w:firstLine="709"/>
        <w:jc w:val="both"/>
        <w:rPr>
          <w:sz w:val="28"/>
          <w:szCs w:val="28"/>
        </w:rPr>
      </w:pPr>
      <w:r w:rsidRPr="00A32830">
        <w:rPr>
          <w:sz w:val="28"/>
          <w:szCs w:val="28"/>
        </w:rPr>
        <w:t>В случаях, определенных настоящим Законом</w:t>
      </w:r>
      <w:r>
        <w:rPr>
          <w:sz w:val="28"/>
          <w:szCs w:val="28"/>
        </w:rPr>
        <w:t>,</w:t>
      </w:r>
      <w:r w:rsidRPr="00A32830">
        <w:rPr>
          <w:sz w:val="28"/>
          <w:szCs w:val="28"/>
        </w:rPr>
        <w:t xml:space="preserve"> налоговым периодом является календарный квартал, календарное полугодие.</w:t>
      </w:r>
    </w:p>
    <w:p w:rsidR="009611AE" w:rsidRDefault="009611AE" w:rsidP="006811D0">
      <w:pPr>
        <w:spacing w:after="360" w:line="276" w:lineRule="auto"/>
        <w:ind w:firstLine="709"/>
        <w:jc w:val="both"/>
        <w:rPr>
          <w:sz w:val="28"/>
          <w:szCs w:val="28"/>
        </w:rPr>
      </w:pPr>
      <w:r w:rsidRPr="00A32830">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Pr="003435D2">
        <w:rPr>
          <w:sz w:val="28"/>
          <w:szCs w:val="28"/>
        </w:rPr>
        <w:t>в течение 10 календарных дней после окончания предельного срока подачи налоговой декларации</w:t>
      </w:r>
      <w:r w:rsidRPr="00A32830">
        <w:rPr>
          <w:sz w:val="28"/>
          <w:szCs w:val="28"/>
        </w:rPr>
        <w:t>.</w:t>
      </w:r>
    </w:p>
    <w:p w:rsidR="009611AE" w:rsidRPr="00C350A9" w:rsidRDefault="009611AE" w:rsidP="006811D0">
      <w:pPr>
        <w:spacing w:after="360" w:line="276" w:lineRule="auto"/>
        <w:ind w:firstLine="709"/>
        <w:jc w:val="both"/>
        <w:rPr>
          <w:i/>
          <w:sz w:val="28"/>
          <w:szCs w:val="28"/>
        </w:rPr>
      </w:pPr>
      <w:hyperlink r:id="rId27" w:history="1">
        <w:r w:rsidRPr="00CD1B21">
          <w:rPr>
            <w:rStyle w:val="Hyperlink"/>
            <w:i/>
            <w:sz w:val="28"/>
            <w:szCs w:val="28"/>
          </w:rPr>
          <w:t>(</w:t>
        </w:r>
        <w:r w:rsidRPr="00CD1B21">
          <w:rPr>
            <w:rStyle w:val="Hyperlink"/>
            <w:bCs/>
            <w:i/>
            <w:sz w:val="28"/>
            <w:szCs w:val="28"/>
            <w:shd w:val="clear" w:color="auto" w:fill="FCFCFF"/>
          </w:rPr>
          <w:t xml:space="preserve">Пункт 70.2 </w:t>
        </w:r>
        <w:r w:rsidRPr="00CD1B21">
          <w:rPr>
            <w:rStyle w:val="Hyperlink"/>
            <w:i/>
            <w:sz w:val="28"/>
            <w:szCs w:val="28"/>
          </w:rPr>
          <w:t xml:space="preserve">статьи 70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Pr>
          <w:sz w:val="28"/>
          <w:szCs w:val="28"/>
        </w:rPr>
        <w:t>70.3. </w:t>
      </w:r>
      <w:r w:rsidRPr="00A32830">
        <w:rPr>
          <w:sz w:val="28"/>
          <w:szCs w:val="28"/>
        </w:rPr>
        <w:t xml:space="preserve">Подача отчетности плательщиками, указанными в статье 78 настоящего Закона, производится по специальной форме один раз в полугодие в срок не позднее 20 числа месяца, следующего за отчетным. </w:t>
      </w:r>
    </w:p>
    <w:p w:rsidR="009611AE" w:rsidRPr="00A32830" w:rsidRDefault="009611AE" w:rsidP="006811D0">
      <w:pPr>
        <w:spacing w:after="360" w:line="276" w:lineRule="auto"/>
        <w:ind w:firstLine="709"/>
        <w:jc w:val="both"/>
        <w:rPr>
          <w:sz w:val="28"/>
          <w:szCs w:val="28"/>
        </w:rPr>
      </w:pPr>
      <w:r w:rsidRPr="00A32830">
        <w:rPr>
          <w:sz w:val="28"/>
          <w:szCs w:val="28"/>
        </w:rPr>
        <w:t>70.4. Формы деклараций по налогу на прибыль утверждаются приказом Министерства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70.5. Подача отчетности плательщиками, указанными в статье 81 настоящего Закона, производится по специальной форме один раз в квартал согласно подпункта 30.3.2. пункта 30.3. статьи 30 настоящего Закона.</w:t>
      </w:r>
    </w:p>
    <w:p w:rsidR="009611AE" w:rsidRPr="00A32830" w:rsidRDefault="009611AE" w:rsidP="006811D0">
      <w:pPr>
        <w:tabs>
          <w:tab w:val="left" w:pos="1181"/>
        </w:tabs>
        <w:spacing w:after="360" w:line="276" w:lineRule="auto"/>
        <w:ind w:firstLine="709"/>
        <w:jc w:val="both"/>
        <w:rPr>
          <w:sz w:val="28"/>
          <w:szCs w:val="28"/>
        </w:rPr>
      </w:pPr>
      <w:r w:rsidRPr="00A32830">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течении 10 календарных дней с момента установленного граничного срока подачи отчетности.</w:t>
      </w:r>
    </w:p>
    <w:p w:rsidR="009611AE" w:rsidRPr="00A32830" w:rsidRDefault="009611AE" w:rsidP="006811D0">
      <w:pPr>
        <w:spacing w:after="360" w:line="276" w:lineRule="auto"/>
        <w:ind w:firstLine="709"/>
        <w:jc w:val="both"/>
        <w:rPr>
          <w:sz w:val="28"/>
          <w:szCs w:val="28"/>
        </w:rPr>
      </w:pPr>
      <w:r>
        <w:rPr>
          <w:bCs/>
          <w:sz w:val="28"/>
          <w:szCs w:val="28"/>
        </w:rPr>
        <w:t>Статья </w:t>
      </w:r>
      <w:r w:rsidRPr="00A32830">
        <w:rPr>
          <w:bCs/>
          <w:sz w:val="28"/>
          <w:szCs w:val="28"/>
        </w:rPr>
        <w:t>71.</w:t>
      </w:r>
      <w:r w:rsidRPr="00A32830">
        <w:rPr>
          <w:b/>
          <w:bCs/>
          <w:sz w:val="28"/>
          <w:szCs w:val="28"/>
        </w:rPr>
        <w:t xml:space="preserve"> Общие положения по определению валового дохода</w:t>
      </w:r>
    </w:p>
    <w:p w:rsidR="009611AE" w:rsidRPr="00A32830" w:rsidRDefault="009611AE" w:rsidP="006811D0">
      <w:pPr>
        <w:spacing w:after="360" w:line="276" w:lineRule="auto"/>
        <w:ind w:firstLine="709"/>
        <w:jc w:val="both"/>
        <w:rPr>
          <w:sz w:val="28"/>
          <w:szCs w:val="28"/>
        </w:rPr>
      </w:pPr>
      <w:r w:rsidRPr="00A32830">
        <w:rPr>
          <w:sz w:val="28"/>
          <w:szCs w:val="28"/>
        </w:rPr>
        <w:t>71.1. В состав валовых доходов включается:</w:t>
      </w:r>
    </w:p>
    <w:p w:rsidR="009611AE" w:rsidRDefault="009611AE" w:rsidP="006811D0">
      <w:pPr>
        <w:tabs>
          <w:tab w:val="left" w:pos="798"/>
        </w:tabs>
        <w:spacing w:after="360" w:line="276" w:lineRule="auto"/>
        <w:ind w:firstLine="709"/>
        <w:jc w:val="both"/>
        <w:rPr>
          <w:sz w:val="28"/>
          <w:szCs w:val="28"/>
        </w:rPr>
      </w:pPr>
      <w:r w:rsidRPr="00A32830">
        <w:rPr>
          <w:sz w:val="28"/>
          <w:szCs w:val="28"/>
        </w:rPr>
        <w:t xml:space="preserve">71.1.1. 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Pr="00DD2F2A">
        <w:rPr>
          <w:sz w:val="28"/>
          <w:szCs w:val="28"/>
        </w:rPr>
        <w:t>пребывающих в государственной (республиканской) или муниципальной форме собственности</w:t>
      </w:r>
      <w:r w:rsidRPr="00A32830">
        <w:rPr>
          <w:sz w:val="28"/>
          <w:szCs w:val="28"/>
        </w:rPr>
        <w:t>, которые формируют себестоимость и цену продукции по тарифам, утвержденным в законодательно установленном порядке);</w:t>
      </w:r>
    </w:p>
    <w:p w:rsidR="009611AE" w:rsidRPr="00A32830" w:rsidRDefault="009611AE" w:rsidP="006811D0">
      <w:pPr>
        <w:tabs>
          <w:tab w:val="left" w:pos="798"/>
        </w:tabs>
        <w:spacing w:after="360" w:line="276" w:lineRule="auto"/>
        <w:ind w:firstLine="709"/>
        <w:jc w:val="both"/>
        <w:rPr>
          <w:sz w:val="28"/>
          <w:szCs w:val="28"/>
        </w:rPr>
      </w:pPr>
      <w:hyperlink r:id="rId28" w:history="1">
        <w:r w:rsidRPr="00CD1B21">
          <w:rPr>
            <w:rStyle w:val="Hyperlink"/>
            <w:i/>
            <w:sz w:val="28"/>
            <w:szCs w:val="28"/>
          </w:rPr>
          <w:t>(Подпункт 71.1.1 п</w:t>
        </w:r>
        <w:r w:rsidRPr="00CD1B21">
          <w:rPr>
            <w:rStyle w:val="Hyperlink"/>
            <w:bCs/>
            <w:i/>
            <w:sz w:val="28"/>
            <w:szCs w:val="28"/>
            <w:shd w:val="clear" w:color="auto" w:fill="FCFCFF"/>
          </w:rPr>
          <w:t xml:space="preserve">ункта 71.1 </w:t>
        </w:r>
        <w:r w:rsidRPr="00CD1B21">
          <w:rPr>
            <w:rStyle w:val="Hyperlink"/>
            <w:i/>
            <w:sz w:val="28"/>
            <w:szCs w:val="28"/>
          </w:rPr>
          <w:t xml:space="preserve">статьи 71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9611AE" w:rsidRPr="00A32830" w:rsidRDefault="009611AE" w:rsidP="006811D0">
      <w:pPr>
        <w:spacing w:after="360" w:line="276" w:lineRule="auto"/>
        <w:ind w:firstLine="709"/>
        <w:jc w:val="both"/>
        <w:rPr>
          <w:sz w:val="28"/>
          <w:szCs w:val="28"/>
        </w:rPr>
      </w:pPr>
      <w:r w:rsidRPr="00A32830">
        <w:rPr>
          <w:sz w:val="28"/>
          <w:szCs w:val="28"/>
        </w:rPr>
        <w:t>71.1.3. стоимость возвращаемых субъектом хозяйствования товаров, работ, услуг продавцу, при условии ее включения в состав валовых расходов прошлых периодов;</w:t>
      </w:r>
    </w:p>
    <w:p w:rsidR="009611AE" w:rsidRPr="00A32830" w:rsidRDefault="009611AE" w:rsidP="006811D0">
      <w:pPr>
        <w:spacing w:after="360" w:line="276" w:lineRule="auto"/>
        <w:ind w:firstLine="709"/>
        <w:jc w:val="both"/>
        <w:rPr>
          <w:sz w:val="28"/>
          <w:szCs w:val="28"/>
        </w:rPr>
      </w:pPr>
      <w:r w:rsidRPr="00A32830">
        <w:rPr>
          <w:sz w:val="28"/>
          <w:szCs w:val="28"/>
        </w:rPr>
        <w:t>71.1.4. проценты, полученные по депозитам;</w:t>
      </w:r>
    </w:p>
    <w:p w:rsidR="009611AE" w:rsidRPr="00A32830" w:rsidRDefault="009611AE" w:rsidP="006811D0">
      <w:pPr>
        <w:spacing w:after="360" w:line="276" w:lineRule="auto"/>
        <w:ind w:firstLine="709"/>
        <w:jc w:val="both"/>
        <w:rPr>
          <w:sz w:val="28"/>
          <w:szCs w:val="28"/>
        </w:rPr>
      </w:pPr>
      <w:r w:rsidRPr="00A32830">
        <w:rPr>
          <w:sz w:val="28"/>
          <w:szCs w:val="28"/>
        </w:rPr>
        <w:t xml:space="preserve">71.1.5. сумма реализации бесплатно полученных товаров; </w:t>
      </w:r>
    </w:p>
    <w:p w:rsidR="009611AE" w:rsidRPr="00A32830" w:rsidRDefault="009611AE" w:rsidP="006811D0">
      <w:pPr>
        <w:spacing w:after="360" w:line="276" w:lineRule="auto"/>
        <w:ind w:firstLine="709"/>
        <w:jc w:val="both"/>
        <w:rPr>
          <w:sz w:val="28"/>
          <w:szCs w:val="28"/>
        </w:rPr>
      </w:pPr>
      <w:r w:rsidRPr="00A32830">
        <w:rPr>
          <w:sz w:val="28"/>
          <w:szCs w:val="28"/>
        </w:rPr>
        <w:t>71.1.6. безвозвратная финансовая помощь;</w:t>
      </w:r>
    </w:p>
    <w:p w:rsidR="009611AE" w:rsidRPr="00A32830" w:rsidRDefault="009611AE" w:rsidP="006811D0">
      <w:pPr>
        <w:spacing w:after="360" w:line="276" w:lineRule="auto"/>
        <w:ind w:firstLine="709"/>
        <w:jc w:val="both"/>
        <w:rPr>
          <w:sz w:val="28"/>
          <w:szCs w:val="28"/>
        </w:rPr>
      </w:pPr>
      <w:r w:rsidRPr="00A32830">
        <w:rPr>
          <w:sz w:val="28"/>
          <w:szCs w:val="28"/>
        </w:rPr>
        <w:t>71.1.7. возвратная финансовая помощь, не возвращенная в течение 12 месяцев с момента ее получения;</w:t>
      </w:r>
    </w:p>
    <w:p w:rsidR="009611AE" w:rsidRPr="00A32830" w:rsidRDefault="009611AE" w:rsidP="006811D0">
      <w:pPr>
        <w:spacing w:after="360" w:line="276" w:lineRule="auto"/>
        <w:ind w:firstLine="709"/>
        <w:jc w:val="both"/>
        <w:rPr>
          <w:sz w:val="28"/>
          <w:szCs w:val="28"/>
        </w:rPr>
      </w:pPr>
      <w:r w:rsidRPr="00A32830">
        <w:rPr>
          <w:sz w:val="28"/>
          <w:szCs w:val="28"/>
        </w:rPr>
        <w:t>71.1.8. доходы от продажи ценных бумаг;</w:t>
      </w:r>
    </w:p>
    <w:p w:rsidR="009611AE" w:rsidRPr="00A32830" w:rsidRDefault="009611AE" w:rsidP="006811D0">
      <w:pPr>
        <w:spacing w:after="360" w:line="276" w:lineRule="auto"/>
        <w:ind w:firstLine="709"/>
        <w:jc w:val="both"/>
        <w:rPr>
          <w:sz w:val="28"/>
          <w:szCs w:val="28"/>
        </w:rPr>
      </w:pPr>
      <w:r w:rsidRPr="00A32830">
        <w:rPr>
          <w:sz w:val="28"/>
          <w:szCs w:val="28"/>
        </w:rPr>
        <w:t>71.1.9.</w:t>
      </w:r>
      <w:r>
        <w:rPr>
          <w:sz w:val="28"/>
          <w:szCs w:val="28"/>
        </w:rPr>
        <w:t> </w:t>
      </w:r>
      <w:r w:rsidRPr="00A32830">
        <w:rPr>
          <w:sz w:val="28"/>
          <w:szCs w:val="28"/>
        </w:rPr>
        <w:t>доходы от осуществления банковских, страховых и других операций по оказанию финансовых услуг;</w:t>
      </w:r>
    </w:p>
    <w:p w:rsidR="009611AE" w:rsidRPr="00A32830" w:rsidRDefault="009611AE" w:rsidP="006811D0">
      <w:pPr>
        <w:spacing w:after="360" w:line="276" w:lineRule="auto"/>
        <w:ind w:firstLine="709"/>
        <w:jc w:val="both"/>
        <w:rPr>
          <w:sz w:val="28"/>
          <w:szCs w:val="28"/>
        </w:rPr>
      </w:pPr>
      <w:r w:rsidRPr="00A32830">
        <w:rPr>
          <w:sz w:val="28"/>
          <w:szCs w:val="28"/>
        </w:rPr>
        <w:t>71.1.10. доходы от торговли валютными ценностями, ценными бумагами, долговыми обязательствами и требованиями;</w:t>
      </w:r>
    </w:p>
    <w:p w:rsidR="009611AE" w:rsidRPr="00A32830" w:rsidRDefault="009611AE" w:rsidP="006811D0">
      <w:pPr>
        <w:spacing w:after="360" w:line="276" w:lineRule="auto"/>
        <w:ind w:firstLine="709"/>
        <w:jc w:val="both"/>
        <w:rPr>
          <w:sz w:val="28"/>
          <w:szCs w:val="28"/>
        </w:rPr>
      </w:pPr>
      <w:r w:rsidRPr="00A32830">
        <w:rPr>
          <w:sz w:val="28"/>
          <w:szCs w:val="28"/>
        </w:rPr>
        <w:t>71.1.11. доходы от совместной деятельности;</w:t>
      </w:r>
    </w:p>
    <w:p w:rsidR="009611AE" w:rsidRPr="00A32830" w:rsidRDefault="009611AE" w:rsidP="006811D0">
      <w:pPr>
        <w:spacing w:after="360" w:line="276" w:lineRule="auto"/>
        <w:ind w:firstLine="709"/>
        <w:jc w:val="both"/>
        <w:rPr>
          <w:sz w:val="28"/>
          <w:szCs w:val="28"/>
        </w:rPr>
      </w:pPr>
      <w:r w:rsidRPr="00A32830">
        <w:rPr>
          <w:sz w:val="28"/>
          <w:szCs w:val="28"/>
        </w:rPr>
        <w:t>71.1.12. 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9611AE" w:rsidRPr="00A32830" w:rsidRDefault="009611AE" w:rsidP="006811D0">
      <w:pPr>
        <w:spacing w:after="360" w:line="276" w:lineRule="auto"/>
        <w:ind w:firstLine="709"/>
        <w:jc w:val="both"/>
        <w:rPr>
          <w:sz w:val="28"/>
          <w:szCs w:val="28"/>
        </w:rPr>
      </w:pPr>
      <w:r w:rsidRPr="00A32830">
        <w:rPr>
          <w:sz w:val="28"/>
          <w:szCs w:val="28"/>
        </w:rPr>
        <w:t>71.1.13. доходы из других источников и от внереализационных операций, в том числе в виде:</w:t>
      </w:r>
    </w:p>
    <w:p w:rsidR="009611AE" w:rsidRPr="00A32830" w:rsidRDefault="009611AE" w:rsidP="006811D0">
      <w:pPr>
        <w:spacing w:after="360" w:line="276" w:lineRule="auto"/>
        <w:ind w:firstLine="709"/>
        <w:jc w:val="both"/>
        <w:rPr>
          <w:sz w:val="28"/>
          <w:szCs w:val="28"/>
        </w:rPr>
      </w:pPr>
      <w:r w:rsidRPr="00A32830">
        <w:rPr>
          <w:sz w:val="28"/>
          <w:szCs w:val="28"/>
        </w:rPr>
        <w:t>а) сумм неиспользованной части денежных средств, которые возвращаются из страховых резервов (для финансовых учреждений);</w:t>
      </w:r>
    </w:p>
    <w:p w:rsidR="009611AE" w:rsidRPr="00A32830" w:rsidRDefault="009611AE" w:rsidP="006811D0">
      <w:pPr>
        <w:spacing w:after="360" w:line="276" w:lineRule="auto"/>
        <w:ind w:firstLine="709"/>
        <w:jc w:val="both"/>
        <w:rPr>
          <w:sz w:val="28"/>
          <w:szCs w:val="28"/>
        </w:rPr>
      </w:pPr>
      <w:r>
        <w:rPr>
          <w:sz w:val="28"/>
          <w:szCs w:val="28"/>
        </w:rPr>
        <w:t>б) </w:t>
      </w:r>
      <w:r w:rsidRPr="00A32830">
        <w:rPr>
          <w:sz w:val="28"/>
          <w:szCs w:val="28"/>
        </w:rPr>
        <w:t>сумм средств страхового резерва, использованных не по назначению (для финансовых учреждений);</w:t>
      </w:r>
    </w:p>
    <w:p w:rsidR="009611AE" w:rsidRPr="00A32830" w:rsidRDefault="009611AE" w:rsidP="006811D0">
      <w:pPr>
        <w:spacing w:after="360" w:line="276" w:lineRule="auto"/>
        <w:ind w:firstLine="709"/>
        <w:jc w:val="both"/>
        <w:rPr>
          <w:sz w:val="28"/>
          <w:szCs w:val="28"/>
        </w:rPr>
      </w:pPr>
      <w:r w:rsidRPr="00A32830">
        <w:rPr>
          <w:sz w:val="28"/>
          <w:szCs w:val="28"/>
        </w:rPr>
        <w:t>в) сумм</w:t>
      </w:r>
      <w:r>
        <w:rPr>
          <w:sz w:val="28"/>
          <w:szCs w:val="28"/>
        </w:rPr>
        <w:t>ы</w:t>
      </w:r>
      <w:r w:rsidRPr="00A32830">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9611AE" w:rsidRPr="00A32830" w:rsidRDefault="009611AE" w:rsidP="006811D0">
      <w:pPr>
        <w:spacing w:after="360" w:line="276" w:lineRule="auto"/>
        <w:ind w:firstLine="709"/>
        <w:jc w:val="both"/>
        <w:rPr>
          <w:sz w:val="28"/>
          <w:szCs w:val="28"/>
        </w:rPr>
      </w:pPr>
      <w:r w:rsidRPr="00A32830">
        <w:rPr>
          <w:sz w:val="28"/>
          <w:szCs w:val="28"/>
        </w:rPr>
        <w:t>71.1.14. 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9611AE" w:rsidRPr="00A32830" w:rsidRDefault="009611AE" w:rsidP="006811D0">
      <w:pPr>
        <w:spacing w:after="360" w:line="276" w:lineRule="auto"/>
        <w:ind w:firstLine="709"/>
        <w:jc w:val="both"/>
        <w:rPr>
          <w:sz w:val="28"/>
          <w:szCs w:val="28"/>
        </w:rPr>
      </w:pPr>
      <w:r w:rsidRPr="00A32830">
        <w:rPr>
          <w:sz w:val="28"/>
          <w:szCs w:val="28"/>
        </w:rPr>
        <w:t>71.1.15.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9611AE" w:rsidRPr="00A32830" w:rsidRDefault="009611AE" w:rsidP="006811D0">
      <w:pPr>
        <w:spacing w:after="360" w:line="276" w:lineRule="auto"/>
        <w:ind w:firstLine="709"/>
        <w:jc w:val="both"/>
        <w:rPr>
          <w:sz w:val="28"/>
          <w:szCs w:val="28"/>
        </w:rPr>
      </w:pPr>
      <w:r w:rsidRPr="00A32830">
        <w:rPr>
          <w:sz w:val="28"/>
          <w:szCs w:val="28"/>
        </w:rPr>
        <w:t>71.1.16.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получения таких товаров (работ, услуг);</w:t>
      </w:r>
    </w:p>
    <w:p w:rsidR="009611AE" w:rsidRPr="00A32830" w:rsidRDefault="009611AE" w:rsidP="006811D0">
      <w:pPr>
        <w:spacing w:after="360" w:line="276" w:lineRule="auto"/>
        <w:ind w:firstLine="709"/>
        <w:jc w:val="both"/>
        <w:rPr>
          <w:sz w:val="28"/>
          <w:szCs w:val="28"/>
        </w:rPr>
      </w:pPr>
      <w:r w:rsidRPr="00A32830">
        <w:rPr>
          <w:sz w:val="28"/>
          <w:szCs w:val="28"/>
        </w:rPr>
        <w:t>71.1.17. позитивное значение курсовых разниц;</w:t>
      </w:r>
    </w:p>
    <w:p w:rsidR="009611AE" w:rsidRPr="00A32830" w:rsidRDefault="009611AE" w:rsidP="006811D0">
      <w:pPr>
        <w:spacing w:after="360" w:line="276" w:lineRule="auto"/>
        <w:ind w:firstLine="709"/>
        <w:jc w:val="both"/>
        <w:rPr>
          <w:sz w:val="28"/>
          <w:szCs w:val="28"/>
        </w:rPr>
      </w:pPr>
      <w:r w:rsidRPr="00A32830">
        <w:rPr>
          <w:sz w:val="28"/>
          <w:szCs w:val="28"/>
        </w:rPr>
        <w:t>71.1.18. проценты, начисленные на денежные средства на собственных счетах в банках.</w:t>
      </w:r>
    </w:p>
    <w:p w:rsidR="009611AE" w:rsidRPr="00A32830" w:rsidRDefault="009611AE" w:rsidP="006811D0">
      <w:pPr>
        <w:spacing w:after="360" w:line="276" w:lineRule="auto"/>
        <w:ind w:firstLine="709"/>
        <w:jc w:val="both"/>
        <w:rPr>
          <w:sz w:val="28"/>
          <w:szCs w:val="28"/>
        </w:rPr>
      </w:pPr>
      <w:r w:rsidRPr="00A32830">
        <w:rPr>
          <w:sz w:val="28"/>
          <w:szCs w:val="28"/>
        </w:rPr>
        <w:t>71.2. В состав валовых доходов не включается:</w:t>
      </w:r>
    </w:p>
    <w:p w:rsidR="009611AE" w:rsidRPr="00A32830" w:rsidRDefault="009611AE" w:rsidP="006811D0">
      <w:pPr>
        <w:spacing w:after="360" w:line="276" w:lineRule="auto"/>
        <w:ind w:firstLine="709"/>
        <w:jc w:val="both"/>
        <w:rPr>
          <w:sz w:val="28"/>
          <w:szCs w:val="28"/>
        </w:rPr>
      </w:pPr>
      <w:r w:rsidRPr="00A32830">
        <w:rPr>
          <w:sz w:val="28"/>
          <w:szCs w:val="28"/>
        </w:rPr>
        <w:t>71.2.1. сумма денежных средств, полученных в качестве кредитных;</w:t>
      </w:r>
    </w:p>
    <w:p w:rsidR="009611AE" w:rsidRPr="00A32830" w:rsidRDefault="009611AE" w:rsidP="006811D0">
      <w:pPr>
        <w:spacing w:after="360" w:line="276" w:lineRule="auto"/>
        <w:ind w:firstLine="709"/>
        <w:jc w:val="both"/>
        <w:rPr>
          <w:sz w:val="28"/>
          <w:szCs w:val="28"/>
        </w:rPr>
      </w:pPr>
      <w:r w:rsidRPr="00A32830">
        <w:rPr>
          <w:sz w:val="28"/>
          <w:szCs w:val="28"/>
        </w:rPr>
        <w:t>71.2.2. сумма денежных средств, привлеченных финансовыми учреждениями в качестве депозитных средств;</w:t>
      </w:r>
    </w:p>
    <w:p w:rsidR="009611AE" w:rsidRPr="00A32830" w:rsidRDefault="009611AE" w:rsidP="006811D0">
      <w:pPr>
        <w:spacing w:after="360" w:line="276" w:lineRule="auto"/>
        <w:ind w:firstLine="709"/>
        <w:jc w:val="both"/>
        <w:rPr>
          <w:sz w:val="28"/>
          <w:szCs w:val="28"/>
        </w:rPr>
      </w:pPr>
      <w:r w:rsidRPr="00A32830">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9611AE" w:rsidRPr="00A32830" w:rsidRDefault="009611AE" w:rsidP="006811D0">
      <w:pPr>
        <w:spacing w:after="360" w:line="276" w:lineRule="auto"/>
        <w:ind w:firstLine="709"/>
        <w:jc w:val="both"/>
        <w:rPr>
          <w:sz w:val="28"/>
          <w:szCs w:val="28"/>
        </w:rPr>
      </w:pPr>
      <w:r w:rsidRPr="00A32830">
        <w:rPr>
          <w:sz w:val="28"/>
          <w:szCs w:val="28"/>
        </w:rPr>
        <w:t>71.2.4. стоимость товаров, переданных для реализации по договорам комиссии, поручения, консигнации и прочих аналогичных договоров;</w:t>
      </w:r>
    </w:p>
    <w:p w:rsidR="009611AE" w:rsidRPr="00A32830" w:rsidRDefault="009611AE" w:rsidP="006811D0">
      <w:pPr>
        <w:spacing w:after="360" w:line="276" w:lineRule="auto"/>
        <w:ind w:firstLine="709"/>
        <w:jc w:val="both"/>
        <w:rPr>
          <w:sz w:val="28"/>
          <w:szCs w:val="28"/>
        </w:rPr>
      </w:pPr>
      <w:r w:rsidRPr="00A32830">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9611AE" w:rsidRPr="00A32830" w:rsidRDefault="009611AE" w:rsidP="006811D0">
      <w:pPr>
        <w:spacing w:after="360" w:line="276" w:lineRule="auto"/>
        <w:ind w:firstLine="709"/>
        <w:jc w:val="both"/>
        <w:rPr>
          <w:sz w:val="28"/>
          <w:szCs w:val="28"/>
        </w:rPr>
      </w:pPr>
      <w:r w:rsidRPr="00A32830">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9611AE" w:rsidRPr="00A32830" w:rsidRDefault="009611AE" w:rsidP="006811D0">
      <w:pPr>
        <w:spacing w:after="360" w:line="276" w:lineRule="auto"/>
        <w:ind w:firstLine="709"/>
        <w:jc w:val="both"/>
        <w:rPr>
          <w:sz w:val="28"/>
          <w:szCs w:val="28"/>
        </w:rPr>
      </w:pPr>
      <w:r w:rsidRPr="00A32830">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9611AE" w:rsidRPr="00A32830" w:rsidRDefault="009611AE" w:rsidP="006811D0">
      <w:pPr>
        <w:spacing w:after="360" w:line="276" w:lineRule="auto"/>
        <w:ind w:firstLine="709"/>
        <w:jc w:val="both"/>
        <w:rPr>
          <w:sz w:val="28"/>
          <w:szCs w:val="28"/>
        </w:rPr>
      </w:pPr>
      <w:r>
        <w:rPr>
          <w:sz w:val="28"/>
          <w:szCs w:val="28"/>
        </w:rPr>
        <w:t>71.2.10. </w:t>
      </w:r>
      <w:r w:rsidRPr="00A32830">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9611AE" w:rsidRDefault="009611AE" w:rsidP="006811D0">
      <w:pPr>
        <w:spacing w:after="360" w:line="276" w:lineRule="auto"/>
        <w:ind w:firstLine="709"/>
        <w:jc w:val="both"/>
        <w:rPr>
          <w:sz w:val="28"/>
          <w:szCs w:val="28"/>
        </w:rPr>
      </w:pPr>
      <w:r w:rsidRPr="00A32830">
        <w:rPr>
          <w:sz w:val="28"/>
          <w:szCs w:val="28"/>
        </w:rPr>
        <w:t>71.2.11. суммы денежных средств или стоимость имущества, полученные субъектом хозяйствования в виде целевых государственных дот</w:t>
      </w:r>
      <w:r>
        <w:rPr>
          <w:sz w:val="28"/>
          <w:szCs w:val="28"/>
        </w:rPr>
        <w:t>аций или государственной помощи;</w:t>
      </w:r>
    </w:p>
    <w:p w:rsidR="009611AE" w:rsidRPr="00336D4D" w:rsidRDefault="009611AE" w:rsidP="006811D0">
      <w:pPr>
        <w:spacing w:after="360" w:line="276" w:lineRule="auto"/>
        <w:ind w:firstLine="709"/>
        <w:jc w:val="both"/>
        <w:rPr>
          <w:sz w:val="28"/>
          <w:szCs w:val="28"/>
        </w:rPr>
      </w:pPr>
      <w:r w:rsidRPr="00336D4D">
        <w:rPr>
          <w:sz w:val="28"/>
          <w:szCs w:val="28"/>
        </w:rPr>
        <w:t>71.2.12. суммы налога с оборота.</w:t>
      </w:r>
    </w:p>
    <w:p w:rsidR="009611AE" w:rsidRPr="00336D4D" w:rsidRDefault="009611AE" w:rsidP="006811D0">
      <w:pPr>
        <w:spacing w:after="360" w:line="276" w:lineRule="auto"/>
        <w:ind w:firstLine="709"/>
        <w:jc w:val="both"/>
        <w:rPr>
          <w:i/>
          <w:sz w:val="28"/>
          <w:szCs w:val="28"/>
        </w:rPr>
      </w:pPr>
      <w:hyperlink r:id="rId29" w:history="1">
        <w:r w:rsidRPr="00336D4D">
          <w:rPr>
            <w:rStyle w:val="Hyperlink"/>
            <w:i/>
            <w:sz w:val="28"/>
            <w:szCs w:val="28"/>
          </w:rPr>
          <w:t>(Пункт 71.2.12. пункта 71.2. статьи 71 введен Законом от 29.01.2016 № 101-IНС)</w:t>
        </w:r>
      </w:hyperlink>
      <w:r w:rsidRPr="00336D4D">
        <w:rPr>
          <w:i/>
          <w:sz w:val="28"/>
          <w:szCs w:val="28"/>
        </w:rPr>
        <w:t xml:space="preserve">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72.</w:t>
      </w:r>
      <w:r w:rsidRPr="00A32830">
        <w:rPr>
          <w:b/>
          <w:bCs/>
          <w:sz w:val="28"/>
          <w:szCs w:val="28"/>
        </w:rPr>
        <w:t xml:space="preserve"> Общие положения по определению валовых расходов</w:t>
      </w:r>
    </w:p>
    <w:p w:rsidR="009611AE" w:rsidRPr="00A32830" w:rsidRDefault="009611AE" w:rsidP="006811D0">
      <w:pPr>
        <w:spacing w:after="360" w:line="276" w:lineRule="auto"/>
        <w:ind w:firstLine="709"/>
        <w:jc w:val="both"/>
        <w:rPr>
          <w:sz w:val="28"/>
          <w:szCs w:val="28"/>
        </w:rPr>
      </w:pPr>
      <w:r>
        <w:rPr>
          <w:sz w:val="28"/>
          <w:szCs w:val="28"/>
        </w:rPr>
        <w:t>72.1. </w:t>
      </w:r>
      <w:r w:rsidRPr="00A32830">
        <w:rPr>
          <w:sz w:val="28"/>
          <w:szCs w:val="28"/>
        </w:rPr>
        <w:t xml:space="preserve">Расходы (или их часть), сформированные, но не отраженные в отчетном периоде, могут быть учтены в валовых расходах последующих отчетных периодов. </w:t>
      </w:r>
    </w:p>
    <w:p w:rsidR="009611AE" w:rsidRPr="00A32830" w:rsidRDefault="009611AE" w:rsidP="006811D0">
      <w:pPr>
        <w:spacing w:after="360" w:line="276" w:lineRule="auto"/>
        <w:ind w:firstLine="709"/>
        <w:jc w:val="both"/>
        <w:rPr>
          <w:sz w:val="28"/>
          <w:szCs w:val="28"/>
        </w:rPr>
      </w:pPr>
      <w:r w:rsidRPr="00A32830">
        <w:rPr>
          <w:sz w:val="28"/>
          <w:szCs w:val="28"/>
        </w:rPr>
        <w:t>72.2. В состав валовых расходов отчетного периода включаются:</w:t>
      </w:r>
    </w:p>
    <w:p w:rsidR="009611AE" w:rsidRPr="00A32830" w:rsidRDefault="009611AE" w:rsidP="006811D0">
      <w:pPr>
        <w:spacing w:after="360" w:line="276" w:lineRule="auto"/>
        <w:ind w:firstLine="709"/>
        <w:jc w:val="both"/>
        <w:rPr>
          <w:sz w:val="28"/>
          <w:szCs w:val="28"/>
        </w:rPr>
      </w:pPr>
      <w:r w:rsidRPr="00A32830">
        <w:rPr>
          <w:sz w:val="28"/>
          <w:szCs w:val="28"/>
        </w:rPr>
        <w:t>72.2.1. расходы, понесенные на приобретение товаров, работ (услуг), сырья, материалов, в том числе вознаграждение комиссионеру (поверенному, агенту и т.п.) по договорам комиссии, поручения, консигнации и прочих подобных договоров;</w:t>
      </w:r>
    </w:p>
    <w:p w:rsidR="009611AE" w:rsidRPr="00A32830" w:rsidRDefault="009611AE" w:rsidP="006811D0">
      <w:pPr>
        <w:spacing w:after="360" w:line="276" w:lineRule="auto"/>
        <w:ind w:firstLine="709"/>
        <w:jc w:val="both"/>
        <w:rPr>
          <w:sz w:val="28"/>
          <w:szCs w:val="28"/>
        </w:rPr>
      </w:pPr>
      <w:r w:rsidRPr="00A32830">
        <w:rPr>
          <w:sz w:val="28"/>
          <w:szCs w:val="28"/>
        </w:rPr>
        <w:t xml:space="preserve">72.2.2. сумма фактически выплаченной заработной платы в отчетном периоде (в том числе по контрактам, трудовым договорам, договорам подряда и другим гражданско-правовым договорам); </w:t>
      </w:r>
    </w:p>
    <w:p w:rsidR="009611AE" w:rsidRDefault="009611AE" w:rsidP="006811D0">
      <w:pPr>
        <w:tabs>
          <w:tab w:val="left" w:pos="798"/>
        </w:tabs>
        <w:spacing w:after="360" w:line="276" w:lineRule="auto"/>
        <w:ind w:firstLine="709"/>
        <w:jc w:val="both"/>
        <w:rPr>
          <w:sz w:val="28"/>
          <w:szCs w:val="28"/>
        </w:rPr>
      </w:pPr>
      <w:r>
        <w:rPr>
          <w:sz w:val="28"/>
          <w:szCs w:val="28"/>
        </w:rPr>
        <w:t xml:space="preserve">72.2.3. </w:t>
      </w:r>
      <w:r w:rsidRPr="00DC1467">
        <w:rPr>
          <w:sz w:val="28"/>
          <w:szCs w:val="28"/>
        </w:rPr>
        <w:t>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9611AE" w:rsidRPr="00336D4D" w:rsidRDefault="009611AE" w:rsidP="006811D0">
      <w:pPr>
        <w:spacing w:after="360" w:line="276" w:lineRule="auto"/>
        <w:ind w:firstLine="709"/>
        <w:jc w:val="both"/>
        <w:rPr>
          <w:sz w:val="28"/>
          <w:szCs w:val="28"/>
        </w:rPr>
      </w:pPr>
      <w:r w:rsidRPr="00AF71E4">
        <w:rPr>
          <w:i/>
          <w:sz w:val="28"/>
          <w:szCs w:val="28"/>
        </w:rPr>
        <w:t xml:space="preserve">(Пункт 72.2.3. статьи 72 </w:t>
      </w:r>
      <w:r>
        <w:rPr>
          <w:i/>
          <w:sz w:val="28"/>
          <w:szCs w:val="28"/>
        </w:rPr>
        <w:t>в</w:t>
      </w:r>
      <w:r w:rsidRPr="00AF71E4">
        <w:rPr>
          <w:i/>
          <w:sz w:val="28"/>
          <w:szCs w:val="28"/>
        </w:rPr>
        <w:t xml:space="preserve"> редакции Законо</w:t>
      </w:r>
      <w:r>
        <w:rPr>
          <w:i/>
          <w:sz w:val="28"/>
          <w:szCs w:val="28"/>
        </w:rPr>
        <w:t>в</w:t>
      </w:r>
      <w:r w:rsidRPr="00AF71E4">
        <w:rPr>
          <w:i/>
          <w:sz w:val="28"/>
          <w:szCs w:val="28"/>
        </w:rPr>
        <w:t xml:space="preserve"> </w:t>
      </w:r>
      <w:hyperlink r:id="rId30" w:history="1">
        <w:r w:rsidRPr="00AF71E4">
          <w:rPr>
            <w:rStyle w:val="Hyperlink"/>
            <w:i/>
            <w:sz w:val="28"/>
            <w:szCs w:val="28"/>
          </w:rPr>
          <w:t>от 29.01.2016 № 101-IНС</w:t>
        </w:r>
      </w:hyperlink>
      <w:r>
        <w:rPr>
          <w:i/>
          <w:sz w:val="28"/>
          <w:szCs w:val="28"/>
        </w:rPr>
        <w:t xml:space="preserve">, </w:t>
      </w:r>
      <w:hyperlink r:id="rId31" w:history="1">
        <w:r w:rsidRPr="00AF71E4">
          <w:rPr>
            <w:rStyle w:val="Hyperlink"/>
            <w:i/>
            <w:sz w:val="28"/>
            <w:szCs w:val="28"/>
          </w:rPr>
          <w:t>от 30.04.2016 № 131-IНС</w:t>
        </w:r>
      </w:hyperlink>
      <w:r w:rsidRPr="00AF71E4">
        <w:rPr>
          <w:i/>
          <w:sz w:val="28"/>
          <w:szCs w:val="28"/>
        </w:rPr>
        <w:t>)</w:t>
      </w:r>
    </w:p>
    <w:p w:rsidR="009611AE" w:rsidRPr="00A32830" w:rsidRDefault="009611AE" w:rsidP="006811D0">
      <w:pPr>
        <w:spacing w:after="360" w:line="276" w:lineRule="auto"/>
        <w:ind w:firstLine="709"/>
        <w:jc w:val="both"/>
        <w:rPr>
          <w:sz w:val="28"/>
          <w:szCs w:val="28"/>
        </w:rPr>
      </w:pPr>
      <w:r w:rsidRPr="00A32830">
        <w:rPr>
          <w:sz w:val="28"/>
          <w:szCs w:val="28"/>
        </w:rPr>
        <w:t>72.2.4. 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72.2.5. расходы на покупку воды, оплату услуг связи;</w:t>
      </w:r>
    </w:p>
    <w:p w:rsidR="009611AE" w:rsidRPr="00A32830" w:rsidRDefault="009611AE" w:rsidP="006811D0">
      <w:pPr>
        <w:spacing w:after="360" w:line="276" w:lineRule="auto"/>
        <w:ind w:firstLine="709"/>
        <w:jc w:val="both"/>
        <w:rPr>
          <w:sz w:val="28"/>
          <w:szCs w:val="28"/>
        </w:rPr>
      </w:pPr>
      <w:r w:rsidRPr="00A32830">
        <w:rPr>
          <w:sz w:val="28"/>
          <w:szCs w:val="28"/>
        </w:rPr>
        <w:t>72.2.6. расходы, связанные с приобретением товаров, работ, услуг в рамках бюджетных программ Республики;</w:t>
      </w:r>
    </w:p>
    <w:p w:rsidR="009611AE" w:rsidRPr="00A32830" w:rsidRDefault="009611AE" w:rsidP="006811D0">
      <w:pPr>
        <w:spacing w:after="360" w:line="276" w:lineRule="auto"/>
        <w:ind w:firstLine="709"/>
        <w:jc w:val="both"/>
        <w:rPr>
          <w:sz w:val="28"/>
          <w:szCs w:val="28"/>
        </w:rPr>
      </w:pPr>
      <w:r w:rsidRPr="00A32830">
        <w:rPr>
          <w:sz w:val="28"/>
          <w:szCs w:val="28"/>
        </w:rPr>
        <w:t>72.2.7. расходы, связанные с приобретением горюче-смазочных материалов, списание которых подтверждено документально;</w:t>
      </w:r>
    </w:p>
    <w:p w:rsidR="009611AE" w:rsidRPr="00A32830" w:rsidRDefault="009611AE" w:rsidP="006811D0">
      <w:pPr>
        <w:spacing w:after="360" w:line="276" w:lineRule="auto"/>
        <w:ind w:firstLine="709"/>
        <w:jc w:val="both"/>
        <w:rPr>
          <w:sz w:val="28"/>
          <w:szCs w:val="28"/>
        </w:rPr>
      </w:pPr>
      <w:r w:rsidRPr="00A32830">
        <w:rPr>
          <w:sz w:val="28"/>
          <w:szCs w:val="28"/>
        </w:rPr>
        <w:t xml:space="preserve">72.2.8. расходы, связанные с арендой имущества; </w:t>
      </w:r>
    </w:p>
    <w:p w:rsidR="009611AE" w:rsidRPr="00A32830" w:rsidRDefault="009611AE" w:rsidP="006811D0">
      <w:pPr>
        <w:spacing w:after="360" w:line="276" w:lineRule="auto"/>
        <w:ind w:firstLine="709"/>
        <w:jc w:val="both"/>
        <w:rPr>
          <w:sz w:val="28"/>
          <w:szCs w:val="28"/>
        </w:rPr>
      </w:pPr>
      <w:r w:rsidRPr="00A32830">
        <w:rPr>
          <w:sz w:val="28"/>
          <w:szCs w:val="28"/>
        </w:rPr>
        <w:t>72.2.9.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9611AE" w:rsidRPr="00A32830" w:rsidRDefault="009611AE" w:rsidP="006811D0">
      <w:pPr>
        <w:spacing w:after="360" w:line="276" w:lineRule="auto"/>
        <w:ind w:firstLine="709"/>
        <w:jc w:val="both"/>
        <w:rPr>
          <w:sz w:val="28"/>
          <w:szCs w:val="28"/>
        </w:rPr>
      </w:pPr>
      <w:r w:rsidRPr="00A32830">
        <w:rPr>
          <w:sz w:val="28"/>
          <w:szCs w:val="28"/>
        </w:rPr>
        <w:t>72.2.10. 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9611AE" w:rsidRPr="00A32830" w:rsidRDefault="009611AE" w:rsidP="006811D0">
      <w:pPr>
        <w:spacing w:after="360" w:line="276" w:lineRule="auto"/>
        <w:ind w:firstLine="709"/>
        <w:jc w:val="both"/>
        <w:rPr>
          <w:sz w:val="28"/>
          <w:szCs w:val="28"/>
        </w:rPr>
      </w:pPr>
      <w:r w:rsidRPr="00A32830">
        <w:rPr>
          <w:sz w:val="28"/>
          <w:szCs w:val="28"/>
        </w:rPr>
        <w:t>72.2.11. командировочные расходы, которые включают в себя:</w:t>
      </w:r>
    </w:p>
    <w:p w:rsidR="009611AE" w:rsidRPr="00A32830" w:rsidRDefault="009611AE" w:rsidP="006811D0">
      <w:pPr>
        <w:spacing w:after="360" w:line="276" w:lineRule="auto"/>
        <w:ind w:firstLine="709"/>
        <w:jc w:val="both"/>
        <w:rPr>
          <w:sz w:val="28"/>
          <w:szCs w:val="28"/>
        </w:rPr>
      </w:pPr>
      <w:r w:rsidRPr="00A32830">
        <w:rPr>
          <w:sz w:val="28"/>
          <w:szCs w:val="28"/>
        </w:rPr>
        <w:t>а) расходы, понесенные плательщиком на территории Донецкой Народной Республики, Луганской Народной Республики, России, Белоруссии, Украины:</w:t>
      </w:r>
    </w:p>
    <w:p w:rsidR="009611AE" w:rsidRPr="00A32830" w:rsidRDefault="009611AE" w:rsidP="006811D0">
      <w:pPr>
        <w:spacing w:after="360" w:line="276" w:lineRule="auto"/>
        <w:ind w:firstLine="709"/>
        <w:jc w:val="both"/>
        <w:rPr>
          <w:sz w:val="28"/>
          <w:szCs w:val="28"/>
        </w:rPr>
      </w:pPr>
      <w:r w:rsidRPr="00A32830">
        <w:rPr>
          <w:sz w:val="28"/>
          <w:szCs w:val="28"/>
        </w:rPr>
        <w:t>- суточные расходы в размере, не превышающем 400 российских рублей на одного сотрудника;</w:t>
      </w:r>
    </w:p>
    <w:p w:rsidR="009611AE" w:rsidRPr="00A32830" w:rsidRDefault="009611AE" w:rsidP="006811D0">
      <w:pPr>
        <w:spacing w:after="360" w:line="276" w:lineRule="auto"/>
        <w:ind w:firstLine="709"/>
        <w:jc w:val="both"/>
        <w:rPr>
          <w:sz w:val="28"/>
          <w:szCs w:val="28"/>
        </w:rPr>
      </w:pPr>
      <w:r w:rsidRPr="00A32830">
        <w:rPr>
          <w:sz w:val="28"/>
          <w:szCs w:val="28"/>
        </w:rPr>
        <w:t>- расходы на проезд, подтвержденные документально;</w:t>
      </w:r>
    </w:p>
    <w:p w:rsidR="009611AE" w:rsidRPr="00A32830" w:rsidRDefault="009611AE" w:rsidP="006811D0">
      <w:pPr>
        <w:spacing w:after="360" w:line="276" w:lineRule="auto"/>
        <w:ind w:firstLine="709"/>
        <w:jc w:val="both"/>
        <w:rPr>
          <w:sz w:val="28"/>
          <w:szCs w:val="28"/>
        </w:rPr>
      </w:pPr>
      <w:r w:rsidRPr="00A32830">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иных валютах по курсу Центрального Республиканского Банка Донецкой Народной Республики на день оплаты) в сутки на одного сотрудника;</w:t>
      </w:r>
    </w:p>
    <w:p w:rsidR="009611AE" w:rsidRPr="00A32830" w:rsidRDefault="009611AE" w:rsidP="006811D0">
      <w:pPr>
        <w:spacing w:after="360" w:line="276" w:lineRule="auto"/>
        <w:ind w:firstLine="709"/>
        <w:jc w:val="both"/>
        <w:rPr>
          <w:sz w:val="28"/>
          <w:szCs w:val="28"/>
        </w:rPr>
      </w:pPr>
      <w:r>
        <w:rPr>
          <w:sz w:val="28"/>
          <w:szCs w:val="28"/>
        </w:rPr>
        <w:t>б) </w:t>
      </w:r>
      <w:r w:rsidRPr="00A32830">
        <w:rPr>
          <w:sz w:val="28"/>
          <w:szCs w:val="28"/>
        </w:rPr>
        <w:t>расходы, понесенные плательщиком в странах, не указанных в подпункте а) пункта 72.2.12. настоящей статьи:</w:t>
      </w:r>
    </w:p>
    <w:p w:rsidR="009611AE" w:rsidRPr="00A32830" w:rsidRDefault="009611AE" w:rsidP="006811D0">
      <w:pPr>
        <w:spacing w:after="360" w:line="276" w:lineRule="auto"/>
        <w:ind w:firstLine="709"/>
        <w:jc w:val="both"/>
        <w:rPr>
          <w:sz w:val="28"/>
          <w:szCs w:val="28"/>
        </w:rPr>
      </w:pPr>
      <w:r w:rsidRPr="00A32830">
        <w:rPr>
          <w:sz w:val="28"/>
          <w:szCs w:val="28"/>
        </w:rPr>
        <w:t>- суточные расходы в размере, не превышающем 2 000 российских рублей (или суммы эквивалентной 2 000 российских рублей в иных валютах по курсу Центрального Республиканского Банка Донецкой Народной Республики на день оплаты) на одного сотрудника;</w:t>
      </w:r>
    </w:p>
    <w:p w:rsidR="009611AE" w:rsidRPr="00A32830" w:rsidRDefault="009611AE" w:rsidP="006811D0">
      <w:pPr>
        <w:spacing w:after="360" w:line="276" w:lineRule="auto"/>
        <w:ind w:firstLine="709"/>
        <w:jc w:val="both"/>
        <w:rPr>
          <w:sz w:val="28"/>
          <w:szCs w:val="28"/>
        </w:rPr>
      </w:pPr>
      <w:r w:rsidRPr="00A32830">
        <w:rPr>
          <w:sz w:val="28"/>
          <w:szCs w:val="28"/>
        </w:rPr>
        <w:t xml:space="preserve">- расходы на проезд, подтвержденные документально; </w:t>
      </w:r>
    </w:p>
    <w:p w:rsidR="009611AE" w:rsidRPr="00A32830" w:rsidRDefault="009611AE" w:rsidP="006811D0">
      <w:pPr>
        <w:spacing w:after="360" w:line="276" w:lineRule="auto"/>
        <w:ind w:firstLine="709"/>
        <w:jc w:val="both"/>
        <w:rPr>
          <w:sz w:val="28"/>
          <w:szCs w:val="28"/>
        </w:rPr>
      </w:pPr>
      <w:r w:rsidRPr="00A32830">
        <w:rPr>
          <w:sz w:val="28"/>
          <w:szCs w:val="28"/>
        </w:rPr>
        <w:t>- расходы на проживание, подтвержденные документальн</w:t>
      </w:r>
      <w:r>
        <w:rPr>
          <w:sz w:val="28"/>
          <w:szCs w:val="28"/>
        </w:rPr>
        <w:t>о, но не более 4 </w:t>
      </w:r>
      <w:r w:rsidRPr="00A32830">
        <w:rPr>
          <w:sz w:val="28"/>
          <w:szCs w:val="28"/>
        </w:rPr>
        <w:t xml:space="preserve">000 российских рублей (или суммы эквивалентной 4 000 российских рублей в иных валютах по курсу Центрального Республиканского Банка Донецкой Народной Республики на день оплаты) в сутки на одного сотрудника; </w:t>
      </w:r>
    </w:p>
    <w:p w:rsidR="009611AE" w:rsidRDefault="009611AE" w:rsidP="006811D0">
      <w:pPr>
        <w:spacing w:after="360" w:line="276" w:lineRule="auto"/>
        <w:ind w:firstLine="709"/>
        <w:jc w:val="both"/>
        <w:rPr>
          <w:sz w:val="28"/>
          <w:szCs w:val="28"/>
        </w:rPr>
      </w:pPr>
      <w:r w:rsidRPr="00A32830">
        <w:rPr>
          <w:sz w:val="28"/>
          <w:szCs w:val="28"/>
        </w:rPr>
        <w:t xml:space="preserve">72.2.12. расходы на содержание и ремонт основных средств в размере, не превышающем 10 процентов таких расходов за отчетный месяц (кроме предприятий жилищно-коммунальной сферы и иных налогоплательщиков, пребывающих </w:t>
      </w:r>
      <w:r w:rsidRPr="00BD4F6B">
        <w:rPr>
          <w:sz w:val="28"/>
          <w:szCs w:val="28"/>
        </w:rPr>
        <w:t>в государственной или</w:t>
      </w:r>
      <w:r w:rsidRPr="00A32830">
        <w:rPr>
          <w:sz w:val="28"/>
          <w:szCs w:val="28"/>
        </w:rPr>
        <w:t xml:space="preserve"> муниципальной форме собственности, которые относят указанные суммы в состав валовых расходов в размере 100 процентов);</w:t>
      </w:r>
    </w:p>
    <w:p w:rsidR="009611AE" w:rsidRPr="00336D4D" w:rsidRDefault="009611AE" w:rsidP="006811D0">
      <w:pPr>
        <w:spacing w:after="360" w:line="276" w:lineRule="auto"/>
        <w:ind w:firstLine="709"/>
        <w:jc w:val="both"/>
        <w:rPr>
          <w:sz w:val="28"/>
          <w:szCs w:val="28"/>
        </w:rPr>
      </w:pPr>
      <w:hyperlink r:id="rId32" w:history="1">
        <w:r w:rsidRPr="00336D4D">
          <w:rPr>
            <w:rStyle w:val="Hyperlink"/>
            <w:i/>
            <w:sz w:val="28"/>
            <w:szCs w:val="28"/>
          </w:rPr>
          <w:t>(В подпункт 72.2.12. пункта 72.2. статьи 72 внесены изменения в соответствии</w:t>
        </w:r>
        <w:r w:rsidRPr="00336D4D">
          <w:rPr>
            <w:rStyle w:val="Hyperlink"/>
            <w:sz w:val="28"/>
            <w:szCs w:val="28"/>
          </w:rPr>
          <w:t xml:space="preserve"> </w:t>
        </w:r>
        <w:r w:rsidRPr="00336D4D">
          <w:rPr>
            <w:rStyle w:val="Hyperlink"/>
            <w:i/>
            <w:sz w:val="28"/>
            <w:szCs w:val="28"/>
          </w:rPr>
          <w:t>с</w:t>
        </w:r>
        <w:r w:rsidRPr="00336D4D">
          <w:rPr>
            <w:rStyle w:val="Hyperlink"/>
            <w:sz w:val="28"/>
            <w:szCs w:val="28"/>
          </w:rPr>
          <w:t xml:space="preserve"> </w:t>
        </w:r>
        <w:r w:rsidRPr="00336D4D">
          <w:rPr>
            <w:rStyle w:val="Hyperlink"/>
            <w:i/>
            <w:sz w:val="28"/>
            <w:szCs w:val="28"/>
          </w:rPr>
          <w:t>Законом от 29.01.2016 № 101-IНС)</w:t>
        </w:r>
      </w:hyperlink>
    </w:p>
    <w:p w:rsidR="009611AE" w:rsidRPr="00A32830" w:rsidRDefault="009611AE" w:rsidP="006811D0">
      <w:pPr>
        <w:spacing w:after="360" w:line="276" w:lineRule="auto"/>
        <w:ind w:firstLine="709"/>
        <w:jc w:val="both"/>
        <w:rPr>
          <w:sz w:val="28"/>
          <w:szCs w:val="28"/>
        </w:rPr>
      </w:pPr>
      <w:r w:rsidRPr="00A32830">
        <w:rPr>
          <w:sz w:val="28"/>
          <w:szCs w:val="28"/>
        </w:rPr>
        <w:t>72.2.13. расходы, связанные с приобретением товаров, работ, услуг у субъектов хозяйствования, находящихся на ІІ – ІІІ группах упрощенного налога – в размере 100 процентов от суммы приобретения;</w:t>
      </w:r>
    </w:p>
    <w:p w:rsidR="009611AE" w:rsidRPr="00A32830" w:rsidRDefault="009611AE" w:rsidP="006811D0">
      <w:pPr>
        <w:spacing w:after="360" w:line="276" w:lineRule="auto"/>
        <w:ind w:firstLine="709"/>
        <w:jc w:val="both"/>
        <w:rPr>
          <w:sz w:val="28"/>
          <w:szCs w:val="28"/>
        </w:rPr>
      </w:pPr>
      <w:r w:rsidRPr="00A32830">
        <w:rPr>
          <w:sz w:val="28"/>
          <w:szCs w:val="28"/>
        </w:rPr>
        <w:t>72.2.14. 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9611AE" w:rsidRPr="00A32830" w:rsidRDefault="009611AE" w:rsidP="006811D0">
      <w:pPr>
        <w:spacing w:after="360" w:line="276" w:lineRule="auto"/>
        <w:ind w:firstLine="709"/>
        <w:jc w:val="both"/>
        <w:rPr>
          <w:sz w:val="28"/>
          <w:szCs w:val="28"/>
        </w:rPr>
      </w:pPr>
      <w:r w:rsidRPr="00A32830">
        <w:rPr>
          <w:sz w:val="28"/>
          <w:szCs w:val="28"/>
        </w:rPr>
        <w:t>72.2.15.</w:t>
      </w:r>
      <w:r w:rsidRPr="00A32830">
        <w:rPr>
          <w:sz w:val="28"/>
          <w:szCs w:val="28"/>
          <w:lang w:eastAsia="uk-UA"/>
        </w:rPr>
        <w:t xml:space="preserve"> амортизация основных средств, указанных в пункте 77.10 статьи 77 настоящего Закона</w:t>
      </w:r>
      <w:r w:rsidRPr="00A32830">
        <w:rPr>
          <w:sz w:val="28"/>
          <w:szCs w:val="28"/>
        </w:rPr>
        <w:t>;</w:t>
      </w:r>
    </w:p>
    <w:p w:rsidR="009611AE" w:rsidRPr="00A32830" w:rsidRDefault="009611AE" w:rsidP="006811D0">
      <w:pPr>
        <w:spacing w:after="360" w:line="276" w:lineRule="auto"/>
        <w:ind w:firstLine="709"/>
        <w:jc w:val="both"/>
        <w:rPr>
          <w:sz w:val="28"/>
          <w:szCs w:val="28"/>
        </w:rPr>
      </w:pPr>
      <w:r w:rsidRPr="00A32830">
        <w:rPr>
          <w:sz w:val="28"/>
          <w:szCs w:val="28"/>
        </w:rPr>
        <w:t xml:space="preserve">72.2.16.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w:t>
      </w:r>
      <w:r>
        <w:rPr>
          <w:sz w:val="28"/>
          <w:szCs w:val="28"/>
        </w:rPr>
        <w:t>и (или)</w:t>
      </w:r>
      <w:r w:rsidRPr="00A32830">
        <w:rPr>
          <w:sz w:val="28"/>
          <w:szCs w:val="28"/>
        </w:rPr>
        <w:t xml:space="preserve"> регистратор расчетных операций и выдают в установленном законодательством порядке расчетные документы. Расходы, указанные в настоящем подпункте,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9611AE" w:rsidRPr="00A32830" w:rsidRDefault="009611AE" w:rsidP="006811D0">
      <w:pPr>
        <w:spacing w:after="360" w:line="276" w:lineRule="auto"/>
        <w:ind w:firstLine="709"/>
        <w:jc w:val="both"/>
        <w:rPr>
          <w:sz w:val="28"/>
          <w:szCs w:val="28"/>
        </w:rPr>
      </w:pPr>
      <w:r w:rsidRPr="00A32830">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 могут быть отнесены к валовым расходам только в части осуществления деятельности в сфере общественного питания;</w:t>
      </w:r>
    </w:p>
    <w:p w:rsidR="009611AE" w:rsidRPr="00A32830" w:rsidRDefault="009611AE" w:rsidP="006811D0">
      <w:pPr>
        <w:spacing w:after="360" w:line="276" w:lineRule="auto"/>
        <w:ind w:firstLine="709"/>
        <w:jc w:val="both"/>
        <w:rPr>
          <w:sz w:val="28"/>
          <w:szCs w:val="28"/>
        </w:rPr>
      </w:pPr>
      <w:r w:rsidRPr="00A32830">
        <w:rPr>
          <w:sz w:val="28"/>
          <w:szCs w:val="28"/>
        </w:rPr>
        <w:t>72.2.17. отрицательное значение курсовых разниц;</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72.2.18. При осуществлении хозяйственных операций по заключенным договорам между субъектами хозяйствования Донецкой Народной Республики с нерезидентами,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таким договорам.</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Под термином </w:t>
      </w:r>
      <w:r>
        <w:rPr>
          <w:sz w:val="28"/>
          <w:szCs w:val="28"/>
          <w:lang w:eastAsia="uk-UA"/>
        </w:rPr>
        <w:t>«</w:t>
      </w:r>
      <w:r w:rsidRPr="00A32830">
        <w:rPr>
          <w:sz w:val="28"/>
          <w:szCs w:val="28"/>
          <w:lang w:eastAsia="uk-UA"/>
        </w:rPr>
        <w:t>нерезиденты, имеющие оффшорный статус</w:t>
      </w:r>
      <w:r>
        <w:rPr>
          <w:sz w:val="28"/>
          <w:szCs w:val="28"/>
          <w:lang w:eastAsia="uk-UA"/>
        </w:rPr>
        <w:t>»</w:t>
      </w:r>
      <w:r w:rsidRPr="00A32830">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 утверждается Советом Министров Донецкой Народной Республики. При наличии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Перечень оффшорных зон утверждается Советом Министров Донецкой Народной Республики.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w:t>
      </w:r>
      <w:r>
        <w:rPr>
          <w:sz w:val="28"/>
          <w:szCs w:val="28"/>
          <w:lang w:eastAsia="uk-UA"/>
        </w:rPr>
        <w:t>и (или)</w:t>
      </w:r>
      <w:r w:rsidRPr="00A32830">
        <w:rPr>
          <w:sz w:val="28"/>
          <w:szCs w:val="28"/>
          <w:lang w:eastAsia="uk-UA"/>
        </w:rPr>
        <w:t xml:space="preserve">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9611AE" w:rsidRPr="00A32830" w:rsidRDefault="009611AE" w:rsidP="006811D0">
      <w:pPr>
        <w:spacing w:after="360" w:line="276" w:lineRule="auto"/>
        <w:ind w:firstLine="709"/>
        <w:jc w:val="both"/>
        <w:rPr>
          <w:sz w:val="28"/>
          <w:szCs w:val="28"/>
        </w:rPr>
      </w:pPr>
      <w:r w:rsidRPr="00A32830">
        <w:rPr>
          <w:sz w:val="28"/>
          <w:szCs w:val="28"/>
        </w:rPr>
        <w:t>72.2.19.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w:t>
      </w:r>
    </w:p>
    <w:p w:rsidR="009611AE" w:rsidRPr="00A32830" w:rsidRDefault="009611AE" w:rsidP="006811D0">
      <w:pPr>
        <w:spacing w:after="360" w:line="276" w:lineRule="auto"/>
        <w:ind w:firstLine="709"/>
        <w:jc w:val="both"/>
        <w:rPr>
          <w:sz w:val="28"/>
          <w:szCs w:val="28"/>
        </w:rPr>
      </w:pPr>
      <w:r w:rsidRPr="00A32830">
        <w:rPr>
          <w:sz w:val="28"/>
          <w:szCs w:val="28"/>
        </w:rPr>
        <w:t>72.2.20. расходы на охрану труда и технику безопасности, понесенные согласно действующему законодательству;</w:t>
      </w:r>
    </w:p>
    <w:p w:rsidR="009611AE" w:rsidRPr="00A32830" w:rsidRDefault="009611AE" w:rsidP="006811D0">
      <w:pPr>
        <w:spacing w:after="360" w:line="276" w:lineRule="auto"/>
        <w:ind w:firstLine="709"/>
        <w:jc w:val="both"/>
        <w:rPr>
          <w:sz w:val="28"/>
          <w:szCs w:val="28"/>
        </w:rPr>
      </w:pPr>
      <w:r w:rsidRPr="00A32830">
        <w:rPr>
          <w:sz w:val="28"/>
          <w:szCs w:val="28"/>
        </w:rPr>
        <w:t>72.2.21. 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9611AE" w:rsidRPr="00A32830" w:rsidRDefault="009611AE" w:rsidP="006811D0">
      <w:pPr>
        <w:spacing w:after="360" w:line="276" w:lineRule="auto"/>
        <w:ind w:firstLine="709"/>
        <w:jc w:val="both"/>
        <w:rPr>
          <w:sz w:val="28"/>
          <w:szCs w:val="28"/>
        </w:rPr>
      </w:pPr>
      <w:r w:rsidRPr="00A32830">
        <w:rPr>
          <w:sz w:val="28"/>
          <w:szCs w:val="28"/>
        </w:rPr>
        <w:t>72.3. В состав валовых расходов не включаются:</w:t>
      </w:r>
    </w:p>
    <w:p w:rsidR="009611AE" w:rsidRPr="00A32830" w:rsidRDefault="009611AE" w:rsidP="006811D0">
      <w:pPr>
        <w:spacing w:after="360" w:line="276" w:lineRule="auto"/>
        <w:ind w:firstLine="709"/>
        <w:jc w:val="both"/>
        <w:rPr>
          <w:sz w:val="28"/>
          <w:szCs w:val="28"/>
        </w:rPr>
      </w:pPr>
      <w:r w:rsidRPr="00A32830">
        <w:rPr>
          <w:sz w:val="28"/>
          <w:szCs w:val="28"/>
        </w:rPr>
        <w:t>72.3.1. расходы, не связанные с ведением хозяйственной деятельности, в том числе расходы, связанные с организацией и проведением приемов, презентаций, праздников, развлечений и отдыха и тому подобных мероприятий, а также приобретением и распространением подарков;</w:t>
      </w:r>
    </w:p>
    <w:p w:rsidR="009611AE" w:rsidRPr="00A32830" w:rsidRDefault="009611AE" w:rsidP="006811D0">
      <w:pPr>
        <w:spacing w:after="360" w:line="276" w:lineRule="auto"/>
        <w:ind w:firstLine="709"/>
        <w:jc w:val="both"/>
        <w:rPr>
          <w:sz w:val="28"/>
          <w:szCs w:val="28"/>
        </w:rPr>
      </w:pPr>
      <w:r w:rsidRPr="00A32830">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 фиксированные ставки и т.п.);</w:t>
      </w:r>
    </w:p>
    <w:p w:rsidR="009611AE" w:rsidRPr="00A32830" w:rsidRDefault="009611AE" w:rsidP="006811D0">
      <w:pPr>
        <w:spacing w:after="360" w:line="276" w:lineRule="auto"/>
        <w:ind w:firstLine="709"/>
        <w:jc w:val="both"/>
        <w:rPr>
          <w:sz w:val="28"/>
          <w:szCs w:val="28"/>
        </w:rPr>
      </w:pPr>
      <w:r w:rsidRPr="00A32830">
        <w:rPr>
          <w:sz w:val="28"/>
          <w:szCs w:val="28"/>
        </w:rPr>
        <w:t xml:space="preserve">72.3.3. суммы фактических потерь товаров, сырья, материалов, кроме потерь в пределах норм естественной убыли или технических (производственных) потерь в размерах, не превышающих 5 процентов от общего количества такого товара, сырья, материалов; </w:t>
      </w:r>
    </w:p>
    <w:p w:rsidR="009611AE" w:rsidRPr="00A32830" w:rsidRDefault="009611AE" w:rsidP="006811D0">
      <w:pPr>
        <w:spacing w:after="360" w:line="276" w:lineRule="auto"/>
        <w:ind w:firstLine="709"/>
        <w:jc w:val="both"/>
        <w:rPr>
          <w:sz w:val="28"/>
          <w:szCs w:val="28"/>
        </w:rPr>
      </w:pPr>
      <w:r w:rsidRPr="00A32830">
        <w:rPr>
          <w:sz w:val="28"/>
          <w:szCs w:val="28"/>
        </w:rPr>
        <w:t>72.3.4. суммы денежных средств, выплаченных контрагенту, как неустойка или штраф за невыполнение условий заключенных договоров (контрактов);</w:t>
      </w:r>
    </w:p>
    <w:p w:rsidR="009611AE" w:rsidRPr="00A32830" w:rsidRDefault="009611AE" w:rsidP="006811D0">
      <w:pPr>
        <w:spacing w:after="360" w:line="276" w:lineRule="auto"/>
        <w:ind w:firstLine="709"/>
        <w:jc w:val="both"/>
        <w:rPr>
          <w:sz w:val="28"/>
          <w:szCs w:val="28"/>
        </w:rPr>
      </w:pPr>
      <w:r w:rsidRPr="00A32830">
        <w:rPr>
          <w:sz w:val="28"/>
          <w:szCs w:val="28"/>
        </w:rPr>
        <w:t>72.3.5. выплаты дивидендов и уплаченный по ним подоходный налог, передача материальных активов;</w:t>
      </w:r>
    </w:p>
    <w:p w:rsidR="009611AE" w:rsidRPr="00A32830" w:rsidRDefault="009611AE" w:rsidP="006811D0">
      <w:pPr>
        <w:spacing w:after="360" w:line="276" w:lineRule="auto"/>
        <w:ind w:firstLine="709"/>
        <w:jc w:val="both"/>
        <w:rPr>
          <w:sz w:val="28"/>
          <w:szCs w:val="28"/>
        </w:rPr>
      </w:pPr>
      <w:r w:rsidRPr="00A32830">
        <w:rPr>
          <w:sz w:val="28"/>
          <w:szCs w:val="28"/>
        </w:rPr>
        <w:t>72.3.6. суммы налогов и сборов, уплаченных в бюджеты других государств;</w:t>
      </w:r>
    </w:p>
    <w:p w:rsidR="009611AE" w:rsidRPr="00A32830" w:rsidRDefault="009611AE" w:rsidP="006811D0">
      <w:pPr>
        <w:spacing w:after="360" w:line="276" w:lineRule="auto"/>
        <w:ind w:firstLine="709"/>
        <w:jc w:val="both"/>
        <w:rPr>
          <w:sz w:val="28"/>
          <w:szCs w:val="28"/>
        </w:rPr>
      </w:pPr>
      <w:r w:rsidRPr="00A32830">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9611AE" w:rsidRDefault="009611AE" w:rsidP="006811D0">
      <w:pPr>
        <w:spacing w:after="360" w:line="276" w:lineRule="auto"/>
        <w:ind w:firstLine="709"/>
        <w:jc w:val="both"/>
        <w:rPr>
          <w:sz w:val="28"/>
          <w:szCs w:val="28"/>
        </w:rPr>
      </w:pPr>
      <w:r w:rsidRPr="00A32830">
        <w:rPr>
          <w:sz w:val="28"/>
          <w:szCs w:val="28"/>
        </w:rPr>
        <w:t>72.3.8. 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Pr>
          <w:sz w:val="28"/>
          <w:szCs w:val="28"/>
        </w:rPr>
        <w:t>,</w:t>
      </w:r>
      <w:r w:rsidRPr="00A32830">
        <w:rPr>
          <w:sz w:val="28"/>
          <w:szCs w:val="28"/>
        </w:rPr>
        <w:t xml:space="preserve"> указанных в подпункте 72.2.12</w:t>
      </w:r>
      <w:r>
        <w:rPr>
          <w:sz w:val="28"/>
          <w:szCs w:val="28"/>
        </w:rPr>
        <w:t xml:space="preserve"> пункта 72.2 настоящей статьи</w:t>
      </w:r>
      <w:r w:rsidRPr="00A32830">
        <w:rPr>
          <w:sz w:val="28"/>
          <w:szCs w:val="28"/>
        </w:rPr>
        <w:t xml:space="preserve"> (кроме предприятий жилищно-коммунальной сферы и иных налогоплательщиков, </w:t>
      </w:r>
      <w:r w:rsidRPr="00617DBB">
        <w:rPr>
          <w:sz w:val="28"/>
          <w:szCs w:val="28"/>
        </w:rPr>
        <w:t>пребывающих в государственной (республиканской) или муниципальной форме собственности</w:t>
      </w:r>
      <w:r w:rsidRPr="00A32830">
        <w:rPr>
          <w:sz w:val="28"/>
          <w:szCs w:val="28"/>
        </w:rPr>
        <w:t>, которые относят указанные суммы в состав валовых расходов в размере 100  процентов</w:t>
      </w:r>
      <w:r>
        <w:rPr>
          <w:sz w:val="28"/>
          <w:szCs w:val="28"/>
        </w:rPr>
        <w:t>);</w:t>
      </w:r>
    </w:p>
    <w:p w:rsidR="009611AE" w:rsidRPr="00A32830" w:rsidRDefault="009611AE" w:rsidP="006811D0">
      <w:pPr>
        <w:spacing w:after="360" w:line="276" w:lineRule="auto"/>
        <w:ind w:firstLine="709"/>
        <w:jc w:val="both"/>
        <w:rPr>
          <w:sz w:val="28"/>
          <w:szCs w:val="28"/>
        </w:rPr>
      </w:pPr>
      <w:hyperlink r:id="rId33" w:history="1">
        <w:r w:rsidRPr="00CD1B21">
          <w:rPr>
            <w:rStyle w:val="Hyperlink"/>
            <w:i/>
            <w:sz w:val="28"/>
            <w:szCs w:val="28"/>
          </w:rPr>
          <w:t>(Подпункт 72.3.8 п</w:t>
        </w:r>
        <w:r w:rsidRPr="00CD1B21">
          <w:rPr>
            <w:rStyle w:val="Hyperlink"/>
            <w:bCs/>
            <w:i/>
            <w:sz w:val="28"/>
            <w:szCs w:val="28"/>
            <w:shd w:val="clear" w:color="auto" w:fill="FCFCFF"/>
          </w:rPr>
          <w:t xml:space="preserve">ункта 72.3 </w:t>
        </w:r>
        <w:r w:rsidRPr="00CD1B21">
          <w:rPr>
            <w:rStyle w:val="Hyperlink"/>
            <w:i/>
            <w:sz w:val="28"/>
            <w:szCs w:val="28"/>
          </w:rPr>
          <w:t xml:space="preserve">статьи 72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72.3.9. расходы, не подтвержденные соответствующими расходными, платежными и другими первичными документами;</w:t>
      </w:r>
    </w:p>
    <w:p w:rsidR="009611AE" w:rsidRPr="00A32830" w:rsidRDefault="009611AE" w:rsidP="006811D0">
      <w:pPr>
        <w:spacing w:after="360" w:line="276" w:lineRule="auto"/>
        <w:ind w:firstLine="709"/>
        <w:jc w:val="both"/>
        <w:rPr>
          <w:sz w:val="28"/>
          <w:szCs w:val="28"/>
        </w:rPr>
      </w:pPr>
      <w:r w:rsidRPr="00A32830">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72.2.16 пункта 72.2 статьи 72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72.3.11. непроизводственные расходы (маркетинговые, консалтинговые, инжиниринговые, страховые, клининговые, рекламные и услуги мерчендайзинга);</w:t>
      </w:r>
    </w:p>
    <w:p w:rsidR="009611AE" w:rsidRPr="00A32830" w:rsidRDefault="009611AE" w:rsidP="006811D0">
      <w:pPr>
        <w:spacing w:after="360" w:line="276" w:lineRule="auto"/>
        <w:ind w:firstLine="709"/>
        <w:jc w:val="both"/>
        <w:rPr>
          <w:sz w:val="28"/>
          <w:szCs w:val="28"/>
        </w:rPr>
      </w:pPr>
      <w:r w:rsidRPr="00A32830">
        <w:rPr>
          <w:sz w:val="28"/>
          <w:szCs w:val="28"/>
        </w:rPr>
        <w:t>72.3.12.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9611AE" w:rsidRPr="00A32830" w:rsidRDefault="009611AE" w:rsidP="006811D0">
      <w:pPr>
        <w:spacing w:after="360" w:line="276" w:lineRule="auto"/>
        <w:ind w:firstLine="709"/>
        <w:jc w:val="both"/>
        <w:rPr>
          <w:sz w:val="28"/>
          <w:szCs w:val="28"/>
        </w:rPr>
      </w:pPr>
      <w:r w:rsidRPr="00A32830">
        <w:rPr>
          <w:sz w:val="28"/>
          <w:szCs w:val="28"/>
        </w:rPr>
        <w:t>72.3.13. суммы денежных средств или стоимость имущества, полученные предприятием в виде целевых государственных дотаций или государственной помощи и использованные в хозяйственной деятельности плательщика;</w:t>
      </w:r>
    </w:p>
    <w:p w:rsidR="009611AE" w:rsidRPr="00DC1467" w:rsidRDefault="009611AE" w:rsidP="006811D0">
      <w:pPr>
        <w:spacing w:after="360" w:line="276" w:lineRule="auto"/>
        <w:ind w:firstLine="709"/>
        <w:jc w:val="both"/>
        <w:rPr>
          <w:sz w:val="28"/>
          <w:szCs w:val="28"/>
        </w:rPr>
      </w:pPr>
      <w:r>
        <w:rPr>
          <w:sz w:val="28"/>
          <w:szCs w:val="28"/>
        </w:rPr>
        <w:t xml:space="preserve">72.3.14. </w:t>
      </w:r>
      <w:r w:rsidRPr="00DC1467">
        <w:rPr>
          <w:sz w:val="28"/>
          <w:szCs w:val="28"/>
        </w:rPr>
        <w:t>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9611AE" w:rsidRPr="00DC1467" w:rsidRDefault="009611AE" w:rsidP="006811D0">
      <w:pPr>
        <w:spacing w:after="360" w:line="276" w:lineRule="auto"/>
        <w:ind w:firstLine="709"/>
        <w:jc w:val="both"/>
        <w:rPr>
          <w:sz w:val="28"/>
          <w:szCs w:val="28"/>
        </w:rPr>
      </w:pPr>
      <w:r w:rsidRPr="00DC1467">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9611AE" w:rsidRPr="00DC1467" w:rsidRDefault="009611AE" w:rsidP="006811D0">
      <w:pPr>
        <w:spacing w:after="360" w:line="276" w:lineRule="auto"/>
        <w:ind w:firstLine="709"/>
        <w:jc w:val="both"/>
        <w:rPr>
          <w:sz w:val="28"/>
          <w:szCs w:val="28"/>
        </w:rPr>
      </w:pPr>
      <w:r w:rsidRPr="00DC1467">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9611AE" w:rsidRDefault="009611AE" w:rsidP="006811D0">
      <w:pPr>
        <w:tabs>
          <w:tab w:val="left" w:pos="798"/>
        </w:tabs>
        <w:spacing w:after="360" w:line="276" w:lineRule="auto"/>
        <w:ind w:firstLine="709"/>
        <w:jc w:val="both"/>
        <w:rPr>
          <w:sz w:val="28"/>
          <w:szCs w:val="28"/>
        </w:rPr>
      </w:pPr>
      <w:r w:rsidRPr="00DC1467">
        <w:rPr>
          <w:sz w:val="28"/>
          <w:szCs w:val="28"/>
        </w:rPr>
        <w:t>в) случаев, указанных в пункте 191.2 статьи 191 настоящего Закона.</w:t>
      </w:r>
    </w:p>
    <w:p w:rsidR="009611AE" w:rsidRPr="00A32830" w:rsidRDefault="009611AE" w:rsidP="006811D0">
      <w:pPr>
        <w:spacing w:after="360" w:line="276" w:lineRule="auto"/>
        <w:ind w:firstLine="709"/>
        <w:jc w:val="both"/>
        <w:rPr>
          <w:sz w:val="28"/>
          <w:szCs w:val="28"/>
        </w:rPr>
      </w:pPr>
      <w:hyperlink r:id="rId34" w:history="1">
        <w:r w:rsidRPr="00CD1B21">
          <w:rPr>
            <w:rStyle w:val="Hyperlink"/>
            <w:i/>
            <w:sz w:val="28"/>
            <w:szCs w:val="28"/>
          </w:rPr>
          <w:t>(Подпункт 72.3.14 п</w:t>
        </w:r>
        <w:r w:rsidRPr="00CD1B21">
          <w:rPr>
            <w:rStyle w:val="Hyperlink"/>
            <w:bCs/>
            <w:i/>
            <w:sz w:val="28"/>
            <w:szCs w:val="28"/>
            <w:shd w:val="clear" w:color="auto" w:fill="FCFCFF"/>
          </w:rPr>
          <w:t xml:space="preserve">ункта 72.3 </w:t>
        </w:r>
        <w:r w:rsidRPr="00CD1B21">
          <w:rPr>
            <w:rStyle w:val="Hyperlink"/>
            <w:i/>
            <w:sz w:val="28"/>
            <w:szCs w:val="28"/>
          </w:rPr>
          <w:t xml:space="preserve">статьи 72 изложен в новой редакции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9611AE" w:rsidRPr="00A32830" w:rsidRDefault="009611AE" w:rsidP="006811D0">
      <w:pPr>
        <w:pStyle w:val="Style5"/>
        <w:widowControl/>
        <w:spacing w:after="360" w:line="276" w:lineRule="auto"/>
        <w:ind w:firstLine="709"/>
        <w:rPr>
          <w:rStyle w:val="FontStyle22"/>
          <w:sz w:val="28"/>
          <w:szCs w:val="28"/>
        </w:rPr>
      </w:pPr>
      <w:r w:rsidRPr="00A32830">
        <w:rPr>
          <w:sz w:val="28"/>
          <w:szCs w:val="28"/>
        </w:rPr>
        <w:t xml:space="preserve">72.3.16. количество </w:t>
      </w:r>
      <w:r w:rsidRPr="00A32830">
        <w:rPr>
          <w:rStyle w:val="FontStyle22"/>
          <w:sz w:val="28"/>
          <w:szCs w:val="28"/>
        </w:rPr>
        <w:t xml:space="preserve">ингредиентов, полученных субъектами </w:t>
      </w:r>
      <w:r w:rsidRPr="00A32830">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Pr="00A32830">
        <w:rPr>
          <w:rStyle w:val="FontStyle22"/>
          <w:sz w:val="28"/>
          <w:szCs w:val="28"/>
        </w:rPr>
        <w:t xml:space="preserve"> Республики. </w:t>
      </w:r>
    </w:p>
    <w:p w:rsidR="009611AE" w:rsidRPr="00A32830" w:rsidRDefault="009611AE" w:rsidP="006811D0">
      <w:pPr>
        <w:spacing w:after="360" w:line="276" w:lineRule="auto"/>
        <w:ind w:firstLine="709"/>
        <w:jc w:val="both"/>
        <w:rPr>
          <w:sz w:val="28"/>
          <w:szCs w:val="28"/>
        </w:rPr>
      </w:pPr>
      <w:r>
        <w:rPr>
          <w:sz w:val="28"/>
          <w:szCs w:val="28"/>
        </w:rPr>
        <w:t>72.4. </w:t>
      </w:r>
      <w:r w:rsidRPr="00A32830">
        <w:rPr>
          <w:sz w:val="28"/>
          <w:szCs w:val="28"/>
        </w:rPr>
        <w:t>По операциям с ценными бумагами на территории Донецкой Народной Республики запрещаются:</w:t>
      </w:r>
    </w:p>
    <w:p w:rsidR="009611AE" w:rsidRPr="00A32830" w:rsidRDefault="009611AE" w:rsidP="006811D0">
      <w:pPr>
        <w:spacing w:after="360" w:line="276" w:lineRule="auto"/>
        <w:ind w:firstLine="709"/>
        <w:jc w:val="both"/>
        <w:rPr>
          <w:sz w:val="28"/>
          <w:szCs w:val="28"/>
        </w:rPr>
      </w:pPr>
      <w:r w:rsidRPr="00A32830">
        <w:rPr>
          <w:sz w:val="28"/>
          <w:szCs w:val="28"/>
        </w:rPr>
        <w:t>72.4.1.</w:t>
      </w:r>
      <w:r>
        <w:rPr>
          <w:sz w:val="28"/>
          <w:szCs w:val="28"/>
        </w:rPr>
        <w:t> </w:t>
      </w:r>
      <w:r w:rsidRPr="00A32830">
        <w:rPr>
          <w:sz w:val="28"/>
          <w:szCs w:val="28"/>
        </w:rPr>
        <w:t>любые расчеты с использованием ценных бумаг и включение таких расчетов в валовые расходы;</w:t>
      </w:r>
    </w:p>
    <w:p w:rsidR="009611AE" w:rsidRPr="00A32830" w:rsidRDefault="009611AE" w:rsidP="006811D0">
      <w:pPr>
        <w:spacing w:after="360" w:line="276" w:lineRule="auto"/>
        <w:ind w:firstLine="709"/>
        <w:jc w:val="both"/>
        <w:rPr>
          <w:sz w:val="28"/>
          <w:szCs w:val="28"/>
        </w:rPr>
      </w:pPr>
      <w:r w:rsidRPr="00A32830">
        <w:rPr>
          <w:sz w:val="28"/>
          <w:szCs w:val="28"/>
        </w:rPr>
        <w:t>72.4.2.</w:t>
      </w:r>
      <w:r>
        <w:rPr>
          <w:sz w:val="28"/>
          <w:szCs w:val="28"/>
        </w:rPr>
        <w:t> </w:t>
      </w:r>
      <w:r w:rsidRPr="00A32830">
        <w:rPr>
          <w:sz w:val="28"/>
          <w:szCs w:val="28"/>
        </w:rPr>
        <w:t>погашение векселей, полученных в прошлых периодах, срок погашения которых наступил.</w:t>
      </w:r>
    </w:p>
    <w:p w:rsidR="009611AE" w:rsidRPr="00A32830" w:rsidRDefault="009611AE" w:rsidP="006811D0">
      <w:pPr>
        <w:spacing w:after="360" w:line="276" w:lineRule="auto"/>
        <w:ind w:firstLine="709"/>
        <w:jc w:val="both"/>
        <w:rPr>
          <w:sz w:val="28"/>
          <w:szCs w:val="28"/>
          <w:lang w:eastAsia="uk-UA"/>
        </w:rPr>
      </w:pPr>
      <w:r>
        <w:rPr>
          <w:sz w:val="28"/>
          <w:szCs w:val="28"/>
        </w:rPr>
        <w:t>72.5. </w:t>
      </w:r>
      <w:r w:rsidRPr="00A32830">
        <w:rPr>
          <w:sz w:val="28"/>
          <w:szCs w:val="28"/>
        </w:rPr>
        <w:t>Расходы, указанные в подпунктах 72.2.19 – 72.2.21 пункта 72.2 настоящей статьи, относятся исключительно в состав валовых расходов угледобывающими предприятиями всех форм собственности.</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73.</w:t>
      </w:r>
      <w:r w:rsidRPr="00A32830">
        <w:rPr>
          <w:b/>
          <w:bCs/>
          <w:sz w:val="28"/>
          <w:szCs w:val="28"/>
        </w:rPr>
        <w:t xml:space="preserve"> Особенности о</w:t>
      </w:r>
      <w:r>
        <w:rPr>
          <w:b/>
          <w:bCs/>
          <w:sz w:val="28"/>
          <w:szCs w:val="28"/>
        </w:rPr>
        <w:t>пределения базы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73.1. Порядок признания валовых доходов:</w:t>
      </w:r>
    </w:p>
    <w:p w:rsidR="009611AE" w:rsidRPr="00A32830" w:rsidRDefault="009611AE" w:rsidP="006811D0">
      <w:pPr>
        <w:spacing w:after="360" w:line="276" w:lineRule="auto"/>
        <w:ind w:firstLine="709"/>
        <w:jc w:val="both"/>
        <w:rPr>
          <w:sz w:val="28"/>
          <w:szCs w:val="28"/>
        </w:rPr>
      </w:pPr>
      <w:r w:rsidRPr="00A32830">
        <w:rPr>
          <w:sz w:val="28"/>
          <w:szCs w:val="28"/>
        </w:rPr>
        <w:t>73.1.1. доход от реализации товаров признается по дате перехода покупателю права собственности на такой товар;</w:t>
      </w:r>
    </w:p>
    <w:p w:rsidR="009611AE" w:rsidRPr="00A32830" w:rsidRDefault="009611AE" w:rsidP="006811D0">
      <w:pPr>
        <w:spacing w:after="360" w:line="276" w:lineRule="auto"/>
        <w:ind w:firstLine="709"/>
        <w:jc w:val="both"/>
        <w:rPr>
          <w:sz w:val="28"/>
          <w:szCs w:val="28"/>
        </w:rPr>
      </w:pPr>
      <w:r w:rsidRPr="00A32830">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9611AE" w:rsidRPr="00A32830" w:rsidRDefault="009611AE" w:rsidP="006811D0">
      <w:pPr>
        <w:spacing w:after="360" w:line="276" w:lineRule="auto"/>
        <w:ind w:firstLine="709"/>
        <w:jc w:val="both"/>
        <w:rPr>
          <w:sz w:val="28"/>
          <w:szCs w:val="28"/>
        </w:rPr>
      </w:pPr>
      <w:r w:rsidRPr="00A32830">
        <w:rPr>
          <w:sz w:val="28"/>
          <w:szCs w:val="28"/>
        </w:rPr>
        <w:t>73.1.3. в случае продажи товаров по договору комиссии (агентскому договору) датой получения дохода от такой продажи плательщиком налога – комитентом считается дата продажи товаров, которая отмечена в отчете комиссионера (агента);</w:t>
      </w:r>
    </w:p>
    <w:p w:rsidR="009611AE" w:rsidRPr="00A32830" w:rsidRDefault="009611AE" w:rsidP="006811D0">
      <w:pPr>
        <w:spacing w:after="360" w:line="276" w:lineRule="auto"/>
        <w:ind w:firstLine="709"/>
        <w:jc w:val="both"/>
        <w:rPr>
          <w:sz w:val="28"/>
          <w:szCs w:val="28"/>
        </w:rPr>
      </w:pPr>
      <w:r w:rsidRPr="00A32830">
        <w:rPr>
          <w:sz w:val="28"/>
          <w:szCs w:val="28"/>
        </w:rPr>
        <w:t xml:space="preserve">73.1.4. 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9611AE" w:rsidRPr="00A32830" w:rsidRDefault="009611AE" w:rsidP="006811D0">
      <w:pPr>
        <w:spacing w:after="360" w:line="276" w:lineRule="auto"/>
        <w:ind w:firstLine="709"/>
        <w:jc w:val="both"/>
        <w:rPr>
          <w:sz w:val="28"/>
          <w:szCs w:val="28"/>
        </w:rPr>
      </w:pPr>
      <w:r w:rsidRPr="00A32830">
        <w:rPr>
          <w:sz w:val="28"/>
          <w:szCs w:val="28"/>
        </w:rPr>
        <w:t xml:space="preserve">73.1.5. суммы штрафов </w:t>
      </w:r>
      <w:r>
        <w:rPr>
          <w:sz w:val="28"/>
          <w:szCs w:val="28"/>
        </w:rPr>
        <w:t>и (или)</w:t>
      </w:r>
      <w:r w:rsidRPr="00A32830">
        <w:rPr>
          <w:sz w:val="28"/>
          <w:szCs w:val="28"/>
        </w:rPr>
        <w:t xml:space="preserve">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9611AE" w:rsidRPr="00A32830" w:rsidRDefault="009611AE" w:rsidP="006811D0">
      <w:pPr>
        <w:spacing w:after="360" w:line="276" w:lineRule="auto"/>
        <w:ind w:firstLine="709"/>
        <w:jc w:val="both"/>
        <w:rPr>
          <w:sz w:val="28"/>
          <w:szCs w:val="28"/>
        </w:rPr>
      </w:pPr>
      <w:r w:rsidRPr="00A32830">
        <w:rPr>
          <w:sz w:val="28"/>
          <w:szCs w:val="28"/>
        </w:rPr>
        <w:t>73.2. Порядок признания валовых расходов:</w:t>
      </w:r>
    </w:p>
    <w:p w:rsidR="009611AE" w:rsidRPr="00A32830" w:rsidRDefault="009611AE" w:rsidP="006811D0">
      <w:pPr>
        <w:spacing w:after="360" w:line="276" w:lineRule="auto"/>
        <w:ind w:firstLine="709"/>
        <w:jc w:val="both"/>
        <w:rPr>
          <w:sz w:val="28"/>
          <w:szCs w:val="28"/>
        </w:rPr>
      </w:pPr>
      <w:r w:rsidRPr="00A32830">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9611AE" w:rsidRPr="00A32830" w:rsidRDefault="009611AE" w:rsidP="006811D0">
      <w:pPr>
        <w:spacing w:after="360" w:line="276" w:lineRule="auto"/>
        <w:ind w:firstLine="709"/>
        <w:jc w:val="both"/>
        <w:rPr>
          <w:sz w:val="28"/>
          <w:szCs w:val="28"/>
        </w:rPr>
      </w:pPr>
      <w:r w:rsidRPr="00A32830">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9611AE" w:rsidRPr="00A32830" w:rsidRDefault="009611AE" w:rsidP="006811D0">
      <w:pPr>
        <w:spacing w:after="360" w:line="276" w:lineRule="auto"/>
        <w:ind w:firstLine="709"/>
        <w:jc w:val="both"/>
        <w:rPr>
          <w:sz w:val="28"/>
          <w:szCs w:val="28"/>
        </w:rPr>
      </w:pPr>
      <w:r w:rsidRPr="00A32830">
        <w:rPr>
          <w:sz w:val="28"/>
          <w:szCs w:val="28"/>
        </w:rPr>
        <w:t xml:space="preserve">73.1.3. Не включается в состав валового дохода и валовых расходов стоимость: </w:t>
      </w:r>
    </w:p>
    <w:p w:rsidR="009611AE" w:rsidRPr="00A32830" w:rsidRDefault="009611AE" w:rsidP="006811D0">
      <w:pPr>
        <w:spacing w:after="360" w:line="276" w:lineRule="auto"/>
        <w:ind w:firstLine="709"/>
        <w:jc w:val="both"/>
        <w:rPr>
          <w:sz w:val="28"/>
          <w:szCs w:val="28"/>
          <w:lang w:eastAsia="uk-UA"/>
        </w:rPr>
      </w:pPr>
      <w:r w:rsidRPr="00A32830">
        <w:rPr>
          <w:sz w:val="28"/>
          <w:szCs w:val="28"/>
        </w:rPr>
        <w:t>а) </w:t>
      </w:r>
      <w:r w:rsidRPr="00A32830">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б)</w:t>
      </w:r>
      <w:r>
        <w:rPr>
          <w:sz w:val="28"/>
          <w:szCs w:val="28"/>
          <w:lang w:eastAsia="uk-UA"/>
        </w:rPr>
        <w:t> </w:t>
      </w:r>
      <w:r w:rsidRPr="00A32830">
        <w:rPr>
          <w:sz w:val="28"/>
          <w:szCs w:val="28"/>
          <w:lang w:eastAsia="uk-UA"/>
        </w:rPr>
        <w:t>безвозмездно полученных средств бюджета, а также произведенных, или построенных объектов за счет получения таких целевых средств;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 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9611AE" w:rsidRDefault="009611AE" w:rsidP="006811D0">
      <w:pPr>
        <w:spacing w:after="360" w:line="276" w:lineRule="auto"/>
        <w:ind w:firstLine="709"/>
        <w:jc w:val="both"/>
        <w:rPr>
          <w:sz w:val="28"/>
          <w:szCs w:val="28"/>
        </w:rPr>
      </w:pPr>
      <w:r w:rsidRPr="00A32830">
        <w:rPr>
          <w:sz w:val="28"/>
          <w:szCs w:val="28"/>
        </w:rPr>
        <w:t>г) средств (товаров, работ, услуг) полученных в виде гуманитарной помощи.</w:t>
      </w:r>
    </w:p>
    <w:p w:rsidR="009611AE" w:rsidRPr="00336D4D" w:rsidRDefault="009611AE" w:rsidP="006811D0">
      <w:pPr>
        <w:spacing w:after="360" w:line="276" w:lineRule="auto"/>
        <w:ind w:firstLine="709"/>
        <w:jc w:val="both"/>
        <w:rPr>
          <w:bCs/>
          <w:sz w:val="28"/>
          <w:szCs w:val="28"/>
        </w:rPr>
      </w:pPr>
      <w:r w:rsidRPr="00336D4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9611AE" w:rsidRPr="00A32830" w:rsidRDefault="009611AE" w:rsidP="006811D0">
      <w:pPr>
        <w:spacing w:after="360" w:line="276" w:lineRule="auto"/>
        <w:ind w:firstLine="709"/>
        <w:jc w:val="both"/>
        <w:rPr>
          <w:sz w:val="28"/>
          <w:szCs w:val="28"/>
        </w:rPr>
      </w:pPr>
      <w:hyperlink r:id="rId35" w:history="1">
        <w:r w:rsidRPr="00336D4D">
          <w:rPr>
            <w:rStyle w:val="Hyperlink"/>
            <w:i/>
            <w:sz w:val="28"/>
            <w:szCs w:val="28"/>
          </w:rPr>
          <w:t>(Пункт 73.4 статьи 73 введен</w:t>
        </w:r>
        <w:r w:rsidRPr="00336D4D">
          <w:rPr>
            <w:rStyle w:val="Hyperlink"/>
            <w:sz w:val="28"/>
            <w:szCs w:val="28"/>
          </w:rPr>
          <w:t xml:space="preserve"> </w:t>
        </w:r>
        <w:r w:rsidRPr="00336D4D">
          <w:rPr>
            <w:rStyle w:val="Hyperlink"/>
            <w:i/>
            <w:sz w:val="28"/>
            <w:szCs w:val="28"/>
          </w:rPr>
          <w:t>Законом от 29.01.2016 № 101-IНС)</w:t>
        </w:r>
      </w:hyperlink>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74.</w:t>
      </w:r>
      <w:r>
        <w:rPr>
          <w:b/>
          <w:bCs/>
          <w:sz w:val="28"/>
          <w:szCs w:val="28"/>
        </w:rPr>
        <w:t> </w:t>
      </w:r>
      <w:r w:rsidRPr="00A32830">
        <w:rPr>
          <w:b/>
          <w:bCs/>
          <w:sz w:val="28"/>
          <w:szCs w:val="28"/>
        </w:rPr>
        <w:t xml:space="preserve">Особенности определения базы налогообложения </w:t>
      </w:r>
      <w:r w:rsidRPr="00A32830">
        <w:rPr>
          <w:b/>
          <w:sz w:val="28"/>
          <w:szCs w:val="28"/>
        </w:rPr>
        <w:t xml:space="preserve">предприятий жилищно-коммунальной сферы и иных налогоплательщиков, находящихся в </w:t>
      </w:r>
      <w:r w:rsidRPr="00DA1003">
        <w:rPr>
          <w:b/>
          <w:sz w:val="28"/>
          <w:szCs w:val="28"/>
        </w:rPr>
        <w:t>государственной</w:t>
      </w:r>
      <w:r w:rsidRPr="00A32830">
        <w:rPr>
          <w:b/>
          <w:sz w:val="28"/>
          <w:szCs w:val="28"/>
        </w:rPr>
        <w:t xml:space="preserve"> или муниципальной собственности</w:t>
      </w:r>
    </w:p>
    <w:p w:rsidR="009611AE" w:rsidRPr="00A32830" w:rsidRDefault="009611AE" w:rsidP="006811D0">
      <w:pPr>
        <w:tabs>
          <w:tab w:val="left" w:pos="1181"/>
        </w:tabs>
        <w:spacing w:after="360" w:line="276" w:lineRule="auto"/>
        <w:ind w:firstLine="709"/>
        <w:jc w:val="both"/>
        <w:rPr>
          <w:sz w:val="28"/>
          <w:szCs w:val="28"/>
        </w:rPr>
      </w:pPr>
      <w:r w:rsidRPr="00A32830">
        <w:rPr>
          <w:sz w:val="28"/>
          <w:szCs w:val="28"/>
        </w:rPr>
        <w:t>74.1. Дата возникновения доходов и расходов рассчитывается в порядке, указанном в подпункте 31) пункта 9.1. статьи 9 настоящего Закона по кассовому методу по их выбору:</w:t>
      </w:r>
    </w:p>
    <w:p w:rsidR="009611AE" w:rsidRDefault="009611AE" w:rsidP="006811D0">
      <w:pPr>
        <w:tabs>
          <w:tab w:val="left" w:pos="798"/>
        </w:tabs>
        <w:spacing w:after="360" w:line="276" w:lineRule="auto"/>
        <w:ind w:firstLine="709"/>
        <w:jc w:val="both"/>
        <w:rPr>
          <w:sz w:val="28"/>
          <w:szCs w:val="28"/>
        </w:rPr>
      </w:pPr>
      <w:r>
        <w:rPr>
          <w:sz w:val="28"/>
          <w:szCs w:val="28"/>
        </w:rPr>
        <w:t>74.1.1. </w:t>
      </w:r>
      <w:r w:rsidRPr="00DC1467">
        <w:rPr>
          <w:sz w:val="28"/>
          <w:szCs w:val="28"/>
        </w:rPr>
        <w:t>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r>
        <w:rPr>
          <w:sz w:val="28"/>
          <w:szCs w:val="28"/>
        </w:rPr>
        <w:t>;</w:t>
      </w:r>
    </w:p>
    <w:p w:rsidR="009611AE" w:rsidRPr="00A32830" w:rsidRDefault="009611AE" w:rsidP="006811D0">
      <w:pPr>
        <w:tabs>
          <w:tab w:val="left" w:pos="1181"/>
        </w:tabs>
        <w:spacing w:after="360" w:line="276" w:lineRule="auto"/>
        <w:ind w:firstLine="709"/>
        <w:jc w:val="both"/>
        <w:rPr>
          <w:sz w:val="28"/>
          <w:szCs w:val="28"/>
        </w:rPr>
      </w:pPr>
      <w:hyperlink r:id="rId36" w:history="1">
        <w:r w:rsidRPr="00CD1B21">
          <w:rPr>
            <w:rStyle w:val="Hyperlink"/>
            <w:i/>
            <w:sz w:val="28"/>
            <w:szCs w:val="28"/>
          </w:rPr>
          <w:t>(Подпункт 74.1.1 п</w:t>
        </w:r>
        <w:r w:rsidRPr="00CD1B21">
          <w:rPr>
            <w:rStyle w:val="Hyperlink"/>
            <w:bCs/>
            <w:i/>
            <w:sz w:val="28"/>
            <w:szCs w:val="28"/>
            <w:shd w:val="clear" w:color="auto" w:fill="FCFCFF"/>
          </w:rPr>
          <w:t xml:space="preserve">ункта 74.1 </w:t>
        </w:r>
        <w:r w:rsidRPr="00CD1B21">
          <w:rPr>
            <w:rStyle w:val="Hyperlink"/>
            <w:i/>
            <w:sz w:val="28"/>
            <w:szCs w:val="28"/>
          </w:rPr>
          <w:t xml:space="preserve">статьи 74 изложен в новой редакции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 xml:space="preserve">74.1.2. иными налогоплательщиками </w:t>
      </w:r>
      <w:r w:rsidRPr="00DA1003">
        <w:rPr>
          <w:sz w:val="28"/>
          <w:szCs w:val="28"/>
        </w:rPr>
        <w:t>государственной</w:t>
      </w:r>
      <w:r w:rsidRPr="00A32830">
        <w:rPr>
          <w:sz w:val="28"/>
          <w:szCs w:val="28"/>
        </w:rPr>
        <w:t xml:space="preserve"> или муниципальной форм собственности;</w:t>
      </w:r>
    </w:p>
    <w:p w:rsidR="009611AE" w:rsidRDefault="009611AE" w:rsidP="006811D0">
      <w:pPr>
        <w:tabs>
          <w:tab w:val="left" w:pos="1181"/>
        </w:tabs>
        <w:spacing w:after="360" w:line="276" w:lineRule="auto"/>
        <w:ind w:firstLine="709"/>
        <w:jc w:val="both"/>
        <w:rPr>
          <w:sz w:val="28"/>
          <w:szCs w:val="28"/>
        </w:rPr>
      </w:pPr>
      <w:r w:rsidRPr="00A32830">
        <w:rPr>
          <w:sz w:val="28"/>
          <w:szCs w:val="28"/>
        </w:rPr>
        <w:t xml:space="preserve">74.1.3. предприятиями, получающими денежные средства за выполненные работы исключительно из республиканского </w:t>
      </w:r>
      <w:r>
        <w:rPr>
          <w:sz w:val="28"/>
          <w:szCs w:val="28"/>
        </w:rPr>
        <w:t>и (или)</w:t>
      </w:r>
      <w:r w:rsidRPr="00A32830">
        <w:rPr>
          <w:sz w:val="28"/>
          <w:szCs w:val="28"/>
        </w:rPr>
        <w:t xml:space="preserve"> местного бюджетов Донецкой Народной Республики в соответствии с функциональной классификацией расходов бюджета 150120 </w:t>
      </w:r>
      <w:r>
        <w:rPr>
          <w:sz w:val="28"/>
          <w:szCs w:val="28"/>
        </w:rPr>
        <w:t>«</w:t>
      </w:r>
      <w:r w:rsidRPr="00A32830">
        <w:rPr>
          <w:sz w:val="28"/>
          <w:szCs w:val="28"/>
        </w:rPr>
        <w:t>Строительство и развитие сети метрополитенов</w:t>
      </w:r>
      <w:r>
        <w:rPr>
          <w:sz w:val="28"/>
          <w:szCs w:val="28"/>
        </w:rPr>
        <w:t>»</w:t>
      </w:r>
      <w:r w:rsidRPr="00A32830">
        <w:rPr>
          <w:sz w:val="28"/>
          <w:szCs w:val="28"/>
        </w:rPr>
        <w:t>.</w:t>
      </w:r>
    </w:p>
    <w:p w:rsidR="009611AE" w:rsidRPr="00336D4D" w:rsidRDefault="009611AE" w:rsidP="006811D0">
      <w:pPr>
        <w:tabs>
          <w:tab w:val="left" w:pos="1181"/>
        </w:tabs>
        <w:spacing w:after="360" w:line="276" w:lineRule="auto"/>
        <w:ind w:firstLine="709"/>
        <w:jc w:val="both"/>
        <w:rPr>
          <w:bCs/>
          <w:sz w:val="28"/>
          <w:szCs w:val="28"/>
        </w:rPr>
      </w:pPr>
      <w:hyperlink r:id="rId37" w:history="1">
        <w:r w:rsidRPr="00336D4D">
          <w:rPr>
            <w:rStyle w:val="Hyperlink"/>
            <w:bCs/>
            <w:i/>
            <w:sz w:val="28"/>
            <w:szCs w:val="28"/>
          </w:rPr>
          <w:t>(В статью 74 внесены изменения в соответствии</w:t>
        </w:r>
        <w:r w:rsidRPr="00336D4D">
          <w:rPr>
            <w:rStyle w:val="Hyperlink"/>
            <w:bCs/>
            <w:sz w:val="28"/>
            <w:szCs w:val="28"/>
          </w:rPr>
          <w:t xml:space="preserve"> </w:t>
        </w:r>
        <w:r w:rsidRPr="00336D4D">
          <w:rPr>
            <w:rStyle w:val="Hyperlink"/>
            <w:i/>
            <w:sz w:val="28"/>
            <w:szCs w:val="28"/>
          </w:rPr>
          <w:t>с</w:t>
        </w:r>
        <w:r w:rsidRPr="00336D4D">
          <w:rPr>
            <w:rStyle w:val="Hyperlink"/>
            <w:sz w:val="28"/>
            <w:szCs w:val="28"/>
          </w:rPr>
          <w:t xml:space="preserve"> </w:t>
        </w:r>
        <w:r w:rsidRPr="00336D4D">
          <w:rPr>
            <w:rStyle w:val="Hyperlink"/>
            <w:i/>
            <w:sz w:val="28"/>
            <w:szCs w:val="28"/>
          </w:rPr>
          <w:t>Законом от 29.01.2016 № 101-IНС</w:t>
        </w:r>
        <w:r w:rsidRPr="00336D4D">
          <w:rPr>
            <w:rStyle w:val="Hyperlink"/>
            <w:bCs/>
            <w:sz w:val="28"/>
            <w:szCs w:val="28"/>
          </w:rPr>
          <w:t>)</w:t>
        </w:r>
      </w:hyperlink>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75.</w:t>
      </w:r>
      <w:r w:rsidRPr="00A32830">
        <w:rPr>
          <w:b/>
          <w:bCs/>
          <w:sz w:val="28"/>
          <w:szCs w:val="28"/>
        </w:rPr>
        <w:t xml:space="preserve"> Порядок исчисления налога </w:t>
      </w:r>
    </w:p>
    <w:p w:rsidR="009611AE" w:rsidRPr="00A32830" w:rsidRDefault="009611AE" w:rsidP="006811D0">
      <w:pPr>
        <w:tabs>
          <w:tab w:val="left" w:pos="5110"/>
        </w:tabs>
        <w:spacing w:after="360" w:line="276" w:lineRule="auto"/>
        <w:ind w:firstLine="709"/>
        <w:jc w:val="both"/>
        <w:rPr>
          <w:sz w:val="28"/>
          <w:szCs w:val="28"/>
        </w:rPr>
      </w:pPr>
      <w:r w:rsidRPr="00A32830">
        <w:rPr>
          <w:sz w:val="28"/>
          <w:szCs w:val="28"/>
        </w:rPr>
        <w:t>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 xml:space="preserve">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статьей 69 настоящего Закона. </w:t>
      </w:r>
    </w:p>
    <w:p w:rsidR="009611AE" w:rsidRPr="00F60A63" w:rsidRDefault="009611AE" w:rsidP="006811D0">
      <w:pPr>
        <w:spacing w:line="276" w:lineRule="auto"/>
        <w:ind w:firstLine="709"/>
        <w:jc w:val="both"/>
        <w:rPr>
          <w:sz w:val="28"/>
          <w:szCs w:val="28"/>
        </w:rPr>
      </w:pPr>
      <w:r w:rsidRPr="00A32830">
        <w:rPr>
          <w:bCs/>
          <w:sz w:val="28"/>
          <w:szCs w:val="28"/>
        </w:rPr>
        <w:t>75.3. Сумма налога, которая подлежит уплате с дохода, выплаченного нерезиденту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Pr="00A32830">
        <w:rPr>
          <w:sz w:val="28"/>
          <w:szCs w:val="28"/>
        </w:rPr>
        <w:t xml:space="preserve">кроме случаев, изложенных </w:t>
      </w:r>
      <w:r w:rsidRPr="00735E66">
        <w:rPr>
          <w:sz w:val="28"/>
          <w:szCs w:val="28"/>
        </w:rPr>
        <w:t>в подпунктах 72.2.4, 72.2.5 пункта 72.2 статьи 72 настоящего Закона</w:t>
      </w:r>
      <w:r w:rsidRPr="00A32830">
        <w:rPr>
          <w:sz w:val="28"/>
          <w:szCs w:val="28"/>
        </w:rPr>
        <w:t>)</w:t>
      </w:r>
      <w:r w:rsidRPr="00A32830">
        <w:rPr>
          <w:bCs/>
          <w:sz w:val="28"/>
          <w:szCs w:val="28"/>
        </w:rPr>
        <w:t xml:space="preserve">, а также по </w:t>
      </w:r>
      <w:r w:rsidRPr="00A32830">
        <w:rPr>
          <w:sz w:val="28"/>
          <w:szCs w:val="28"/>
        </w:rPr>
        <w:t xml:space="preserve">договорам комиссии, поручения, консигнации и прочим подобным договорам, </w:t>
      </w:r>
      <w:r w:rsidRPr="00A32830">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Pr="00A32830">
        <w:rPr>
          <w:sz w:val="28"/>
          <w:szCs w:val="28"/>
        </w:rPr>
        <w:t>выплачивающими такой доход и</w:t>
      </w:r>
      <w:r w:rsidRPr="00A32830">
        <w:rPr>
          <w:bCs/>
          <w:sz w:val="28"/>
          <w:szCs w:val="28"/>
        </w:rPr>
        <w:t xml:space="preserve"> выступающими по таким операциям налоговыми агентами. </w:t>
      </w:r>
      <w:r w:rsidRPr="00A32830">
        <w:rPr>
          <w:sz w:val="28"/>
          <w:szCs w:val="28"/>
        </w:rPr>
        <w:t>Уплата налога производится до либо одновременно с выплатой дохода нерезиденту</w:t>
      </w:r>
      <w:r w:rsidRPr="00A32830">
        <w:rPr>
          <w:bCs/>
          <w:sz w:val="28"/>
          <w:szCs w:val="28"/>
        </w:rPr>
        <w:t>.</w:t>
      </w:r>
    </w:p>
    <w:p w:rsidR="009611AE" w:rsidRDefault="009611AE" w:rsidP="006811D0">
      <w:pPr>
        <w:spacing w:after="360" w:line="276" w:lineRule="auto"/>
        <w:ind w:firstLine="709"/>
        <w:jc w:val="both"/>
        <w:rPr>
          <w:sz w:val="28"/>
          <w:szCs w:val="28"/>
        </w:rPr>
      </w:pPr>
      <w:r w:rsidRPr="00A32830">
        <w:rPr>
          <w:sz w:val="28"/>
          <w:szCs w:val="28"/>
        </w:rPr>
        <w:t>Настоящий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9611AE" w:rsidRPr="00A32830" w:rsidRDefault="009611AE" w:rsidP="006811D0">
      <w:pPr>
        <w:spacing w:after="360" w:line="276" w:lineRule="auto"/>
        <w:ind w:firstLine="709"/>
        <w:jc w:val="both"/>
        <w:rPr>
          <w:sz w:val="28"/>
          <w:szCs w:val="28"/>
        </w:rPr>
      </w:pPr>
      <w:hyperlink r:id="rId38" w:history="1">
        <w:r w:rsidRPr="00CD1B21">
          <w:rPr>
            <w:rStyle w:val="Hyperlink"/>
            <w:i/>
            <w:sz w:val="28"/>
            <w:szCs w:val="28"/>
          </w:rPr>
          <w:t>(П</w:t>
        </w:r>
        <w:r w:rsidRPr="00CD1B21">
          <w:rPr>
            <w:rStyle w:val="Hyperlink"/>
            <w:bCs/>
            <w:i/>
            <w:sz w:val="28"/>
            <w:szCs w:val="28"/>
            <w:shd w:val="clear" w:color="auto" w:fill="FCFCFF"/>
          </w:rPr>
          <w:t xml:space="preserve">ункт 75.3 </w:t>
        </w:r>
        <w:r w:rsidRPr="00CD1B21">
          <w:rPr>
            <w:rStyle w:val="Hyperlink"/>
            <w:i/>
            <w:sz w:val="28"/>
            <w:szCs w:val="28"/>
          </w:rPr>
          <w:t xml:space="preserve">статьи 75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76.</w:t>
      </w:r>
      <w:r>
        <w:rPr>
          <w:bCs/>
          <w:sz w:val="28"/>
          <w:szCs w:val="28"/>
        </w:rPr>
        <w:t> </w:t>
      </w:r>
      <w:r w:rsidRPr="00A32830">
        <w:rPr>
          <w:b/>
          <w:bCs/>
          <w:sz w:val="28"/>
          <w:szCs w:val="28"/>
        </w:rPr>
        <w:t>Порядок учета отрицательного значения объекта налогообложения в результатах последующих отчетных периодов</w:t>
      </w:r>
    </w:p>
    <w:p w:rsidR="009611AE" w:rsidRPr="00A32830" w:rsidRDefault="009611AE" w:rsidP="006811D0">
      <w:pPr>
        <w:spacing w:after="360" w:line="276" w:lineRule="auto"/>
        <w:ind w:firstLine="709"/>
        <w:jc w:val="both"/>
        <w:rPr>
          <w:sz w:val="28"/>
          <w:szCs w:val="28"/>
        </w:rPr>
      </w:pPr>
      <w:r>
        <w:rPr>
          <w:sz w:val="28"/>
          <w:szCs w:val="28"/>
        </w:rPr>
        <w:t>76.1. </w:t>
      </w:r>
      <w:r w:rsidRPr="00A32830">
        <w:rPr>
          <w:sz w:val="28"/>
          <w:szCs w:val="28"/>
        </w:rPr>
        <w:t>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9611AE" w:rsidRPr="00A32830" w:rsidRDefault="009611AE" w:rsidP="006811D0">
      <w:pPr>
        <w:spacing w:after="360" w:line="276" w:lineRule="auto"/>
        <w:ind w:firstLine="709"/>
        <w:jc w:val="both"/>
        <w:rPr>
          <w:sz w:val="28"/>
          <w:szCs w:val="28"/>
        </w:rPr>
      </w:pPr>
      <w:r w:rsidRPr="00A32830">
        <w:rPr>
          <w:sz w:val="28"/>
          <w:szCs w:val="28"/>
        </w:rPr>
        <w:t xml:space="preserve">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w:t>
      </w:r>
      <w:r>
        <w:rPr>
          <w:sz w:val="28"/>
          <w:szCs w:val="28"/>
        </w:rPr>
        <w:t>и (или)</w:t>
      </w:r>
      <w:r w:rsidRPr="00A32830">
        <w:rPr>
          <w:sz w:val="28"/>
          <w:szCs w:val="28"/>
        </w:rPr>
        <w:t xml:space="preserve"> его подчиненные территориальные органы, имеют право провести проверку правильности определения объекта налогообложения.</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77.</w:t>
      </w:r>
      <w:r w:rsidRPr="00A32830">
        <w:rPr>
          <w:b/>
          <w:bCs/>
          <w:sz w:val="28"/>
          <w:szCs w:val="28"/>
        </w:rPr>
        <w:t xml:space="preserve"> Специальные правила</w:t>
      </w:r>
    </w:p>
    <w:p w:rsidR="009611AE" w:rsidRPr="00A32830" w:rsidRDefault="009611AE" w:rsidP="006811D0">
      <w:pPr>
        <w:spacing w:after="360" w:line="276" w:lineRule="auto"/>
        <w:ind w:firstLine="709"/>
        <w:jc w:val="both"/>
        <w:rPr>
          <w:sz w:val="28"/>
          <w:szCs w:val="28"/>
        </w:rPr>
      </w:pPr>
      <w:r w:rsidRPr="00A32830">
        <w:rPr>
          <w:sz w:val="28"/>
          <w:szCs w:val="28"/>
        </w:rPr>
        <w:t>77.1. 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9611AE" w:rsidRPr="00A32830" w:rsidRDefault="009611AE" w:rsidP="006811D0">
      <w:pPr>
        <w:spacing w:after="360" w:line="276" w:lineRule="auto"/>
        <w:ind w:firstLine="709"/>
        <w:jc w:val="both"/>
        <w:rPr>
          <w:sz w:val="28"/>
          <w:szCs w:val="28"/>
        </w:rPr>
      </w:pPr>
      <w:r w:rsidRPr="00A32830">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9611AE" w:rsidRPr="00A32830" w:rsidRDefault="009611AE" w:rsidP="006811D0">
      <w:pPr>
        <w:spacing w:after="360" w:line="276" w:lineRule="auto"/>
        <w:ind w:firstLine="709"/>
        <w:jc w:val="both"/>
        <w:rPr>
          <w:sz w:val="28"/>
          <w:szCs w:val="28"/>
        </w:rPr>
      </w:pPr>
      <w:r w:rsidRPr="00A32830">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9611AE" w:rsidRPr="00A32830" w:rsidRDefault="009611AE" w:rsidP="006811D0">
      <w:pPr>
        <w:spacing w:after="360" w:line="276" w:lineRule="auto"/>
        <w:ind w:firstLine="709"/>
        <w:jc w:val="both"/>
        <w:rPr>
          <w:sz w:val="28"/>
          <w:szCs w:val="28"/>
        </w:rPr>
      </w:pPr>
      <w:r w:rsidRPr="00A32830">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9611AE" w:rsidRPr="00A32830" w:rsidRDefault="009611AE" w:rsidP="006811D0">
      <w:pPr>
        <w:spacing w:after="360" w:line="276" w:lineRule="auto"/>
        <w:ind w:firstLine="709"/>
        <w:jc w:val="both"/>
        <w:rPr>
          <w:sz w:val="28"/>
          <w:szCs w:val="28"/>
        </w:rPr>
      </w:pPr>
      <w:r w:rsidRPr="00A32830">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9611AE" w:rsidRPr="00A32830" w:rsidRDefault="009611AE" w:rsidP="006811D0">
      <w:pPr>
        <w:spacing w:after="360" w:line="276" w:lineRule="auto"/>
        <w:ind w:firstLine="709"/>
        <w:jc w:val="both"/>
        <w:rPr>
          <w:sz w:val="28"/>
          <w:szCs w:val="28"/>
        </w:rPr>
      </w:pPr>
      <w:r w:rsidRPr="00A32830">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9611AE" w:rsidRPr="00A32830" w:rsidRDefault="009611AE" w:rsidP="006811D0">
      <w:pPr>
        <w:spacing w:after="360" w:line="276" w:lineRule="auto"/>
        <w:ind w:firstLine="709"/>
        <w:jc w:val="both"/>
        <w:rPr>
          <w:sz w:val="28"/>
          <w:szCs w:val="28"/>
        </w:rPr>
      </w:pPr>
      <w:r w:rsidRPr="00A32830">
        <w:rPr>
          <w:sz w:val="28"/>
          <w:szCs w:val="28"/>
        </w:rPr>
        <w:t>В случае восстановления документов в следующих за отчетным налоговых периодах, расходы, подтвержденные такими документами, включаются в расходы в том налоговом периоде, на который приходится такое восстановление.</w:t>
      </w:r>
    </w:p>
    <w:p w:rsidR="009611AE" w:rsidRPr="00A32830" w:rsidRDefault="009611AE" w:rsidP="006811D0">
      <w:pPr>
        <w:spacing w:after="360" w:line="276" w:lineRule="auto"/>
        <w:ind w:firstLine="709"/>
        <w:jc w:val="both"/>
        <w:rPr>
          <w:sz w:val="28"/>
          <w:szCs w:val="28"/>
        </w:rPr>
      </w:pPr>
      <w:r w:rsidRPr="00A32830">
        <w:rPr>
          <w:sz w:val="28"/>
          <w:szCs w:val="28"/>
        </w:rPr>
        <w:t>77.3. 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9611AE" w:rsidRPr="00A32830" w:rsidRDefault="009611AE" w:rsidP="006811D0">
      <w:pPr>
        <w:spacing w:after="360" w:line="276" w:lineRule="auto"/>
        <w:ind w:firstLine="709"/>
        <w:jc w:val="both"/>
        <w:rPr>
          <w:sz w:val="28"/>
          <w:szCs w:val="28"/>
        </w:rPr>
      </w:pPr>
      <w:r w:rsidRPr="00A32830">
        <w:rPr>
          <w:sz w:val="28"/>
          <w:szCs w:val="28"/>
        </w:rPr>
        <w:t>77.4. Ведение бухгалтерского учета осуществляется следующими плательщиками налога на прибыль:</w:t>
      </w:r>
    </w:p>
    <w:p w:rsidR="009611AE" w:rsidRPr="00A32830" w:rsidRDefault="009611AE" w:rsidP="006811D0">
      <w:pPr>
        <w:spacing w:after="360" w:line="276" w:lineRule="auto"/>
        <w:ind w:firstLine="709"/>
        <w:jc w:val="both"/>
        <w:rPr>
          <w:sz w:val="28"/>
          <w:szCs w:val="28"/>
        </w:rPr>
      </w:pPr>
      <w:r w:rsidRPr="00A32830">
        <w:rPr>
          <w:sz w:val="28"/>
          <w:szCs w:val="28"/>
        </w:rPr>
        <w:t>77.4.1. юридическими лицами;</w:t>
      </w:r>
    </w:p>
    <w:p w:rsidR="009611AE" w:rsidRPr="00A32830" w:rsidRDefault="009611AE" w:rsidP="006811D0">
      <w:pPr>
        <w:spacing w:after="360" w:line="276" w:lineRule="auto"/>
        <w:ind w:firstLine="709"/>
        <w:jc w:val="both"/>
        <w:rPr>
          <w:sz w:val="28"/>
          <w:szCs w:val="28"/>
        </w:rPr>
      </w:pPr>
      <w:r w:rsidRPr="00A32830">
        <w:rPr>
          <w:sz w:val="28"/>
          <w:szCs w:val="28"/>
        </w:rPr>
        <w:t xml:space="preserve">77.4.2. физическими лицами-предпринимателями, валовый доход которых составляет 10 000 000 российских рублей и более за календарный год </w:t>
      </w:r>
      <w:r>
        <w:rPr>
          <w:sz w:val="28"/>
          <w:szCs w:val="28"/>
        </w:rPr>
        <w:t>и (или)</w:t>
      </w:r>
      <w:r w:rsidRPr="00A32830">
        <w:rPr>
          <w:sz w:val="28"/>
          <w:szCs w:val="28"/>
        </w:rPr>
        <w:t xml:space="preserve"> используют труд 50 и более наемных работников;</w:t>
      </w:r>
    </w:p>
    <w:p w:rsidR="009611AE" w:rsidRPr="00A32830" w:rsidRDefault="009611AE" w:rsidP="006811D0">
      <w:pPr>
        <w:spacing w:after="360" w:line="276" w:lineRule="auto"/>
        <w:ind w:firstLine="709"/>
        <w:jc w:val="both"/>
        <w:rPr>
          <w:sz w:val="28"/>
          <w:szCs w:val="28"/>
        </w:rPr>
      </w:pPr>
      <w:r w:rsidRPr="00A32830">
        <w:rPr>
          <w:sz w:val="28"/>
          <w:szCs w:val="28"/>
        </w:rPr>
        <w:t>77.4.3. физическими лицами-предпринимателями, не подпадающими под критерии, указанные в подпункте 77.4.2 пункта 77.4 настоящей статьи, но самостоятельно приняли решение о необходимости ведения бухгалтерского учета.</w:t>
      </w:r>
    </w:p>
    <w:p w:rsidR="009611AE" w:rsidRPr="00A32830" w:rsidRDefault="009611AE" w:rsidP="006811D0">
      <w:pPr>
        <w:spacing w:after="360" w:line="276" w:lineRule="auto"/>
        <w:ind w:firstLine="709"/>
        <w:jc w:val="both"/>
        <w:rPr>
          <w:sz w:val="28"/>
          <w:szCs w:val="28"/>
        </w:rPr>
      </w:pPr>
      <w:r>
        <w:rPr>
          <w:sz w:val="28"/>
          <w:szCs w:val="28"/>
        </w:rPr>
        <w:t>77.5. </w:t>
      </w:r>
      <w:r w:rsidRPr="00A32830">
        <w:rPr>
          <w:sz w:val="28"/>
          <w:szCs w:val="28"/>
        </w:rPr>
        <w:t xml:space="preserve">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9611AE" w:rsidRPr="00A32830" w:rsidRDefault="009611AE" w:rsidP="006811D0">
      <w:pPr>
        <w:spacing w:after="360" w:line="276" w:lineRule="auto"/>
        <w:ind w:firstLine="709"/>
        <w:jc w:val="both"/>
        <w:rPr>
          <w:sz w:val="28"/>
          <w:szCs w:val="28"/>
        </w:rPr>
      </w:pPr>
      <w:r w:rsidRPr="00A32830">
        <w:rPr>
          <w:sz w:val="28"/>
          <w:szCs w:val="28"/>
        </w:rPr>
        <w:t>Форма Книги учета доходов и расходов и порядок ее заполнения утверждается приказом Министерства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77.6.</w:t>
      </w:r>
      <w:r>
        <w:rPr>
          <w:sz w:val="28"/>
          <w:szCs w:val="28"/>
        </w:rPr>
        <w:t> </w:t>
      </w:r>
      <w:r w:rsidRPr="00A32830">
        <w:rPr>
          <w:sz w:val="28"/>
          <w:szCs w:val="28"/>
        </w:rPr>
        <w:t xml:space="preserve">Субъекты хозяйствования, для которых ведение бухгалтерского учета 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 </w:t>
      </w:r>
    </w:p>
    <w:p w:rsidR="009611AE" w:rsidRPr="00A32830" w:rsidRDefault="009611AE" w:rsidP="006811D0">
      <w:pPr>
        <w:spacing w:after="360" w:line="276" w:lineRule="auto"/>
        <w:ind w:firstLine="709"/>
        <w:jc w:val="both"/>
        <w:rPr>
          <w:sz w:val="28"/>
          <w:szCs w:val="28"/>
        </w:rPr>
      </w:pPr>
      <w:r>
        <w:rPr>
          <w:sz w:val="28"/>
          <w:szCs w:val="28"/>
        </w:rPr>
        <w:t>77.7. </w:t>
      </w:r>
      <w:r w:rsidRPr="00A32830">
        <w:rPr>
          <w:sz w:val="28"/>
          <w:szCs w:val="28"/>
        </w:rPr>
        <w:t>Каждая сделка, проводимая плательщиком налога на прибыль, должна быть подтверждена документально.</w:t>
      </w:r>
    </w:p>
    <w:p w:rsidR="009611AE" w:rsidRPr="00A32830" w:rsidRDefault="009611AE" w:rsidP="006811D0">
      <w:pPr>
        <w:spacing w:after="360" w:line="276" w:lineRule="auto"/>
        <w:ind w:firstLine="709"/>
        <w:jc w:val="both"/>
        <w:rPr>
          <w:sz w:val="28"/>
          <w:szCs w:val="28"/>
        </w:rPr>
      </w:pPr>
      <w:r w:rsidRPr="00A32830">
        <w:rPr>
          <w:sz w:val="28"/>
          <w:szCs w:val="28"/>
        </w:rPr>
        <w:t>Документами, подтверждающими сделку, на основании заключенного между сторонами договора, являются:</w:t>
      </w:r>
    </w:p>
    <w:p w:rsidR="009611AE" w:rsidRPr="00A32830" w:rsidRDefault="009611AE" w:rsidP="006811D0">
      <w:pPr>
        <w:spacing w:after="360" w:line="276" w:lineRule="auto"/>
        <w:ind w:firstLine="709"/>
        <w:jc w:val="both"/>
        <w:rPr>
          <w:sz w:val="28"/>
          <w:szCs w:val="28"/>
        </w:rPr>
      </w:pPr>
      <w:r w:rsidRPr="00A32830">
        <w:rPr>
          <w:sz w:val="28"/>
          <w:szCs w:val="28"/>
        </w:rPr>
        <w:t>1) товарная, расходная накладная (товарно-транспортная, накладная);</w:t>
      </w:r>
    </w:p>
    <w:p w:rsidR="009611AE" w:rsidRPr="00A32830" w:rsidRDefault="009611AE" w:rsidP="006811D0">
      <w:pPr>
        <w:spacing w:after="360" w:line="276" w:lineRule="auto"/>
        <w:ind w:firstLine="709"/>
        <w:jc w:val="both"/>
        <w:rPr>
          <w:sz w:val="28"/>
          <w:szCs w:val="28"/>
        </w:rPr>
      </w:pPr>
      <w:r w:rsidRPr="00A32830">
        <w:rPr>
          <w:sz w:val="28"/>
          <w:szCs w:val="28"/>
        </w:rPr>
        <w:t>2) акт выполненных работ (выполненных услуг);</w:t>
      </w:r>
    </w:p>
    <w:p w:rsidR="009611AE" w:rsidRPr="00A32830" w:rsidRDefault="009611AE" w:rsidP="006811D0">
      <w:pPr>
        <w:spacing w:after="360" w:line="276" w:lineRule="auto"/>
        <w:ind w:firstLine="709"/>
        <w:jc w:val="both"/>
        <w:rPr>
          <w:sz w:val="28"/>
          <w:szCs w:val="28"/>
        </w:rPr>
      </w:pPr>
      <w:r>
        <w:rPr>
          <w:sz w:val="28"/>
          <w:szCs w:val="28"/>
        </w:rPr>
        <w:t>3) </w:t>
      </w:r>
      <w:r w:rsidRPr="00A32830">
        <w:rPr>
          <w:sz w:val="28"/>
          <w:szCs w:val="28"/>
        </w:rPr>
        <w:t>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9611AE" w:rsidRPr="00A32830" w:rsidRDefault="009611AE" w:rsidP="006811D0">
      <w:pPr>
        <w:spacing w:after="360" w:line="276" w:lineRule="auto"/>
        <w:ind w:firstLine="709"/>
        <w:jc w:val="both"/>
        <w:rPr>
          <w:sz w:val="28"/>
          <w:szCs w:val="28"/>
        </w:rPr>
      </w:pPr>
      <w:r w:rsidRPr="00A32830">
        <w:rPr>
          <w:sz w:val="28"/>
          <w:szCs w:val="28"/>
        </w:rPr>
        <w:t>4) банковская выписка об оплате;</w:t>
      </w:r>
    </w:p>
    <w:p w:rsidR="009611AE" w:rsidRPr="00A32830" w:rsidRDefault="009611AE" w:rsidP="006811D0">
      <w:pPr>
        <w:spacing w:after="360" w:line="276" w:lineRule="auto"/>
        <w:ind w:firstLine="709"/>
        <w:jc w:val="both"/>
        <w:rPr>
          <w:sz w:val="28"/>
          <w:szCs w:val="28"/>
        </w:rPr>
      </w:pPr>
      <w:r w:rsidRPr="00A32830">
        <w:rPr>
          <w:sz w:val="28"/>
          <w:szCs w:val="28"/>
        </w:rPr>
        <w:t>5) чек, расчетная квитанция, выданная субъектами хозяйствования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6) приходные и расходные кассовые ордера;</w:t>
      </w:r>
    </w:p>
    <w:p w:rsidR="009611AE" w:rsidRPr="00A32830" w:rsidRDefault="009611AE" w:rsidP="006811D0">
      <w:pPr>
        <w:spacing w:after="360" w:line="276" w:lineRule="auto"/>
        <w:ind w:firstLine="709"/>
        <w:jc w:val="both"/>
        <w:rPr>
          <w:b/>
          <w:bCs/>
          <w:sz w:val="28"/>
          <w:szCs w:val="28"/>
        </w:rPr>
      </w:pPr>
      <w:r w:rsidRPr="00A32830">
        <w:rPr>
          <w:sz w:val="28"/>
          <w:szCs w:val="28"/>
        </w:rPr>
        <w:t>7) 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9611AE" w:rsidRPr="00A32830" w:rsidRDefault="009611AE" w:rsidP="006811D0">
      <w:pPr>
        <w:spacing w:after="360" w:line="276" w:lineRule="auto"/>
        <w:ind w:firstLine="709"/>
        <w:jc w:val="both"/>
        <w:rPr>
          <w:sz w:val="28"/>
          <w:szCs w:val="28"/>
        </w:rPr>
      </w:pPr>
      <w:r w:rsidRPr="00A32830">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 является товарно-транспортная накладная, заверенная в установленном порядке в соответствующем таможенном органе Министерства доходов и сборов Донецкой Народной Республики.</w:t>
      </w:r>
    </w:p>
    <w:p w:rsidR="009611AE" w:rsidRDefault="009611AE" w:rsidP="006811D0">
      <w:pPr>
        <w:spacing w:after="360" w:line="276" w:lineRule="auto"/>
        <w:ind w:firstLine="709"/>
        <w:jc w:val="both"/>
        <w:rPr>
          <w:sz w:val="28"/>
          <w:szCs w:val="28"/>
        </w:rPr>
      </w:pPr>
      <w:r>
        <w:rPr>
          <w:sz w:val="28"/>
          <w:szCs w:val="28"/>
        </w:rPr>
        <w:t>77.9. </w:t>
      </w:r>
      <w:r w:rsidRPr="00DC1467">
        <w:rPr>
          <w:bCs/>
          <w:sz w:val="28"/>
          <w:szCs w:val="28"/>
        </w:rPr>
        <w:t>Задекларированная ч</w:t>
      </w:r>
      <w:r w:rsidRPr="00DC1467">
        <w:rPr>
          <w:sz w:val="28"/>
          <w:szCs w:val="28"/>
        </w:rPr>
        <w:t>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Т</w:t>
      </w:r>
      <w:r w:rsidRPr="00DC1467">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Pr="00DC1467">
        <w:rPr>
          <w:sz w:val="28"/>
          <w:szCs w:val="28"/>
        </w:rPr>
        <w:t>при условии уплаты подоходного налога с дивидендов по ставкам и в порядке, предусмотренным статьями 122, 124 настоящего Закона.</w:t>
      </w:r>
    </w:p>
    <w:p w:rsidR="009611AE" w:rsidRPr="00A32830" w:rsidRDefault="009611AE" w:rsidP="006811D0">
      <w:pPr>
        <w:spacing w:after="360" w:line="276" w:lineRule="auto"/>
        <w:ind w:firstLine="709"/>
        <w:jc w:val="both"/>
        <w:rPr>
          <w:rStyle w:val="FontStyle30"/>
          <w:sz w:val="28"/>
          <w:szCs w:val="28"/>
        </w:rPr>
      </w:pPr>
      <w:hyperlink r:id="rId39" w:history="1">
        <w:r w:rsidRPr="00CD1B21">
          <w:rPr>
            <w:rStyle w:val="Hyperlink"/>
            <w:i/>
            <w:sz w:val="28"/>
            <w:szCs w:val="28"/>
          </w:rPr>
          <w:t>(Абзац первый п</w:t>
        </w:r>
        <w:r w:rsidRPr="00CD1B21">
          <w:rPr>
            <w:rStyle w:val="Hyperlink"/>
            <w:bCs/>
            <w:i/>
            <w:sz w:val="28"/>
            <w:szCs w:val="28"/>
            <w:shd w:val="clear" w:color="auto" w:fill="FCFCFF"/>
          </w:rPr>
          <w:t xml:space="preserve">ункта 77.9 </w:t>
        </w:r>
        <w:r w:rsidRPr="00CD1B21">
          <w:rPr>
            <w:rStyle w:val="Hyperlink"/>
            <w:i/>
            <w:sz w:val="28"/>
            <w:szCs w:val="28"/>
          </w:rPr>
          <w:t xml:space="preserve">статьи 77 изложен в новой редакции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C350A9" w:rsidRDefault="009611AE" w:rsidP="006811D0">
      <w:pPr>
        <w:spacing w:after="360" w:line="276" w:lineRule="auto"/>
        <w:ind w:firstLine="709"/>
        <w:jc w:val="both"/>
        <w:rPr>
          <w:i/>
          <w:sz w:val="28"/>
          <w:szCs w:val="28"/>
        </w:rPr>
      </w:pPr>
      <w:hyperlink r:id="rId40" w:history="1">
        <w:r w:rsidRPr="00CD1B21">
          <w:rPr>
            <w:rStyle w:val="Hyperlink"/>
            <w:i/>
            <w:sz w:val="28"/>
            <w:szCs w:val="28"/>
          </w:rPr>
          <w:t>(Абзац второй п</w:t>
        </w:r>
        <w:r w:rsidRPr="00CD1B21">
          <w:rPr>
            <w:rStyle w:val="Hyperlink"/>
            <w:bCs/>
            <w:i/>
            <w:sz w:val="28"/>
            <w:szCs w:val="28"/>
            <w:shd w:val="clear" w:color="auto" w:fill="FCFCFF"/>
          </w:rPr>
          <w:t xml:space="preserve">ункта 77.9 </w:t>
        </w:r>
        <w:r w:rsidRPr="00CD1B21">
          <w:rPr>
            <w:rStyle w:val="Hyperlink"/>
            <w:i/>
            <w:sz w:val="28"/>
            <w:szCs w:val="28"/>
          </w:rPr>
          <w:t xml:space="preserve">статьи 77 исключен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rStyle w:val="FontStyle30"/>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w:t>
      </w:r>
      <w:r>
        <w:rPr>
          <w:rFonts w:ascii="Times New Roman" w:hAnsi="Times New Roman" w:cs="Times New Roman"/>
          <w:sz w:val="28"/>
          <w:szCs w:val="28"/>
        </w:rPr>
        <w:t>и (или)</w:t>
      </w:r>
      <w:r w:rsidRPr="00A32830">
        <w:rPr>
          <w:rFonts w:ascii="Times New Roman" w:hAnsi="Times New Roman" w:cs="Times New Roman"/>
          <w:sz w:val="28"/>
          <w:szCs w:val="28"/>
        </w:rPr>
        <w:t xml:space="preserve"> должностные лица такого субъекта хозяйствования, виновные в совершении таких нарушений – своим личным имуществом.</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77.10. Особенности применения амортизации.</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77.10.1. </w:t>
      </w:r>
      <w:bookmarkStart w:id="173" w:name="_Toc345335180"/>
      <w:bookmarkStart w:id="174" w:name="_Toc345337506"/>
      <w:r w:rsidRPr="00A32830">
        <w:rPr>
          <w:rFonts w:ascii="Times New Roman" w:hAnsi="Times New Roman" w:cs="Times New Roman"/>
          <w:sz w:val="28"/>
          <w:szCs w:val="28"/>
        </w:rPr>
        <w:t>Объекты амортизации</w:t>
      </w:r>
      <w:bookmarkEnd w:id="173"/>
      <w:bookmarkEnd w:id="174"/>
      <w:r w:rsidRPr="00A32830">
        <w:rPr>
          <w:rFonts w:ascii="Times New Roman" w:hAnsi="Times New Roman" w:cs="Times New Roman"/>
          <w:sz w:val="28"/>
          <w:szCs w:val="28"/>
        </w:rPr>
        <w:t>.</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77.10.1.1. Амортизации подлежат:</w:t>
      </w:r>
    </w:p>
    <w:p w:rsidR="009611AE" w:rsidRPr="00A32830" w:rsidRDefault="009611AE" w:rsidP="006811D0">
      <w:pPr>
        <w:spacing w:after="360" w:line="276" w:lineRule="auto"/>
        <w:ind w:firstLine="709"/>
        <w:jc w:val="both"/>
        <w:rPr>
          <w:sz w:val="28"/>
          <w:szCs w:val="28"/>
          <w:lang w:eastAsia="uk-UA"/>
        </w:rPr>
      </w:pPr>
      <w:r>
        <w:rPr>
          <w:sz w:val="28"/>
          <w:szCs w:val="28"/>
          <w:lang w:eastAsia="uk-UA"/>
        </w:rPr>
        <w:t>а) </w:t>
      </w:r>
      <w:r w:rsidRPr="00A32830">
        <w:rPr>
          <w:sz w:val="28"/>
          <w:szCs w:val="28"/>
          <w:lang w:eastAsia="uk-UA"/>
        </w:rPr>
        <w:t>стоимость приобретения основных средств для использования в хозяйственной деятельности;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б)</w:t>
      </w:r>
      <w:r>
        <w:rPr>
          <w:sz w:val="28"/>
          <w:szCs w:val="28"/>
          <w:lang w:eastAsia="uk-UA"/>
        </w:rPr>
        <w:t> </w:t>
      </w:r>
      <w:r w:rsidRPr="00A32830">
        <w:rPr>
          <w:sz w:val="28"/>
          <w:szCs w:val="28"/>
          <w:lang w:eastAsia="uk-UA"/>
        </w:rPr>
        <w:t>расходы на самостоятельное изготовление (создание) основных средств для использования в хозяйственной деятельности.</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5" w:name="_Toc345335181"/>
      <w:bookmarkStart w:id="176" w:name="_Toc345337507"/>
      <w:r w:rsidRPr="00A32830">
        <w:rPr>
          <w:rFonts w:ascii="Times New Roman" w:hAnsi="Times New Roman" w:cs="Times New Roman"/>
          <w:sz w:val="28"/>
          <w:szCs w:val="28"/>
        </w:rPr>
        <w:t>77.10.2.</w:t>
      </w:r>
      <w:r>
        <w:rPr>
          <w:rFonts w:ascii="Times New Roman" w:hAnsi="Times New Roman" w:cs="Times New Roman"/>
          <w:sz w:val="28"/>
          <w:szCs w:val="28"/>
        </w:rPr>
        <w:t> </w:t>
      </w:r>
      <w:r w:rsidRPr="00A32830">
        <w:rPr>
          <w:rFonts w:ascii="Times New Roman" w:hAnsi="Times New Roman" w:cs="Times New Roman"/>
          <w:sz w:val="28"/>
          <w:szCs w:val="28"/>
        </w:rPr>
        <w:t>Классификация групп основных средств. Метод начисления амортизации</w:t>
      </w:r>
      <w:bookmarkEnd w:id="175"/>
      <w:bookmarkEnd w:id="176"/>
      <w:r w:rsidRPr="00A32830">
        <w:rPr>
          <w:rFonts w:ascii="Times New Roman" w:hAnsi="Times New Roman" w:cs="Times New Roman"/>
          <w:sz w:val="28"/>
          <w:szCs w:val="28"/>
        </w:rPr>
        <w:t>.</w:t>
      </w:r>
    </w:p>
    <w:p w:rsidR="009611AE" w:rsidRPr="00DC1467" w:rsidRDefault="009611AE" w:rsidP="006811D0">
      <w:pPr>
        <w:spacing w:after="360" w:line="276" w:lineRule="auto"/>
        <w:ind w:firstLine="709"/>
        <w:jc w:val="both"/>
        <w:rPr>
          <w:sz w:val="28"/>
          <w:szCs w:val="28"/>
        </w:rPr>
      </w:pPr>
      <w:r>
        <w:rPr>
          <w:sz w:val="28"/>
          <w:szCs w:val="28"/>
        </w:rPr>
        <w:t>77.10.2.1. </w:t>
      </w:r>
      <w:r w:rsidRPr="00DC1467">
        <w:rPr>
          <w:sz w:val="28"/>
          <w:szCs w:val="28"/>
        </w:rPr>
        <w:t>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894"/>
        <w:gridCol w:w="2960"/>
      </w:tblGrid>
      <w:tr w:rsidR="009611AE" w:rsidRPr="00DC1467" w:rsidTr="006811D0">
        <w:tc>
          <w:tcPr>
            <w:tcW w:w="3498" w:type="pct"/>
            <w:vAlign w:val="center"/>
          </w:tcPr>
          <w:p w:rsidR="009611AE" w:rsidRPr="00DC1467" w:rsidRDefault="009611AE" w:rsidP="006811D0">
            <w:pPr>
              <w:spacing w:after="360" w:line="276" w:lineRule="auto"/>
              <w:jc w:val="center"/>
              <w:rPr>
                <w:b/>
                <w:sz w:val="28"/>
                <w:szCs w:val="28"/>
              </w:rPr>
            </w:pPr>
            <w:r w:rsidRPr="00DC1467">
              <w:rPr>
                <w:b/>
                <w:sz w:val="28"/>
                <w:szCs w:val="28"/>
              </w:rPr>
              <w:t>Группы</w:t>
            </w:r>
          </w:p>
        </w:tc>
        <w:tc>
          <w:tcPr>
            <w:tcW w:w="1502" w:type="pct"/>
            <w:vAlign w:val="center"/>
          </w:tcPr>
          <w:p w:rsidR="009611AE" w:rsidRPr="00DC1467" w:rsidRDefault="009611AE" w:rsidP="006811D0">
            <w:pPr>
              <w:spacing w:line="276" w:lineRule="auto"/>
              <w:jc w:val="center"/>
              <w:rPr>
                <w:b/>
                <w:sz w:val="28"/>
                <w:szCs w:val="28"/>
              </w:rPr>
            </w:pPr>
            <w:r w:rsidRPr="00DC1467">
              <w:rPr>
                <w:b/>
                <w:sz w:val="28"/>
                <w:szCs w:val="28"/>
              </w:rPr>
              <w:t>Минимально допустимые сроки полезного использования, лет</w:t>
            </w:r>
          </w:p>
        </w:tc>
      </w:tr>
      <w:tr w:rsidR="009611AE" w:rsidRPr="00DC1467" w:rsidTr="006811D0">
        <w:tc>
          <w:tcPr>
            <w:tcW w:w="3498" w:type="pct"/>
            <w:vAlign w:val="center"/>
          </w:tcPr>
          <w:p w:rsidR="009611AE" w:rsidRPr="00DC1467" w:rsidRDefault="009611AE" w:rsidP="006811D0">
            <w:pPr>
              <w:spacing w:after="360" w:line="276" w:lineRule="auto"/>
              <w:ind w:firstLine="709"/>
              <w:jc w:val="both"/>
              <w:rPr>
                <w:sz w:val="28"/>
                <w:szCs w:val="28"/>
              </w:rPr>
            </w:pPr>
            <w:r w:rsidRPr="00DC1467">
              <w:rPr>
                <w:sz w:val="28"/>
                <w:szCs w:val="28"/>
              </w:rPr>
              <w:t>1. Здания</w:t>
            </w:r>
          </w:p>
        </w:tc>
        <w:tc>
          <w:tcPr>
            <w:tcW w:w="1502" w:type="pct"/>
            <w:vAlign w:val="center"/>
          </w:tcPr>
          <w:p w:rsidR="009611AE" w:rsidRPr="00DC1467" w:rsidRDefault="009611AE" w:rsidP="006811D0">
            <w:pPr>
              <w:spacing w:after="360" w:line="276" w:lineRule="auto"/>
              <w:ind w:firstLine="709"/>
              <w:jc w:val="center"/>
              <w:rPr>
                <w:sz w:val="28"/>
                <w:szCs w:val="28"/>
              </w:rPr>
            </w:pPr>
            <w:r w:rsidRPr="00DC1467">
              <w:rPr>
                <w:sz w:val="28"/>
                <w:szCs w:val="28"/>
              </w:rPr>
              <w:t>20</w:t>
            </w:r>
          </w:p>
        </w:tc>
      </w:tr>
      <w:tr w:rsidR="009611AE" w:rsidRPr="00DC1467" w:rsidTr="006811D0">
        <w:tc>
          <w:tcPr>
            <w:tcW w:w="3498" w:type="pct"/>
            <w:vAlign w:val="center"/>
          </w:tcPr>
          <w:p w:rsidR="009611AE" w:rsidRPr="00DC1467" w:rsidRDefault="009611AE" w:rsidP="006811D0">
            <w:pPr>
              <w:spacing w:after="360" w:line="276" w:lineRule="auto"/>
              <w:ind w:firstLine="709"/>
              <w:rPr>
                <w:sz w:val="28"/>
                <w:szCs w:val="28"/>
                <w:lang w:eastAsia="uk-UA"/>
              </w:rPr>
            </w:pPr>
            <w:r w:rsidRPr="00DC1467">
              <w:rPr>
                <w:sz w:val="28"/>
                <w:szCs w:val="28"/>
                <w:lang w:eastAsia="uk-UA"/>
              </w:rPr>
              <w:t>2. Передаточные устройства</w:t>
            </w:r>
          </w:p>
        </w:tc>
        <w:tc>
          <w:tcPr>
            <w:tcW w:w="1502" w:type="pct"/>
            <w:vAlign w:val="center"/>
          </w:tcPr>
          <w:p w:rsidR="009611AE" w:rsidRPr="00DC1467" w:rsidRDefault="009611AE" w:rsidP="006811D0">
            <w:pPr>
              <w:spacing w:after="360" w:line="276" w:lineRule="auto"/>
              <w:ind w:firstLine="709"/>
              <w:jc w:val="center"/>
              <w:rPr>
                <w:sz w:val="28"/>
                <w:szCs w:val="28"/>
                <w:lang w:eastAsia="uk-UA"/>
              </w:rPr>
            </w:pPr>
            <w:r w:rsidRPr="00DC1467">
              <w:rPr>
                <w:sz w:val="28"/>
                <w:szCs w:val="28"/>
                <w:lang w:eastAsia="uk-UA"/>
              </w:rPr>
              <w:t>10</w:t>
            </w:r>
          </w:p>
        </w:tc>
      </w:tr>
      <w:tr w:rsidR="009611AE" w:rsidRPr="00DC1467" w:rsidTr="006811D0">
        <w:tc>
          <w:tcPr>
            <w:tcW w:w="3498" w:type="pct"/>
            <w:vAlign w:val="center"/>
          </w:tcPr>
          <w:p w:rsidR="009611AE" w:rsidRPr="00DC1467" w:rsidRDefault="009611AE" w:rsidP="006811D0">
            <w:pPr>
              <w:spacing w:after="360" w:line="276" w:lineRule="auto"/>
              <w:ind w:firstLine="709"/>
              <w:rPr>
                <w:sz w:val="28"/>
                <w:szCs w:val="28"/>
                <w:lang w:eastAsia="uk-UA"/>
              </w:rPr>
            </w:pPr>
            <w:r w:rsidRPr="00DC1467">
              <w:rPr>
                <w:sz w:val="28"/>
                <w:szCs w:val="28"/>
                <w:lang w:eastAsia="uk-UA"/>
              </w:rPr>
              <w:t>3. Оборудование</w:t>
            </w:r>
          </w:p>
        </w:tc>
        <w:tc>
          <w:tcPr>
            <w:tcW w:w="1502" w:type="pct"/>
            <w:vAlign w:val="center"/>
          </w:tcPr>
          <w:p w:rsidR="009611AE" w:rsidRPr="00DC1467" w:rsidRDefault="009611AE" w:rsidP="006811D0">
            <w:pPr>
              <w:spacing w:after="360" w:line="276" w:lineRule="auto"/>
              <w:ind w:firstLine="709"/>
              <w:jc w:val="center"/>
              <w:rPr>
                <w:sz w:val="28"/>
                <w:szCs w:val="28"/>
                <w:lang w:eastAsia="uk-UA"/>
              </w:rPr>
            </w:pPr>
            <w:r w:rsidRPr="00DC1467">
              <w:rPr>
                <w:sz w:val="28"/>
                <w:szCs w:val="28"/>
                <w:lang w:eastAsia="uk-UA"/>
              </w:rPr>
              <w:t>5</w:t>
            </w:r>
          </w:p>
        </w:tc>
      </w:tr>
      <w:tr w:rsidR="009611AE" w:rsidRPr="00DC1467" w:rsidTr="006811D0">
        <w:tc>
          <w:tcPr>
            <w:tcW w:w="3498" w:type="pct"/>
            <w:vAlign w:val="center"/>
          </w:tcPr>
          <w:p w:rsidR="009611AE" w:rsidRPr="00DC1467" w:rsidRDefault="009611AE" w:rsidP="006811D0">
            <w:pPr>
              <w:spacing w:after="360" w:line="276" w:lineRule="auto"/>
              <w:ind w:firstLine="709"/>
              <w:rPr>
                <w:sz w:val="28"/>
                <w:szCs w:val="28"/>
                <w:lang w:eastAsia="uk-UA"/>
              </w:rPr>
            </w:pPr>
            <w:r w:rsidRPr="00DC1467">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vAlign w:val="center"/>
          </w:tcPr>
          <w:p w:rsidR="009611AE" w:rsidRPr="00DC1467" w:rsidRDefault="009611AE" w:rsidP="006811D0">
            <w:pPr>
              <w:spacing w:after="360" w:line="276" w:lineRule="auto"/>
              <w:ind w:firstLine="709"/>
              <w:jc w:val="center"/>
              <w:rPr>
                <w:sz w:val="28"/>
                <w:szCs w:val="28"/>
                <w:lang w:eastAsia="uk-UA"/>
              </w:rPr>
            </w:pPr>
            <w:r w:rsidRPr="00DC1467">
              <w:rPr>
                <w:sz w:val="28"/>
                <w:szCs w:val="28"/>
                <w:lang w:eastAsia="uk-UA"/>
              </w:rPr>
              <w:t>5</w:t>
            </w:r>
          </w:p>
        </w:tc>
      </w:tr>
    </w:tbl>
    <w:p w:rsidR="009611AE" w:rsidRPr="00C350A9" w:rsidRDefault="009611AE" w:rsidP="006811D0">
      <w:pPr>
        <w:spacing w:before="360" w:after="360" w:line="276" w:lineRule="auto"/>
        <w:ind w:firstLine="709"/>
        <w:jc w:val="both"/>
        <w:rPr>
          <w:i/>
          <w:sz w:val="28"/>
          <w:szCs w:val="28"/>
        </w:rPr>
      </w:pPr>
      <w:hyperlink r:id="rId41" w:history="1">
        <w:r w:rsidRPr="00CD1B21">
          <w:rPr>
            <w:rStyle w:val="Hyperlink"/>
            <w:i/>
            <w:sz w:val="28"/>
            <w:szCs w:val="28"/>
          </w:rPr>
          <w:t>(Подпункт 77.10.2.1 подпункта 77.10.2 п</w:t>
        </w:r>
        <w:r w:rsidRPr="00CD1B21">
          <w:rPr>
            <w:rStyle w:val="Hyperlink"/>
            <w:bCs/>
            <w:i/>
            <w:sz w:val="28"/>
            <w:szCs w:val="28"/>
            <w:shd w:val="clear" w:color="auto" w:fill="FCFCFF"/>
          </w:rPr>
          <w:t xml:space="preserve">ункта 77.10 </w:t>
        </w:r>
        <w:r w:rsidRPr="00CD1B21">
          <w:rPr>
            <w:rStyle w:val="Hyperlink"/>
            <w:i/>
            <w:sz w:val="28"/>
            <w:szCs w:val="28"/>
          </w:rPr>
          <w:t xml:space="preserve">статьи 77 изложен в новой редакции в соответствии с Законом </w:t>
        </w:r>
        <w:r w:rsidRPr="00CD1B21">
          <w:rPr>
            <w:rStyle w:val="Hyperlink"/>
            <w:bCs/>
            <w:i/>
            <w:sz w:val="28"/>
            <w:szCs w:val="28"/>
            <w:shd w:val="clear" w:color="auto" w:fill="FCFCFF"/>
          </w:rPr>
          <w:t xml:space="preserve">от 30.04.2016 </w:t>
        </w:r>
        <w:r>
          <w:rPr>
            <w:rStyle w:val="Hyperlink"/>
            <w:bCs/>
            <w:i/>
            <w:sz w:val="28"/>
            <w:szCs w:val="28"/>
            <w:shd w:val="clear" w:color="auto" w:fill="FCFCFF"/>
          </w:rPr>
          <w:br/>
        </w:r>
        <w:r w:rsidRPr="00CD1B21">
          <w:rPr>
            <w:rStyle w:val="Hyperlink"/>
            <w:bCs/>
            <w:i/>
            <w:sz w:val="28"/>
            <w:szCs w:val="28"/>
            <w:shd w:val="clear" w:color="auto" w:fill="FCFCFF"/>
          </w:rPr>
          <w:t>№ 131-IНС</w:t>
        </w:r>
        <w:r w:rsidRPr="00CD1B21">
          <w:rPr>
            <w:rStyle w:val="Hyperlink"/>
            <w:i/>
            <w:sz w:val="28"/>
            <w:szCs w:val="28"/>
          </w:rPr>
          <w:t>)</w:t>
        </w:r>
      </w:hyperlink>
    </w:p>
    <w:p w:rsidR="009611AE" w:rsidRPr="00DC1467" w:rsidRDefault="009611AE" w:rsidP="006811D0">
      <w:pPr>
        <w:spacing w:after="360" w:line="276" w:lineRule="auto"/>
        <w:ind w:firstLine="709"/>
        <w:jc w:val="both"/>
        <w:rPr>
          <w:sz w:val="28"/>
          <w:szCs w:val="28"/>
          <w:lang w:eastAsia="uk-UA"/>
        </w:rPr>
      </w:pPr>
      <w:r>
        <w:rPr>
          <w:sz w:val="28"/>
          <w:szCs w:val="28"/>
          <w:lang w:eastAsia="uk-UA"/>
        </w:rPr>
        <w:t xml:space="preserve">77.10.2.2. </w:t>
      </w:r>
      <w:r w:rsidRPr="00DC1467">
        <w:rPr>
          <w:sz w:val="28"/>
          <w:szCs w:val="28"/>
          <w:lang w:eastAsia="uk-UA"/>
        </w:rPr>
        <w:t xml:space="preserve">Учет стоимости объектов, подлежащих амортизации ведется по каждому из объектов, входящих в состав данной группы. </w:t>
      </w:r>
    </w:p>
    <w:p w:rsidR="009611AE" w:rsidRPr="00DC1467" w:rsidRDefault="009611AE" w:rsidP="006811D0">
      <w:pPr>
        <w:spacing w:after="360" w:line="276" w:lineRule="auto"/>
        <w:ind w:firstLine="709"/>
        <w:jc w:val="both"/>
        <w:rPr>
          <w:sz w:val="28"/>
          <w:szCs w:val="28"/>
        </w:rPr>
      </w:pPr>
      <w:r w:rsidRPr="00DC1467">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9611AE" w:rsidRPr="00DC1467" w:rsidRDefault="009611AE" w:rsidP="006811D0">
      <w:pPr>
        <w:spacing w:after="360" w:line="276" w:lineRule="auto"/>
        <w:ind w:firstLine="709"/>
        <w:jc w:val="both"/>
        <w:rPr>
          <w:sz w:val="28"/>
          <w:szCs w:val="28"/>
        </w:rPr>
      </w:pPr>
      <w:r w:rsidRPr="00DC1467">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9611AE" w:rsidRDefault="009611AE" w:rsidP="006811D0">
      <w:pPr>
        <w:tabs>
          <w:tab w:val="left" w:pos="798"/>
        </w:tabs>
        <w:spacing w:after="360" w:line="276" w:lineRule="auto"/>
        <w:ind w:firstLine="709"/>
        <w:jc w:val="both"/>
        <w:rPr>
          <w:sz w:val="28"/>
          <w:szCs w:val="28"/>
        </w:rPr>
      </w:pPr>
      <w:r w:rsidRPr="00DC1467">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9611AE" w:rsidRPr="00A32830" w:rsidRDefault="009611AE" w:rsidP="006811D0">
      <w:pPr>
        <w:spacing w:after="360" w:line="276" w:lineRule="auto"/>
        <w:ind w:firstLine="709"/>
        <w:jc w:val="both"/>
        <w:rPr>
          <w:sz w:val="28"/>
          <w:szCs w:val="28"/>
          <w:lang w:eastAsia="uk-UA"/>
        </w:rPr>
      </w:pPr>
      <w:hyperlink r:id="rId42" w:history="1">
        <w:r w:rsidRPr="00CD1B21">
          <w:rPr>
            <w:rStyle w:val="Hyperlink"/>
            <w:i/>
            <w:sz w:val="28"/>
            <w:szCs w:val="28"/>
          </w:rPr>
          <w:t>(Подпункт 77.10.2.2 подпункта 77.10.2 п</w:t>
        </w:r>
        <w:r w:rsidRPr="00CD1B21">
          <w:rPr>
            <w:rStyle w:val="Hyperlink"/>
            <w:bCs/>
            <w:i/>
            <w:sz w:val="28"/>
            <w:szCs w:val="28"/>
            <w:shd w:val="clear" w:color="auto" w:fill="FCFCFF"/>
          </w:rPr>
          <w:t xml:space="preserve">ункта 77.10 </w:t>
        </w:r>
        <w:r w:rsidRPr="00CD1B21">
          <w:rPr>
            <w:rStyle w:val="Hyperlink"/>
            <w:i/>
            <w:sz w:val="28"/>
            <w:szCs w:val="28"/>
          </w:rPr>
          <w:t xml:space="preserve">статьи 77 изложен в новой редакции в соответствии с Законом </w:t>
        </w:r>
        <w:r w:rsidRPr="00CD1B21">
          <w:rPr>
            <w:rStyle w:val="Hyperlink"/>
            <w:bCs/>
            <w:i/>
            <w:sz w:val="28"/>
            <w:szCs w:val="28"/>
            <w:shd w:val="clear" w:color="auto" w:fill="FCFCFF"/>
          </w:rPr>
          <w:t xml:space="preserve">от 30.04.2016 </w:t>
        </w:r>
        <w:r>
          <w:rPr>
            <w:rStyle w:val="Hyperlink"/>
            <w:bCs/>
            <w:i/>
            <w:sz w:val="28"/>
            <w:szCs w:val="28"/>
            <w:shd w:val="clear" w:color="auto" w:fill="FCFCFF"/>
          </w:rPr>
          <w:br/>
        </w:r>
        <w:r w:rsidRPr="00CD1B21">
          <w:rPr>
            <w:rStyle w:val="Hyperlink"/>
            <w:bCs/>
            <w:i/>
            <w:sz w:val="28"/>
            <w:szCs w:val="28"/>
            <w:shd w:val="clear" w:color="auto" w:fill="FCFCFF"/>
          </w:rPr>
          <w:t>№ 131-IНС</w:t>
        </w:r>
        <w:r w:rsidRPr="00CD1B21">
          <w:rPr>
            <w:rStyle w:val="Hyperlink"/>
            <w:i/>
            <w:sz w:val="28"/>
            <w:szCs w:val="28"/>
          </w:rPr>
          <w:t>)</w:t>
        </w:r>
      </w:hyperlink>
      <w:r w:rsidRPr="00A32830">
        <w:rPr>
          <w:sz w:val="28"/>
          <w:szCs w:val="28"/>
          <w:lang w:eastAsia="uk-UA"/>
        </w:rPr>
        <w:t xml:space="preserve"> </w:t>
      </w:r>
    </w:p>
    <w:p w:rsidR="009611AE" w:rsidRPr="00A32830" w:rsidRDefault="009611AE" w:rsidP="006811D0">
      <w:pPr>
        <w:spacing w:after="360" w:line="276" w:lineRule="auto"/>
        <w:ind w:firstLine="709"/>
        <w:jc w:val="both"/>
        <w:rPr>
          <w:sz w:val="28"/>
          <w:szCs w:val="28"/>
          <w:lang w:eastAsia="uk-UA"/>
        </w:rPr>
      </w:pPr>
      <w:r>
        <w:rPr>
          <w:sz w:val="28"/>
          <w:szCs w:val="28"/>
          <w:lang w:eastAsia="uk-UA"/>
        </w:rPr>
        <w:t>77.10.2.3. </w:t>
      </w:r>
      <w:r w:rsidRPr="00A32830">
        <w:rPr>
          <w:sz w:val="28"/>
          <w:szCs w:val="28"/>
          <w:lang w:eastAsia="uk-UA"/>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9611AE" w:rsidRPr="00A32830" w:rsidRDefault="009611AE" w:rsidP="006811D0">
      <w:pPr>
        <w:spacing w:after="360" w:line="276" w:lineRule="auto"/>
        <w:ind w:firstLine="709"/>
        <w:jc w:val="both"/>
        <w:rPr>
          <w:sz w:val="28"/>
          <w:szCs w:val="28"/>
          <w:lang w:eastAsia="uk-UA"/>
        </w:rPr>
      </w:pPr>
      <w:r>
        <w:rPr>
          <w:sz w:val="28"/>
          <w:szCs w:val="28"/>
          <w:lang w:eastAsia="uk-UA"/>
        </w:rPr>
        <w:t>77.10.2.5. </w:t>
      </w:r>
      <w:r w:rsidRPr="00A32830">
        <w:rPr>
          <w:sz w:val="28"/>
          <w:szCs w:val="28"/>
          <w:lang w:eastAsia="uk-UA"/>
        </w:rPr>
        <w:t>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9611AE" w:rsidRPr="00A32830" w:rsidRDefault="009611AE" w:rsidP="006811D0">
      <w:pPr>
        <w:spacing w:after="360" w:line="276" w:lineRule="auto"/>
        <w:ind w:firstLine="709"/>
        <w:jc w:val="both"/>
        <w:rPr>
          <w:sz w:val="28"/>
          <w:szCs w:val="28"/>
          <w:lang w:eastAsia="uk-UA"/>
        </w:rPr>
      </w:pPr>
      <w:bookmarkStart w:id="177" w:name="_Toc345335182"/>
      <w:bookmarkStart w:id="178" w:name="_Toc345337508"/>
      <w:r w:rsidRPr="00A32830">
        <w:rPr>
          <w:sz w:val="28"/>
          <w:szCs w:val="28"/>
          <w:lang w:eastAsia="uk-UA"/>
        </w:rPr>
        <w:t>77.10.3. Определение стоимости объектов амортизации</w:t>
      </w:r>
      <w:bookmarkEnd w:id="177"/>
      <w:bookmarkEnd w:id="178"/>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77.10.3.1.</w:t>
      </w:r>
      <w:r>
        <w:rPr>
          <w:sz w:val="28"/>
          <w:szCs w:val="28"/>
          <w:lang w:eastAsia="uk-UA"/>
        </w:rPr>
        <w:t> </w:t>
      </w:r>
      <w:r w:rsidRPr="00A32830">
        <w:rPr>
          <w:sz w:val="28"/>
          <w:szCs w:val="28"/>
          <w:lang w:eastAsia="uk-UA"/>
        </w:rPr>
        <w:t>Приобретенные (самостоятельно изготовленные) основные средства засчитываются на баланс плательщика налога по первоначальной стоимости.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9611AE" w:rsidRPr="00A32830" w:rsidRDefault="009611AE" w:rsidP="006811D0">
      <w:pPr>
        <w:spacing w:after="360" w:line="276" w:lineRule="auto"/>
        <w:ind w:firstLine="709"/>
        <w:jc w:val="both"/>
        <w:rPr>
          <w:sz w:val="28"/>
          <w:szCs w:val="28"/>
        </w:rPr>
      </w:pPr>
      <w:r>
        <w:rPr>
          <w:sz w:val="28"/>
          <w:szCs w:val="28"/>
        </w:rPr>
        <w:t>77.11. </w:t>
      </w:r>
      <w:r w:rsidRPr="00A32830">
        <w:rPr>
          <w:sz w:val="28"/>
          <w:szCs w:val="28"/>
        </w:rPr>
        <w:t>Амортизация расходов, связанных с добычей угля (угольной продукции) и ее нормы утверждаются Советом Министров Донецкой Народной Республики.</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78.</w:t>
      </w:r>
      <w:r>
        <w:rPr>
          <w:b/>
          <w:bCs/>
          <w:sz w:val="28"/>
          <w:szCs w:val="28"/>
        </w:rPr>
        <w:t> </w:t>
      </w:r>
      <w:r w:rsidRPr="00A32830">
        <w:rPr>
          <w:b/>
          <w:bCs/>
          <w:sz w:val="28"/>
          <w:szCs w:val="28"/>
        </w:rPr>
        <w:t>Налогообложение неприбыльных организаций и учреждений</w:t>
      </w:r>
    </w:p>
    <w:p w:rsidR="009611AE" w:rsidRPr="00A32830" w:rsidRDefault="009611AE" w:rsidP="006811D0">
      <w:pPr>
        <w:spacing w:after="360" w:line="276" w:lineRule="auto"/>
        <w:ind w:firstLine="709"/>
        <w:jc w:val="both"/>
        <w:rPr>
          <w:sz w:val="28"/>
          <w:szCs w:val="28"/>
        </w:rPr>
      </w:pPr>
      <w:r w:rsidRPr="00A32830">
        <w:rPr>
          <w:sz w:val="28"/>
          <w:szCs w:val="28"/>
        </w:rPr>
        <w:t xml:space="preserve">78.1. Настоящая </w:t>
      </w:r>
      <w:r>
        <w:rPr>
          <w:sz w:val="28"/>
          <w:szCs w:val="28"/>
        </w:rPr>
        <w:t>Статья </w:t>
      </w:r>
      <w:r w:rsidRPr="00A32830">
        <w:rPr>
          <w:sz w:val="28"/>
          <w:szCs w:val="28"/>
        </w:rPr>
        <w:t>применяется к неприбыльным учреждениям и организациям и касается:</w:t>
      </w:r>
    </w:p>
    <w:p w:rsidR="009611AE" w:rsidRPr="00A32830" w:rsidRDefault="009611AE" w:rsidP="006811D0">
      <w:pPr>
        <w:spacing w:after="360" w:line="276" w:lineRule="auto"/>
        <w:ind w:firstLine="709"/>
        <w:jc w:val="both"/>
        <w:rPr>
          <w:sz w:val="28"/>
          <w:szCs w:val="28"/>
          <w:lang w:eastAsia="uk-UA"/>
        </w:rPr>
      </w:pPr>
      <w:r w:rsidRPr="00A32830">
        <w:rPr>
          <w:sz w:val="28"/>
          <w:szCs w:val="28"/>
        </w:rPr>
        <w:t>78.1.1.</w:t>
      </w:r>
      <w:r>
        <w:rPr>
          <w:sz w:val="28"/>
          <w:szCs w:val="28"/>
        </w:rPr>
        <w:t> </w:t>
      </w:r>
      <w:r w:rsidRPr="00A32830">
        <w:rPr>
          <w:sz w:val="28"/>
          <w:szCs w:val="28"/>
        </w:rPr>
        <w:t>органов государственной власти и местного самоуправления, учреждений и организаций, которые содержатся за счет средств соответствующих бюджетов, которые получают доходы в виде</w:t>
      </w:r>
      <w:r w:rsidRPr="00A32830">
        <w:rPr>
          <w:sz w:val="28"/>
          <w:szCs w:val="28"/>
          <w:lang w:eastAsia="uk-UA"/>
        </w:rPr>
        <w:t>:</w:t>
      </w:r>
    </w:p>
    <w:p w:rsidR="009611AE" w:rsidRPr="00A32830" w:rsidRDefault="009611AE" w:rsidP="006811D0">
      <w:pPr>
        <w:spacing w:after="360" w:line="276" w:lineRule="auto"/>
        <w:ind w:firstLine="709"/>
        <w:jc w:val="both"/>
        <w:rPr>
          <w:sz w:val="28"/>
          <w:szCs w:val="28"/>
          <w:lang w:eastAsia="uk-UA"/>
        </w:rPr>
      </w:pPr>
      <w:r>
        <w:rPr>
          <w:sz w:val="28"/>
          <w:szCs w:val="28"/>
          <w:lang w:eastAsia="uk-UA"/>
        </w:rPr>
        <w:t>а) </w:t>
      </w:r>
      <w:r w:rsidRPr="00A32830">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б) пассивных доходов;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 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A32830">
        <w:rPr>
          <w:sz w:val="28"/>
          <w:szCs w:val="28"/>
        </w:rPr>
        <w:t>;</w:t>
      </w:r>
    </w:p>
    <w:p w:rsidR="009611AE" w:rsidRPr="00A32830" w:rsidRDefault="009611AE" w:rsidP="006811D0">
      <w:pPr>
        <w:spacing w:after="360" w:line="276" w:lineRule="auto"/>
        <w:ind w:firstLine="709"/>
        <w:jc w:val="both"/>
        <w:rPr>
          <w:sz w:val="28"/>
          <w:szCs w:val="28"/>
        </w:rPr>
      </w:pPr>
      <w:r w:rsidRPr="00A32830">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9611AE" w:rsidRPr="00A32830" w:rsidRDefault="009611AE" w:rsidP="006811D0">
      <w:pPr>
        <w:spacing w:after="360" w:line="276" w:lineRule="auto"/>
        <w:ind w:firstLine="709"/>
        <w:jc w:val="both"/>
        <w:rPr>
          <w:sz w:val="28"/>
          <w:szCs w:val="28"/>
        </w:rPr>
      </w:pPr>
      <w:r w:rsidRPr="00A32830">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9611AE" w:rsidRPr="00A32830" w:rsidRDefault="009611AE" w:rsidP="006811D0">
      <w:pPr>
        <w:spacing w:after="360" w:line="276" w:lineRule="auto"/>
        <w:ind w:firstLine="709"/>
        <w:jc w:val="both"/>
        <w:rPr>
          <w:sz w:val="28"/>
          <w:szCs w:val="28"/>
        </w:rPr>
      </w:pPr>
      <w:r w:rsidRPr="00A32830">
        <w:rPr>
          <w:sz w:val="28"/>
          <w:szCs w:val="28"/>
        </w:rPr>
        <w:t>78.1.3. садоводческих и гаражных кооперативов или обществ, профсоюзных организаций в части доходов, полученных в виде взносов участников;</w:t>
      </w:r>
    </w:p>
    <w:p w:rsidR="009611AE" w:rsidRPr="00A32830" w:rsidRDefault="009611AE" w:rsidP="006811D0">
      <w:pPr>
        <w:spacing w:after="360" w:line="276" w:lineRule="auto"/>
        <w:ind w:firstLine="709"/>
        <w:jc w:val="both"/>
        <w:rPr>
          <w:sz w:val="28"/>
          <w:szCs w:val="28"/>
        </w:rPr>
      </w:pPr>
      <w:r w:rsidRPr="00A32830">
        <w:rPr>
          <w:sz w:val="28"/>
          <w:szCs w:val="28"/>
        </w:rPr>
        <w:t>78.1.4. 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78.1.5. </w:t>
      </w:r>
      <w:r w:rsidRPr="00A32830">
        <w:rPr>
          <w:sz w:val="28"/>
          <w:szCs w:val="28"/>
        </w:rPr>
        <w:t xml:space="preserve">предприятий в сфере благотворительности, действующих в рамках программ, определенных Министерством труда и социальной политики Донецкой Народной Республики, при условии предоставления к отчетности документов, свидетельствующих об участии в таких программах, </w:t>
      </w:r>
      <w:r w:rsidRPr="00A32830">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б) пассивных доходов;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 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A32830">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A32830">
        <w:rPr>
          <w:sz w:val="28"/>
          <w:szCs w:val="28"/>
          <w:lang w:eastAsia="uk-UA"/>
        </w:rPr>
        <w:t>;</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78.1.6. 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9611AE" w:rsidRPr="00A32830" w:rsidRDefault="009611AE" w:rsidP="006811D0">
      <w:pPr>
        <w:spacing w:after="360" w:line="276" w:lineRule="auto"/>
        <w:ind w:firstLine="709"/>
        <w:jc w:val="both"/>
        <w:rPr>
          <w:sz w:val="28"/>
          <w:szCs w:val="28"/>
        </w:rPr>
      </w:pPr>
      <w:r w:rsidRPr="00A32830">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9611AE" w:rsidRPr="00A32830" w:rsidRDefault="009611AE" w:rsidP="006811D0">
      <w:pPr>
        <w:spacing w:after="360" w:line="276" w:lineRule="auto"/>
        <w:ind w:firstLine="709"/>
        <w:jc w:val="both"/>
        <w:rPr>
          <w:sz w:val="28"/>
          <w:szCs w:val="28"/>
        </w:rPr>
      </w:pPr>
      <w:r w:rsidRPr="00A32830">
        <w:rPr>
          <w:sz w:val="28"/>
          <w:szCs w:val="28"/>
        </w:rPr>
        <w:t>78.3. 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 При этом, для целей настоящего пункта объектом налогообложения будет являться исключительно доход, указанный в данном пункте и расходы, связанные с его получением.</w:t>
      </w:r>
    </w:p>
    <w:p w:rsidR="009611AE" w:rsidRPr="00A32830" w:rsidRDefault="009611AE" w:rsidP="006811D0">
      <w:pPr>
        <w:spacing w:after="360" w:line="276" w:lineRule="auto"/>
        <w:ind w:firstLine="709"/>
        <w:jc w:val="both"/>
        <w:rPr>
          <w:sz w:val="28"/>
          <w:szCs w:val="28"/>
        </w:rPr>
      </w:pPr>
      <w:r>
        <w:rPr>
          <w:bCs/>
          <w:sz w:val="28"/>
          <w:szCs w:val="28"/>
        </w:rPr>
        <w:t>Статья </w:t>
      </w:r>
      <w:r w:rsidRPr="00A32830">
        <w:rPr>
          <w:bCs/>
          <w:sz w:val="28"/>
          <w:szCs w:val="28"/>
        </w:rPr>
        <w:t>79.</w:t>
      </w:r>
      <w:r w:rsidRPr="00A32830">
        <w:rPr>
          <w:b/>
          <w:bCs/>
          <w:sz w:val="28"/>
          <w:szCs w:val="28"/>
        </w:rPr>
        <w:t xml:space="preserve"> Освобождение от налогообложения</w:t>
      </w:r>
      <w:r w:rsidRPr="00A32830">
        <w:rPr>
          <w:sz w:val="28"/>
          <w:szCs w:val="28"/>
        </w:rPr>
        <w:t xml:space="preserve"> </w:t>
      </w:r>
    </w:p>
    <w:p w:rsidR="009611AE" w:rsidRPr="00A32830" w:rsidRDefault="009611AE" w:rsidP="006811D0">
      <w:pPr>
        <w:spacing w:after="360" w:line="276" w:lineRule="auto"/>
        <w:ind w:firstLine="709"/>
        <w:jc w:val="both"/>
        <w:rPr>
          <w:sz w:val="28"/>
          <w:szCs w:val="28"/>
        </w:rPr>
      </w:pPr>
      <w:r w:rsidRPr="00A32830">
        <w:rPr>
          <w:sz w:val="28"/>
          <w:szCs w:val="28"/>
        </w:rPr>
        <w:t>79.1. Освобождается от налогообложения налогом на прибыль:</w:t>
      </w:r>
    </w:p>
    <w:p w:rsidR="009611AE" w:rsidRPr="00A32830" w:rsidRDefault="009611AE" w:rsidP="006811D0">
      <w:pPr>
        <w:spacing w:after="360" w:line="276" w:lineRule="auto"/>
        <w:ind w:firstLine="709"/>
        <w:jc w:val="both"/>
        <w:rPr>
          <w:sz w:val="28"/>
          <w:szCs w:val="28"/>
        </w:rPr>
      </w:pPr>
      <w:r w:rsidRPr="00A32830">
        <w:rPr>
          <w:sz w:val="28"/>
          <w:szCs w:val="28"/>
        </w:rPr>
        <w:t>79.1.1. 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Указанные в настоящем подпункте предприятия и организации, </w:t>
      </w:r>
      <w:r w:rsidRPr="00A32830">
        <w:rPr>
          <w:sz w:val="28"/>
          <w:szCs w:val="28"/>
        </w:rPr>
        <w:t xml:space="preserve">которые основаны </w:t>
      </w:r>
      <w:r w:rsidRPr="00A32830">
        <w:rPr>
          <w:sz w:val="28"/>
          <w:szCs w:val="28"/>
          <w:lang w:eastAsia="uk-UA"/>
        </w:rPr>
        <w:t xml:space="preserve">общественными организациями инвалидов, имеют право применять </w:t>
      </w:r>
      <w:r w:rsidRPr="00A32830">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79.1.3. прибыль дошкольных и общеобразовательных учебных заведений негосударственной формы собственности, полученная от предоставления образовательных услуг;</w:t>
      </w:r>
    </w:p>
    <w:p w:rsidR="009611AE" w:rsidRPr="00A32830" w:rsidRDefault="009611AE" w:rsidP="006811D0">
      <w:pPr>
        <w:pStyle w:val="Style13"/>
        <w:widowControl/>
        <w:spacing w:after="360" w:line="276" w:lineRule="auto"/>
        <w:ind w:firstLine="709"/>
        <w:rPr>
          <w:rStyle w:val="FontStyle22"/>
          <w:sz w:val="28"/>
          <w:szCs w:val="28"/>
        </w:rPr>
      </w:pPr>
      <w:r w:rsidRPr="00A32830">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611AE" w:rsidRPr="00A32830" w:rsidRDefault="009611AE" w:rsidP="006811D0">
      <w:pPr>
        <w:pStyle w:val="Style5"/>
        <w:widowControl/>
        <w:spacing w:after="360" w:line="276" w:lineRule="auto"/>
        <w:ind w:firstLine="709"/>
        <w:rPr>
          <w:rStyle w:val="FontStyle22"/>
          <w:sz w:val="28"/>
          <w:szCs w:val="28"/>
        </w:rPr>
      </w:pPr>
      <w:r w:rsidRPr="00A32830">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9611AE" w:rsidRPr="00A32830" w:rsidRDefault="009611AE" w:rsidP="006811D0">
      <w:pPr>
        <w:spacing w:after="360" w:line="276" w:lineRule="auto"/>
        <w:ind w:firstLine="709"/>
        <w:jc w:val="both"/>
        <w:rPr>
          <w:sz w:val="28"/>
          <w:szCs w:val="28"/>
        </w:rPr>
      </w:pPr>
      <w:r>
        <w:rPr>
          <w:sz w:val="28"/>
          <w:szCs w:val="28"/>
        </w:rPr>
        <w:t>Статья </w:t>
      </w:r>
      <w:r w:rsidRPr="00A32830">
        <w:rPr>
          <w:sz w:val="28"/>
          <w:szCs w:val="28"/>
        </w:rPr>
        <w:t>80.</w:t>
      </w:r>
      <w:r>
        <w:rPr>
          <w:b/>
          <w:sz w:val="28"/>
          <w:szCs w:val="28"/>
        </w:rPr>
        <w:t> </w:t>
      </w:r>
      <w:r w:rsidRPr="00A32830">
        <w:rPr>
          <w:b/>
          <w:sz w:val="28"/>
          <w:szCs w:val="28"/>
        </w:rPr>
        <w:t xml:space="preserve">Налогообложение операций по расчетам, произведенным в законных средствах платежа </w:t>
      </w:r>
    </w:p>
    <w:p w:rsidR="009611AE" w:rsidRPr="00A32830" w:rsidRDefault="009611AE" w:rsidP="006811D0">
      <w:pPr>
        <w:spacing w:after="360" w:line="276" w:lineRule="auto"/>
        <w:ind w:firstLine="709"/>
        <w:jc w:val="both"/>
        <w:rPr>
          <w:sz w:val="28"/>
          <w:szCs w:val="28"/>
        </w:rPr>
      </w:pPr>
      <w:r w:rsidRPr="00A32830">
        <w:rPr>
          <w:sz w:val="28"/>
          <w:szCs w:val="28"/>
        </w:rPr>
        <w:t xml:space="preserve">80.1. Настоящая </w:t>
      </w:r>
      <w:r>
        <w:rPr>
          <w:sz w:val="28"/>
          <w:szCs w:val="28"/>
        </w:rPr>
        <w:t>Статья </w:t>
      </w:r>
      <w:r w:rsidRPr="00A32830">
        <w:rPr>
          <w:sz w:val="28"/>
          <w:szCs w:val="28"/>
        </w:rPr>
        <w:t>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9611AE" w:rsidRPr="00A32830" w:rsidRDefault="009611AE" w:rsidP="006811D0">
      <w:pPr>
        <w:spacing w:after="360" w:line="276" w:lineRule="auto"/>
        <w:ind w:firstLine="709"/>
        <w:jc w:val="both"/>
        <w:rPr>
          <w:sz w:val="28"/>
          <w:szCs w:val="28"/>
        </w:rPr>
      </w:pPr>
      <w:r w:rsidRPr="00A32830">
        <w:rPr>
          <w:sz w:val="28"/>
          <w:szCs w:val="28"/>
        </w:rPr>
        <w:t xml:space="preserve">80.2.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9611AE" w:rsidRPr="00A32830" w:rsidRDefault="009611AE" w:rsidP="006811D0">
      <w:pPr>
        <w:spacing w:after="360" w:line="276" w:lineRule="auto"/>
        <w:ind w:firstLine="709"/>
        <w:jc w:val="both"/>
        <w:rPr>
          <w:sz w:val="28"/>
          <w:szCs w:val="28"/>
        </w:rPr>
      </w:pPr>
      <w:r w:rsidRPr="00A32830">
        <w:rPr>
          <w:sz w:val="28"/>
          <w:szCs w:val="28"/>
        </w:rPr>
        <w:t>80</w:t>
      </w:r>
      <w:r>
        <w:rPr>
          <w:sz w:val="28"/>
          <w:szCs w:val="28"/>
        </w:rPr>
        <w:t>.3</w:t>
      </w:r>
      <w:r w:rsidRPr="00A32830">
        <w:rPr>
          <w:sz w:val="28"/>
          <w:szCs w:val="28"/>
        </w:rPr>
        <w:t>. 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 по курсу, который действовал на дату осуществления оплаты.</w:t>
      </w:r>
    </w:p>
    <w:p w:rsidR="009611AE" w:rsidRPr="00A32830" w:rsidRDefault="009611AE" w:rsidP="006811D0">
      <w:pPr>
        <w:spacing w:after="360" w:line="276" w:lineRule="auto"/>
        <w:ind w:firstLine="709"/>
        <w:jc w:val="both"/>
        <w:rPr>
          <w:sz w:val="28"/>
          <w:szCs w:val="28"/>
        </w:rPr>
      </w:pPr>
      <w:r w:rsidRPr="00A32830">
        <w:rPr>
          <w:sz w:val="28"/>
          <w:szCs w:val="28"/>
        </w:rPr>
        <w:t>80</w:t>
      </w:r>
      <w:r>
        <w:rPr>
          <w:sz w:val="28"/>
          <w:szCs w:val="28"/>
        </w:rPr>
        <w:t>.4</w:t>
      </w:r>
      <w:r w:rsidRPr="00A32830">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9611AE" w:rsidRPr="00A32830" w:rsidRDefault="009611AE" w:rsidP="006811D0">
      <w:pPr>
        <w:spacing w:after="360" w:line="276" w:lineRule="auto"/>
        <w:ind w:firstLine="709"/>
        <w:jc w:val="both"/>
        <w:rPr>
          <w:sz w:val="28"/>
          <w:szCs w:val="28"/>
        </w:rPr>
      </w:pPr>
      <w:r w:rsidRPr="00A32830">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81.</w:t>
      </w:r>
      <w:r>
        <w:rPr>
          <w:bCs/>
          <w:sz w:val="28"/>
          <w:szCs w:val="28"/>
        </w:rPr>
        <w:t> </w:t>
      </w:r>
      <w:r w:rsidRPr="00A32830">
        <w:rPr>
          <w:b/>
          <w:bCs/>
          <w:sz w:val="28"/>
          <w:szCs w:val="28"/>
        </w:rPr>
        <w:t>Особый режим налогообложения налогом на прибыль плательщиков сельскохозяйственного налога</w:t>
      </w:r>
    </w:p>
    <w:p w:rsidR="009611AE" w:rsidRPr="00A32830" w:rsidRDefault="009611AE" w:rsidP="006811D0">
      <w:pPr>
        <w:spacing w:after="360" w:line="276" w:lineRule="auto"/>
        <w:ind w:firstLine="709"/>
        <w:jc w:val="both"/>
        <w:rPr>
          <w:sz w:val="28"/>
          <w:szCs w:val="28"/>
        </w:rPr>
      </w:pPr>
      <w:r w:rsidRPr="00A32830">
        <w:rPr>
          <w:sz w:val="28"/>
          <w:szCs w:val="28"/>
        </w:rPr>
        <w:t>81.1. Субъекты хозяйствования, являющиеся плательщиками сельскохозяйственного налога, платят налог на прибыль в порядке и на условиях, определенных настоящей статьей.</w:t>
      </w:r>
    </w:p>
    <w:p w:rsidR="009611AE" w:rsidRPr="00A32830" w:rsidRDefault="009611AE" w:rsidP="006811D0">
      <w:pPr>
        <w:spacing w:after="360" w:line="276" w:lineRule="auto"/>
        <w:ind w:firstLine="709"/>
        <w:jc w:val="both"/>
        <w:rPr>
          <w:sz w:val="28"/>
          <w:szCs w:val="28"/>
        </w:rPr>
      </w:pPr>
      <w:r w:rsidRPr="00A32830">
        <w:rPr>
          <w:sz w:val="28"/>
          <w:szCs w:val="28"/>
        </w:rPr>
        <w:t>81.2. Ставка налога на прибыль для лиц, являющихся налогоплательщиками сельскохозяйственного налога</w:t>
      </w:r>
      <w:r>
        <w:rPr>
          <w:sz w:val="28"/>
          <w:szCs w:val="28"/>
        </w:rPr>
        <w:t>,</w:t>
      </w:r>
      <w:r w:rsidRPr="00A32830">
        <w:rPr>
          <w:sz w:val="28"/>
          <w:szCs w:val="28"/>
        </w:rPr>
        <w:t xml:space="preserve"> в соответствии с нормами главы 25-4 настоящего Закона</w:t>
      </w:r>
      <w:r>
        <w:rPr>
          <w:sz w:val="28"/>
          <w:szCs w:val="28"/>
        </w:rPr>
        <w:t>,</w:t>
      </w:r>
      <w:r w:rsidRPr="00A32830">
        <w:rPr>
          <w:sz w:val="28"/>
          <w:szCs w:val="28"/>
        </w:rPr>
        <w:t xml:space="preserve"> рассчитывается в порядке и размерах, установленных пунктом 69.1 статьи 69 настоящего Закона.</w:t>
      </w:r>
    </w:p>
    <w:p w:rsidR="009611AE" w:rsidRPr="00A32830" w:rsidRDefault="009611AE" w:rsidP="006811D0">
      <w:pPr>
        <w:spacing w:after="360" w:line="276" w:lineRule="auto"/>
        <w:ind w:firstLine="709"/>
        <w:jc w:val="both"/>
        <w:rPr>
          <w:sz w:val="28"/>
          <w:szCs w:val="28"/>
          <w:lang w:eastAsia="uk-UA"/>
        </w:rPr>
      </w:pPr>
      <w:r w:rsidRPr="00A32830">
        <w:rPr>
          <w:sz w:val="28"/>
          <w:szCs w:val="28"/>
        </w:rPr>
        <w:t xml:space="preserve">81.3. </w:t>
      </w:r>
      <w:r w:rsidRPr="00A32830">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Сумма налога в размере 50 процентов от ставки остается в распоряжении такого сельскохозяйственного предприятия для производственных целей.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9611AE" w:rsidRPr="00A32830" w:rsidRDefault="009611AE" w:rsidP="006811D0">
      <w:pPr>
        <w:spacing w:after="360" w:line="276" w:lineRule="auto"/>
        <w:ind w:firstLine="709"/>
        <w:jc w:val="both"/>
        <w:rPr>
          <w:sz w:val="28"/>
          <w:szCs w:val="28"/>
          <w:lang w:eastAsia="uk-UA"/>
        </w:rPr>
      </w:pPr>
      <w:r w:rsidRPr="00A32830">
        <w:rPr>
          <w:sz w:val="28"/>
          <w:szCs w:val="28"/>
        </w:rPr>
        <w:t xml:space="preserve">81.4. </w:t>
      </w:r>
      <w:r w:rsidRPr="00A32830">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Pr>
          <w:sz w:val="28"/>
          <w:szCs w:val="28"/>
          <w:lang w:eastAsia="uk-UA"/>
        </w:rPr>
        <w:t>,</w:t>
      </w:r>
      <w:r w:rsidRPr="00A32830">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 их производителем.</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81.3 настоящей статьи, не остается в распоряжении такого сельскохозяйственного предприятия для производственных целей, а уплачивается в Республиканский бюджет на общих основаниях.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81.6. Для целей этой статьи применяются такие термины:</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81.6.1. производственные факторы, за счет которых сформированы валовые расходы:</w:t>
      </w:r>
    </w:p>
    <w:p w:rsidR="009611AE" w:rsidRPr="00A32830" w:rsidRDefault="009611AE" w:rsidP="006811D0">
      <w:pPr>
        <w:spacing w:after="360" w:line="276" w:lineRule="auto"/>
        <w:ind w:firstLine="709"/>
        <w:jc w:val="both"/>
        <w:rPr>
          <w:sz w:val="28"/>
          <w:szCs w:val="28"/>
          <w:lang w:eastAsia="uk-UA"/>
        </w:rPr>
      </w:pPr>
      <w:r>
        <w:rPr>
          <w:sz w:val="28"/>
          <w:szCs w:val="28"/>
          <w:lang w:eastAsia="uk-UA"/>
        </w:rPr>
        <w:t>а) </w:t>
      </w:r>
      <w:r w:rsidRPr="00A32830">
        <w:rPr>
          <w:sz w:val="28"/>
          <w:szCs w:val="28"/>
          <w:lang w:eastAsia="uk-UA"/>
        </w:rPr>
        <w:t>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б)</w:t>
      </w:r>
      <w:r>
        <w:rPr>
          <w:sz w:val="28"/>
          <w:szCs w:val="28"/>
          <w:lang w:eastAsia="uk-UA"/>
        </w:rPr>
        <w:t> </w:t>
      </w:r>
      <w:r w:rsidRPr="00A32830">
        <w:rPr>
          <w:sz w:val="28"/>
          <w:szCs w:val="28"/>
          <w:lang w:eastAsia="uk-UA"/>
        </w:rPr>
        <w:t>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хранение сельскохозяйственной продукции;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услуг по использованию сельскохозяйственной техники, кроме получения ее в финансовую аренду (лизинг);</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разделка мяса для товарной кондиции;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81.6.2. деятельность в сфере сельского хозяйства:</w:t>
      </w:r>
    </w:p>
    <w:p w:rsidR="009611AE" w:rsidRPr="00A32830" w:rsidRDefault="009611AE" w:rsidP="006811D0">
      <w:pPr>
        <w:spacing w:after="360" w:line="276" w:lineRule="auto"/>
        <w:ind w:firstLine="709"/>
        <w:jc w:val="both"/>
        <w:rPr>
          <w:sz w:val="28"/>
          <w:szCs w:val="28"/>
          <w:lang w:eastAsia="uk-UA"/>
        </w:rPr>
      </w:pPr>
      <w:r>
        <w:rPr>
          <w:sz w:val="28"/>
          <w:szCs w:val="28"/>
          <w:lang w:eastAsia="uk-UA"/>
        </w:rPr>
        <w:t>а) </w:t>
      </w:r>
      <w:r w:rsidRPr="00A32830">
        <w:rPr>
          <w:sz w:val="28"/>
          <w:szCs w:val="28"/>
          <w:lang w:eastAsia="uk-UA"/>
        </w:rPr>
        <w:t xml:space="preserve">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w:t>
      </w:r>
      <w:r>
        <w:rPr>
          <w:sz w:val="28"/>
          <w:szCs w:val="28"/>
          <w:lang w:eastAsia="uk-UA"/>
        </w:rPr>
        <w:t>и (или)</w:t>
      </w:r>
      <w:r w:rsidRPr="00A32830">
        <w:rPr>
          <w:sz w:val="28"/>
          <w:szCs w:val="28"/>
          <w:lang w:eastAsia="uk-UA"/>
        </w:rPr>
        <w:t xml:space="preserve"> консервация;</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б)</w:t>
      </w:r>
      <w:r>
        <w:rPr>
          <w:sz w:val="28"/>
          <w:szCs w:val="28"/>
          <w:lang w:eastAsia="uk-UA"/>
        </w:rPr>
        <w:t> </w:t>
      </w:r>
      <w:r w:rsidRPr="00A32830">
        <w:rPr>
          <w:sz w:val="28"/>
          <w:szCs w:val="28"/>
          <w:lang w:eastAsia="uk-UA"/>
        </w:rPr>
        <w:t xml:space="preserve">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w:t>
      </w:r>
      <w:r>
        <w:rPr>
          <w:sz w:val="28"/>
          <w:szCs w:val="28"/>
          <w:lang w:eastAsia="uk-UA"/>
        </w:rPr>
        <w:t>и (или)</w:t>
      </w:r>
      <w:r w:rsidRPr="00A32830">
        <w:rPr>
          <w:sz w:val="28"/>
          <w:szCs w:val="28"/>
          <w:lang w:eastAsia="uk-UA"/>
        </w:rPr>
        <w:t xml:space="preserve"> консервация;</w:t>
      </w:r>
    </w:p>
    <w:p w:rsidR="009611AE" w:rsidRPr="00A32830" w:rsidRDefault="009611AE" w:rsidP="006811D0">
      <w:pPr>
        <w:spacing w:after="360" w:line="276" w:lineRule="auto"/>
        <w:ind w:firstLine="709"/>
        <w:jc w:val="both"/>
        <w:rPr>
          <w:sz w:val="28"/>
          <w:szCs w:val="28"/>
          <w:lang w:eastAsia="uk-UA"/>
        </w:rPr>
      </w:pPr>
      <w:r>
        <w:rPr>
          <w:sz w:val="28"/>
          <w:szCs w:val="28"/>
          <w:lang w:eastAsia="uk-UA"/>
        </w:rPr>
        <w:t>в) </w:t>
      </w:r>
      <w:r w:rsidRPr="00A32830">
        <w:rPr>
          <w:sz w:val="28"/>
          <w:szCs w:val="28"/>
          <w:lang w:eastAsia="uk-UA"/>
        </w:rPr>
        <w:t xml:space="preserve">предоставление услуг другим сельхозтоваропроизводителям (юридическим лицам) </w:t>
      </w:r>
      <w:r>
        <w:rPr>
          <w:sz w:val="28"/>
          <w:szCs w:val="28"/>
          <w:lang w:eastAsia="uk-UA"/>
        </w:rPr>
        <w:t>и (или)</w:t>
      </w:r>
      <w:r w:rsidRPr="00A32830">
        <w:rPr>
          <w:sz w:val="28"/>
          <w:szCs w:val="28"/>
          <w:lang w:eastAsia="uk-UA"/>
        </w:rPr>
        <w:t xml:space="preserve"> физическим лицам с использованием сельскохозяйственной техники, кроме предоставления ее в финансовую аренду (лизинг);</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81.6.3. деятельность в сфере рыболовства (для земель водного фонда – внутренних водоемов, озер, ставков, водохранилищ):</w:t>
      </w:r>
    </w:p>
    <w:p w:rsidR="009611AE" w:rsidRPr="00A32830" w:rsidRDefault="009611AE" w:rsidP="006811D0">
      <w:pPr>
        <w:spacing w:after="360" w:line="276" w:lineRule="auto"/>
        <w:ind w:firstLine="709"/>
        <w:jc w:val="both"/>
        <w:rPr>
          <w:sz w:val="28"/>
          <w:szCs w:val="28"/>
          <w:lang w:eastAsia="uk-UA"/>
        </w:rPr>
      </w:pPr>
      <w:r>
        <w:rPr>
          <w:sz w:val="28"/>
          <w:szCs w:val="28"/>
          <w:lang w:eastAsia="uk-UA"/>
        </w:rPr>
        <w:t>а) </w:t>
      </w:r>
      <w:r w:rsidRPr="00A32830">
        <w:rPr>
          <w:sz w:val="28"/>
          <w:szCs w:val="28"/>
          <w:lang w:eastAsia="uk-UA"/>
        </w:rPr>
        <w:t xml:space="preserve">разведение </w:t>
      </w:r>
      <w:r>
        <w:rPr>
          <w:sz w:val="28"/>
          <w:szCs w:val="28"/>
          <w:lang w:eastAsia="uk-UA"/>
        </w:rPr>
        <w:t>и (или)</w:t>
      </w:r>
      <w:r w:rsidRPr="00A32830">
        <w:rPr>
          <w:sz w:val="28"/>
          <w:szCs w:val="28"/>
          <w:lang w:eastAsia="uk-UA"/>
        </w:rPr>
        <w:t xml:space="preserve"> вылов пресноводной (лиманной) рыбы или других пресноводных (лиманных);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б)</w:t>
      </w:r>
      <w:r>
        <w:rPr>
          <w:sz w:val="28"/>
          <w:szCs w:val="28"/>
          <w:lang w:eastAsia="uk-UA"/>
        </w:rPr>
        <w:t> </w:t>
      </w:r>
      <w:r w:rsidRPr="00A32830">
        <w:rPr>
          <w:sz w:val="28"/>
          <w:szCs w:val="28"/>
          <w:lang w:eastAsia="uk-UA"/>
        </w:rPr>
        <w:t>разведение и вылов морской или океанической рыбы, или беспозвоночных;</w:t>
      </w:r>
    </w:p>
    <w:p w:rsidR="009611AE" w:rsidRPr="00A32830" w:rsidRDefault="009611AE" w:rsidP="006811D0">
      <w:pPr>
        <w:spacing w:after="360" w:line="276" w:lineRule="auto"/>
        <w:ind w:firstLine="709"/>
        <w:jc w:val="both"/>
        <w:rPr>
          <w:sz w:val="28"/>
          <w:szCs w:val="28"/>
          <w:lang w:eastAsia="uk-UA"/>
        </w:rPr>
      </w:pPr>
      <w:r>
        <w:rPr>
          <w:sz w:val="28"/>
          <w:szCs w:val="28"/>
          <w:lang w:eastAsia="uk-UA"/>
        </w:rPr>
        <w:t>в) </w:t>
      </w:r>
      <w:r w:rsidRPr="00A32830">
        <w:rPr>
          <w:sz w:val="28"/>
          <w:szCs w:val="28"/>
          <w:lang w:eastAsia="uk-UA"/>
        </w:rPr>
        <w:t>разведение и вылов ракушек, устриц, ракообразных, лягушек, дикорастущих водорослей;</w:t>
      </w:r>
    </w:p>
    <w:p w:rsidR="009611AE" w:rsidRPr="00A32830" w:rsidRDefault="009611AE" w:rsidP="006811D0">
      <w:pPr>
        <w:spacing w:after="360" w:line="276" w:lineRule="auto"/>
        <w:ind w:firstLine="709"/>
        <w:jc w:val="both"/>
        <w:rPr>
          <w:sz w:val="28"/>
          <w:szCs w:val="28"/>
          <w:lang w:eastAsia="uk-UA"/>
        </w:rPr>
      </w:pPr>
      <w:r>
        <w:rPr>
          <w:sz w:val="28"/>
          <w:szCs w:val="28"/>
          <w:lang w:eastAsia="uk-UA"/>
        </w:rPr>
        <w:t>г) </w:t>
      </w:r>
      <w:r w:rsidRPr="00A32830">
        <w:rPr>
          <w:sz w:val="28"/>
          <w:szCs w:val="28"/>
          <w:lang w:eastAsia="uk-UA"/>
        </w:rPr>
        <w:t xml:space="preserve">обработка </w:t>
      </w:r>
      <w:r>
        <w:rPr>
          <w:sz w:val="28"/>
          <w:szCs w:val="28"/>
          <w:lang w:eastAsia="uk-UA"/>
        </w:rPr>
        <w:t>и (или)</w:t>
      </w:r>
      <w:r w:rsidRPr="00A32830">
        <w:rPr>
          <w:sz w:val="28"/>
          <w:szCs w:val="28"/>
          <w:lang w:eastAsia="uk-UA"/>
        </w:rPr>
        <w:t xml:space="preserve"> консервация рыбы или других пресноводных, или морских беспозвоночных, ракушек, устриц, ракообразных, лягушек, дикорастущих водорослей.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81.7.</w:t>
      </w:r>
      <w:r>
        <w:rPr>
          <w:sz w:val="28"/>
          <w:szCs w:val="28"/>
          <w:lang w:eastAsia="uk-UA"/>
        </w:rPr>
        <w:t> </w:t>
      </w:r>
      <w:r w:rsidRPr="00A32830">
        <w:rPr>
          <w:sz w:val="28"/>
          <w:szCs w:val="28"/>
          <w:lang w:eastAsia="uk-UA"/>
        </w:rPr>
        <w:t>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 Действие сельскохозяйственного налога в сфере сельского хозяйства, а также рыболовства распространяется на: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81.8.1. выращивание зерновых и технических культур:</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зерновых культур на зерно для продовольственного потребления, на корм, на семена;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картофеля для продовольственного потребления, технических целей, на семена;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фабричной сахарной свеклы;</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однолетних и многолетних трав на зеленый корм, выпас, сено, сенаж и силос;</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кормовых корнеплодов (свеклы, брюквы, турнепса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бахчевых кормовых культур;</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зерновых и зернобобовых, а также их смесей на зеленый корм, выпас, сено, сенаж, силос;</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семян сахарной свеклы и семян кормовых культур (включая травы);</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и первичная обработка (замачивание) пеньковых культур;</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эфиромасличных культур;</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врачебных однолетних и многолетних травянистых, полукустарниковых, лиано- и деревовидных культур;</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эфиромасличных и лекарственных культур;</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шишек хмеля, цикория;</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81.8.2. овощеводство, декоративное садоводство и выращивание продукции рассадников: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зелени: укропа, петрушки, салата, шпината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овощной рассады, семян овощных культур;</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мицелия и грибов, сбор лесных грибов;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цветов, семян, рассады, цветочных луковиц, клубней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плодово-ягодных и орехоплодных культур и винограда;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81.8.3. выращивание фруктов, ягод, орехов, культур для производства напитков и пряностей: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фруктов: яблок, слив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ягод: земляники, малины, смородины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винограда;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орехов (орехов валашских, миндаля, фисташек, фундука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культур для производства пряностей (листьев, цветов, семян, плодов);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растений для производства пряностей;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переработка фруктов, ягод и винограда на вино в пределах хозяйства их выращивающих;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81.8.4. разведение крупного рогатого скота: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воспроизводство поголовья крупного рогатого скота;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крупного рогатого скота;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сырого молока коров, буйволиц, ячих;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спермы быков;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81.8.5. разведение овец, коз, коней: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воспроизводство поголовья овец, коз, коней, мулов, ишаков;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овец, коз, коней, мулов, ишаков;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сырого овечьего и козьего молока;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сырого кобыльего молока;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овечьей шерсти;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козьей шерсти и козьего пуха;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волос животных;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спермы баранов, козлов, жеребцов;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81.8.6. разведение свиней: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воспроизводство поголовья свиней;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свиней;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спермы хряков;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81.8.7. разведение птицы:</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воспроизводство поголовья домашней птицы (кур, гусей, индюков, цесарок, перепелок, страусов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домашней птицы;</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яиц;</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81.8.8. разведение других животных: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разведение животных на фермах;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разведение кролей, получение продукции кролиководства (шкур);</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разведение пчел, получение меда, воска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разведение пушных зверей, получение пушного сырья;</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разведение водоплавающих животных (нутрий, ондатр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разведение шелкопряда, получение коконов шелкопряда;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выращивание калифорнийского красного червяка и других вермикультур;</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биогумуса;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разведение других животных (верблюдов, оленей, лабораторных животных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другой продукции животных;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получение сырой шкуры свиней;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81.8.9. смешанное сельское хозяйство;</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81.8.10. предоставление услуг в рыболовстве, рыбоводстве: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услуги, связанные с рыболовством;</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81.8.11. предоставление услуг в растениеводстве, обустройство ландшафта: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предоставление услуг с использованием сельскохозяйственной техники при участии обслуживающего персонала;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эксплуатация оросительных и осушительных систем;</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насаждение и обустройство ландшафта для защиты от шума, ветра, эрозии, видимости и ослепления;</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81.8.12. предоставление услуг в животноводстве: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предоставление услуг в животноводстве за вознаграждение или на договорной основе: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содержание животных и услуги по уходу за домашним скотом и птицей;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услуги по стимулированию разведения скота и птицы и обеспечению роста их производительности;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искусственное оплодотворение животных;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стрижка овец;</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81.9.1. 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Pr="00A32830">
        <w:rPr>
          <w:sz w:val="28"/>
          <w:szCs w:val="28"/>
        </w:rPr>
        <w:t xml:space="preserve"> Донецкой Народной Республики</w:t>
      </w:r>
      <w:r w:rsidRPr="00A32830">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13.</w:t>
      </w:r>
      <w:r w:rsidRPr="00A32830">
        <w:rPr>
          <w:b/>
          <w:bCs/>
          <w:sz w:val="28"/>
          <w:szCs w:val="28"/>
        </w:rPr>
        <w:t xml:space="preserve"> Акцизный налог</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Style w:val="Strong"/>
          <w:rFonts w:ascii="Times New Roman" w:hAnsi="Times New Roman"/>
          <w:b w:val="0"/>
          <w:bCs/>
          <w:sz w:val="28"/>
          <w:szCs w:val="28"/>
          <w:lang w:val="ru-RU"/>
        </w:rPr>
        <w:t>Статья </w:t>
      </w:r>
      <w:r w:rsidRPr="00A32830">
        <w:rPr>
          <w:rStyle w:val="Strong"/>
          <w:rFonts w:ascii="Times New Roman" w:hAnsi="Times New Roman"/>
          <w:b w:val="0"/>
          <w:bCs/>
          <w:sz w:val="28"/>
          <w:szCs w:val="28"/>
          <w:lang w:val="ru-RU"/>
        </w:rPr>
        <w:t>82.</w:t>
      </w:r>
      <w:r w:rsidRPr="00A32830">
        <w:rPr>
          <w:rStyle w:val="Strong"/>
          <w:rFonts w:ascii="Times New Roman" w:hAnsi="Times New Roman"/>
          <w:bCs/>
          <w:sz w:val="28"/>
          <w:szCs w:val="28"/>
          <w:lang w:val="ru-RU"/>
        </w:rPr>
        <w:t xml:space="preserve"> Плательщики налога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 Плательщиками налога являются:</w:t>
      </w:r>
    </w:p>
    <w:p w:rsidR="009611AE"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82.1.1. субъект хозяйствования, производящий подакцизные товары (продукцию) на таможенной территории Донецкой Народной Республики;</w:t>
      </w:r>
    </w:p>
    <w:p w:rsidR="009611AE" w:rsidRPr="00C350A9" w:rsidRDefault="009611AE" w:rsidP="006811D0">
      <w:pPr>
        <w:spacing w:after="360" w:line="276" w:lineRule="auto"/>
        <w:ind w:firstLine="709"/>
        <w:jc w:val="both"/>
        <w:rPr>
          <w:i/>
          <w:sz w:val="28"/>
          <w:szCs w:val="28"/>
        </w:rPr>
      </w:pPr>
      <w:hyperlink r:id="rId43" w:history="1">
        <w:r w:rsidRPr="00CD1B21">
          <w:rPr>
            <w:rStyle w:val="Hyperlink"/>
            <w:i/>
            <w:sz w:val="28"/>
            <w:szCs w:val="28"/>
          </w:rPr>
          <w:t>(Подпункт 82.1.1 п</w:t>
        </w:r>
        <w:r w:rsidRPr="00CD1B21">
          <w:rPr>
            <w:rStyle w:val="Hyperlink"/>
            <w:bCs/>
            <w:i/>
            <w:sz w:val="28"/>
            <w:szCs w:val="28"/>
            <w:shd w:val="clear" w:color="auto" w:fill="FCFCFF"/>
          </w:rPr>
          <w:t xml:space="preserve">ункта 82.1 </w:t>
        </w:r>
        <w:r w:rsidRPr="00CD1B21">
          <w:rPr>
            <w:rStyle w:val="Hyperlink"/>
            <w:i/>
            <w:sz w:val="28"/>
            <w:szCs w:val="28"/>
          </w:rPr>
          <w:t xml:space="preserve">статьи 82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82.1.2. субъект хозяйствования, ввозящий подакцизные товары (продукцию) на таможенную территорию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w:t>
      </w:r>
      <w:r>
        <w:rPr>
          <w:rFonts w:ascii="Times New Roman" w:hAnsi="Times New Roman" w:cs="Times New Roman"/>
          <w:sz w:val="28"/>
          <w:szCs w:val="28"/>
          <w:lang w:val="ru-RU"/>
        </w:rPr>
        <w:t>3</w:t>
      </w:r>
      <w:r w:rsidRPr="00A32830">
        <w:rPr>
          <w:rFonts w:ascii="Times New Roman" w:hAnsi="Times New Roman" w:cs="Times New Roman"/>
          <w:sz w:val="28"/>
          <w:szCs w:val="28"/>
          <w:lang w:val="ru-RU"/>
        </w:rPr>
        <w:t>.</w:t>
      </w:r>
      <w:r>
        <w:rPr>
          <w:rFonts w:ascii="Times New Roman" w:hAnsi="Times New Roman" w:cs="Times New Roman"/>
          <w:sz w:val="28"/>
          <w:szCs w:val="28"/>
          <w:lang w:val="ru-RU"/>
        </w:rPr>
        <w:t> </w:t>
      </w:r>
      <w:hyperlink r:id="rId44" w:history="1">
        <w:r w:rsidRPr="00E57A65">
          <w:rPr>
            <w:rStyle w:val="Hyperlink"/>
            <w:rFonts w:ascii="Times New Roman" w:hAnsi="Times New Roman"/>
            <w:i/>
            <w:sz w:val="28"/>
            <w:szCs w:val="28"/>
            <w:lang w:val="ru-RU"/>
          </w:rPr>
          <w:t>(Подпункт 82.1.3 п</w:t>
        </w:r>
        <w:r w:rsidRPr="00E57A65">
          <w:rPr>
            <w:rStyle w:val="Hyperlink"/>
            <w:rFonts w:ascii="Times New Roman" w:hAnsi="Times New Roman"/>
            <w:bCs/>
            <w:i/>
            <w:sz w:val="28"/>
            <w:szCs w:val="28"/>
            <w:lang w:val="ru-RU"/>
          </w:rPr>
          <w:t xml:space="preserve">ункта 82.1 </w:t>
        </w:r>
        <w:r w:rsidRPr="00E57A65">
          <w:rPr>
            <w:rStyle w:val="Hyperlink"/>
            <w:rFonts w:ascii="Times New Roman" w:hAnsi="Times New Roman"/>
            <w:i/>
            <w:sz w:val="28"/>
            <w:szCs w:val="28"/>
            <w:lang w:val="ru-RU"/>
          </w:rPr>
          <w:t xml:space="preserve">статьи 82 утратил силу в соответствии с  Законом </w:t>
        </w:r>
        <w:r w:rsidRPr="00E57A65">
          <w:rPr>
            <w:rStyle w:val="Hyperlink"/>
            <w:rFonts w:ascii="Times New Roman" w:hAnsi="Times New Roman"/>
            <w:bCs/>
            <w:i/>
            <w:sz w:val="28"/>
            <w:szCs w:val="28"/>
            <w:lang w:val="ru-RU"/>
          </w:rPr>
          <w:t>от 30.04.2016 № 131-IНС</w:t>
        </w:r>
        <w:r w:rsidRPr="00E57A65">
          <w:rPr>
            <w:rStyle w:val="Hyperlink"/>
            <w:rFonts w:ascii="Times New Roman" w:hAnsi="Times New Roman"/>
            <w:i/>
            <w:sz w:val="28"/>
            <w:szCs w:val="28"/>
            <w:lang w:val="ru-RU"/>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82.1.4. 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настоящим Законом в соответствии с пунктом 83.3 статьи 83;</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w:t>
      </w:r>
      <w:r>
        <w:rPr>
          <w:rFonts w:ascii="Times New Roman" w:hAnsi="Times New Roman" w:cs="Times New Roman"/>
          <w:sz w:val="28"/>
          <w:szCs w:val="28"/>
          <w:lang w:val="ru-RU"/>
        </w:rPr>
        <w:t>.1.5. </w:t>
      </w:r>
      <w:r w:rsidRPr="00A32830">
        <w:rPr>
          <w:rFonts w:ascii="Times New Roman" w:hAnsi="Times New Roman" w:cs="Times New Roman"/>
          <w:sz w:val="28"/>
          <w:szCs w:val="28"/>
          <w:lang w:val="ru-RU"/>
        </w:rPr>
        <w:t>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82.1.6.</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литр 100-процентного спирта, 0 у.е. за 1</w:t>
      </w:r>
      <w:r>
        <w:rPr>
          <w:rFonts w:ascii="Times New Roman" w:hAnsi="Times New Roman" w:cs="Times New Roman"/>
          <w:sz w:val="28"/>
          <w:szCs w:val="28"/>
          <w:lang w:val="ru-RU"/>
        </w:rPr>
        <w:t> 000 </w:t>
      </w:r>
      <w:r w:rsidRPr="00A32830">
        <w:rPr>
          <w:rFonts w:ascii="Times New Roman" w:hAnsi="Times New Roman" w:cs="Times New Roman"/>
          <w:sz w:val="28"/>
          <w:szCs w:val="28"/>
          <w:lang w:val="ru-RU"/>
        </w:rPr>
        <w:t>кг. нефтепродуктов в случае нарушения таких условий;</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9611AE" w:rsidRPr="00C350A9" w:rsidRDefault="009611AE" w:rsidP="00B71AD7">
      <w:pPr>
        <w:spacing w:after="360" w:line="276" w:lineRule="auto"/>
        <w:ind w:firstLine="709"/>
        <w:jc w:val="both"/>
        <w:rPr>
          <w:i/>
          <w:sz w:val="28"/>
          <w:szCs w:val="28"/>
        </w:rPr>
      </w:pPr>
      <w:r w:rsidRPr="00A32830">
        <w:rPr>
          <w:sz w:val="28"/>
          <w:szCs w:val="28"/>
        </w:rPr>
        <w:t xml:space="preserve">82.2. </w:t>
      </w:r>
      <w:hyperlink r:id="rId45" w:history="1">
        <w:r w:rsidRPr="00CD1B21">
          <w:rPr>
            <w:rStyle w:val="Hyperlink"/>
            <w:i/>
            <w:sz w:val="28"/>
            <w:szCs w:val="28"/>
          </w:rPr>
          <w:t>(П</w:t>
        </w:r>
        <w:r w:rsidRPr="00CD1B21">
          <w:rPr>
            <w:rStyle w:val="Hyperlink"/>
            <w:bCs/>
            <w:i/>
            <w:sz w:val="28"/>
            <w:szCs w:val="28"/>
            <w:shd w:val="clear" w:color="auto" w:fill="FCFCFF"/>
          </w:rPr>
          <w:t xml:space="preserve">ункт 82.2 </w:t>
        </w:r>
        <w:r w:rsidRPr="00CD1B21">
          <w:rPr>
            <w:rStyle w:val="Hyperlink"/>
            <w:i/>
            <w:sz w:val="28"/>
            <w:szCs w:val="28"/>
          </w:rPr>
          <w:t xml:space="preserve">статьи 82 утратил силу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82.3. Регистрация лиц как плательщиков налога.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w:t>
      </w:r>
      <w:r>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импорту алкогольной продукции и табачных изделий осуществляется по факту уплаты акцизного налога.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82.3.2. </w:t>
      </w:r>
      <w:r w:rsidRPr="00A32830">
        <w:rPr>
          <w:rFonts w:ascii="Times New Roman" w:hAnsi="Times New Roman" w:cs="Times New Roman"/>
          <w:sz w:val="28"/>
          <w:szCs w:val="28"/>
          <w:lang w:val="ru-RU"/>
        </w:rPr>
        <w:t>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Style w:val="Strong"/>
          <w:rFonts w:ascii="Times New Roman" w:hAnsi="Times New Roman"/>
          <w:b w:val="0"/>
          <w:bCs/>
          <w:sz w:val="28"/>
          <w:szCs w:val="28"/>
          <w:lang w:val="ru-RU"/>
        </w:rPr>
        <w:t>Статья </w:t>
      </w:r>
      <w:r w:rsidRPr="00A32830">
        <w:rPr>
          <w:rStyle w:val="Strong"/>
          <w:rFonts w:ascii="Times New Roman" w:hAnsi="Times New Roman"/>
          <w:b w:val="0"/>
          <w:bCs/>
          <w:sz w:val="28"/>
          <w:szCs w:val="28"/>
          <w:lang w:val="ru-RU"/>
        </w:rPr>
        <w:t>83.</w:t>
      </w:r>
      <w:r w:rsidRPr="00A32830">
        <w:rPr>
          <w:rStyle w:val="Strong"/>
          <w:rFonts w:ascii="Times New Roman" w:hAnsi="Times New Roman"/>
          <w:bCs/>
          <w:sz w:val="28"/>
          <w:szCs w:val="28"/>
          <w:lang w:val="ru-RU"/>
        </w:rPr>
        <w:t xml:space="preserve"> Объекты и база налогообложения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 Объектами налогообложения являются операции по:</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83.1.3.</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ввозу подакцизных товаров (продукции) на таможенную территорию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83.1.4. </w:t>
      </w:r>
      <w:hyperlink r:id="rId46" w:history="1">
        <w:r w:rsidRPr="008200A9">
          <w:rPr>
            <w:rStyle w:val="Hyperlink"/>
            <w:rFonts w:ascii="Times New Roman" w:hAnsi="Times New Roman"/>
            <w:i/>
            <w:sz w:val="28"/>
            <w:szCs w:val="28"/>
            <w:lang w:val="ru-RU"/>
          </w:rPr>
          <w:t>(Подпункт 83.1.4 п</w:t>
        </w:r>
        <w:r w:rsidRPr="008200A9">
          <w:rPr>
            <w:rStyle w:val="Hyperlink"/>
            <w:rFonts w:ascii="Times New Roman" w:hAnsi="Times New Roman"/>
            <w:bCs/>
            <w:i/>
            <w:sz w:val="28"/>
            <w:szCs w:val="28"/>
            <w:lang w:val="ru-RU"/>
          </w:rPr>
          <w:t xml:space="preserve">ункта 83.1 </w:t>
        </w:r>
        <w:r w:rsidRPr="008200A9">
          <w:rPr>
            <w:rStyle w:val="Hyperlink"/>
            <w:rFonts w:ascii="Times New Roman" w:hAnsi="Times New Roman"/>
            <w:i/>
            <w:sz w:val="28"/>
            <w:szCs w:val="28"/>
            <w:lang w:val="ru-RU"/>
          </w:rPr>
          <w:t>статьи 83 утратил силу в соответс</w:t>
        </w:r>
        <w:r>
          <w:rPr>
            <w:rStyle w:val="Hyperlink"/>
            <w:rFonts w:ascii="Times New Roman" w:hAnsi="Times New Roman"/>
            <w:i/>
            <w:sz w:val="28"/>
            <w:szCs w:val="28"/>
            <w:lang w:val="ru-RU"/>
          </w:rPr>
          <w:t>твии с</w:t>
        </w:r>
        <w:r w:rsidRPr="008200A9">
          <w:rPr>
            <w:rStyle w:val="Hyperlink"/>
            <w:rFonts w:ascii="Times New Roman" w:hAnsi="Times New Roman"/>
            <w:i/>
            <w:sz w:val="28"/>
            <w:szCs w:val="28"/>
            <w:lang w:val="ru-RU"/>
          </w:rPr>
          <w:t xml:space="preserve"> Законом </w:t>
        </w:r>
        <w:r w:rsidRPr="008200A9">
          <w:rPr>
            <w:rStyle w:val="Hyperlink"/>
            <w:rFonts w:ascii="Times New Roman" w:hAnsi="Times New Roman"/>
            <w:bCs/>
            <w:i/>
            <w:sz w:val="28"/>
            <w:szCs w:val="28"/>
            <w:lang w:val="ru-RU"/>
          </w:rPr>
          <w:t>от 30.04.2016 № 131-IНС</w:t>
        </w:r>
        <w:r w:rsidRPr="008200A9">
          <w:rPr>
            <w:rStyle w:val="Hyperlink"/>
            <w:rFonts w:ascii="Times New Roman" w:hAnsi="Times New Roman"/>
            <w:i/>
            <w:sz w:val="28"/>
            <w:szCs w:val="28"/>
            <w:lang w:val="ru-RU"/>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83.1.5. 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настоящим Законом, в соответствии с пунктом 83.3 статьи 83;</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83.1.6. объемы и стоимость утраченных подакцизных товаров (продукции), превышающие установленные нормы потерь с учетом подпункта 83.4.2 пункта 83.4 статьи 83.</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 Операции с подакцизными товарами, не подлежащие налогообложению:</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83.2.1.</w:t>
      </w:r>
      <w:r>
        <w:rPr>
          <w:rFonts w:ascii="Times New Roman" w:hAnsi="Times New Roman" w:cs="Times New Roman"/>
          <w:sz w:val="28"/>
          <w:szCs w:val="28"/>
          <w:lang w:val="ru-RU"/>
        </w:rPr>
        <w:t> </w:t>
      </w:r>
      <w:hyperlink r:id="rId47" w:history="1">
        <w:r w:rsidRPr="008200A9">
          <w:rPr>
            <w:rStyle w:val="Hyperlink"/>
            <w:rFonts w:ascii="Times New Roman" w:hAnsi="Times New Roman"/>
            <w:i/>
            <w:sz w:val="28"/>
            <w:szCs w:val="28"/>
            <w:lang w:val="ru-RU"/>
          </w:rPr>
          <w:t>(Подпункт 83.2.1 п</w:t>
        </w:r>
        <w:r w:rsidRPr="008200A9">
          <w:rPr>
            <w:rStyle w:val="Hyperlink"/>
            <w:rFonts w:ascii="Times New Roman" w:hAnsi="Times New Roman"/>
            <w:bCs/>
            <w:i/>
            <w:sz w:val="28"/>
            <w:szCs w:val="28"/>
            <w:lang w:val="ru-RU"/>
          </w:rPr>
          <w:t xml:space="preserve">ункта 83.2 </w:t>
        </w:r>
        <w:r w:rsidRPr="008200A9">
          <w:rPr>
            <w:rStyle w:val="Hyperlink"/>
            <w:rFonts w:ascii="Times New Roman" w:hAnsi="Times New Roman"/>
            <w:i/>
            <w:sz w:val="28"/>
            <w:szCs w:val="28"/>
            <w:lang w:val="ru-RU"/>
          </w:rPr>
          <w:t xml:space="preserve">статьи 83 утратил силу в соответствии с  Законом </w:t>
        </w:r>
        <w:r w:rsidRPr="008200A9">
          <w:rPr>
            <w:rStyle w:val="Hyperlink"/>
            <w:rFonts w:ascii="Times New Roman" w:hAnsi="Times New Roman"/>
            <w:bCs/>
            <w:i/>
            <w:sz w:val="28"/>
            <w:szCs w:val="28"/>
            <w:lang w:val="ru-RU"/>
          </w:rPr>
          <w:t>от 30.04.2016 № 131-IНС</w:t>
        </w:r>
        <w:r w:rsidRPr="008200A9">
          <w:rPr>
            <w:rStyle w:val="Hyperlink"/>
            <w:rFonts w:ascii="Times New Roman" w:hAnsi="Times New Roman"/>
            <w:i/>
            <w:sz w:val="28"/>
            <w:szCs w:val="28"/>
            <w:lang w:val="ru-RU"/>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 Операции с подакцизными товарами, освобождаемые от налогообложения: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83.3.1. 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настоящего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83.3.3. 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83.3.6. ввоз аккредитованными государственными испытательными лабораториями </w:t>
      </w:r>
      <w:r>
        <w:rPr>
          <w:sz w:val="28"/>
          <w:szCs w:val="28"/>
          <w:lang w:eastAsia="uk-UA"/>
        </w:rPr>
        <w:t>и (или)</w:t>
      </w:r>
      <w:r w:rsidRPr="00A32830">
        <w:rPr>
          <w:sz w:val="28"/>
          <w:szCs w:val="28"/>
          <w:lang w:eastAsia="uk-UA"/>
        </w:rPr>
        <w:t xml:space="preserve">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9611AE" w:rsidRDefault="009611AE" w:rsidP="006811D0">
      <w:pPr>
        <w:spacing w:after="360" w:line="276" w:lineRule="auto"/>
        <w:ind w:firstLine="709"/>
        <w:jc w:val="both"/>
        <w:rPr>
          <w:sz w:val="28"/>
          <w:szCs w:val="28"/>
          <w:lang w:eastAsia="uk-UA"/>
        </w:rPr>
      </w:pPr>
      <w:r w:rsidRPr="00A32830">
        <w:rPr>
          <w:sz w:val="28"/>
          <w:szCs w:val="28"/>
        </w:rPr>
        <w:t>83.3.7. ввоз на таможенную территорию Донецкой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Донецкой Народной Республики, или как гуманитарной помощи, предоставленной согласно нормам законодательства Донецкой Народной Республики</w:t>
      </w:r>
      <w:r w:rsidRPr="00A32830">
        <w:rPr>
          <w:sz w:val="28"/>
          <w:szCs w:val="28"/>
          <w:lang w:eastAsia="uk-UA"/>
        </w:rPr>
        <w:t>.</w:t>
      </w:r>
    </w:p>
    <w:p w:rsidR="009611AE" w:rsidRDefault="009611AE" w:rsidP="006811D0">
      <w:pPr>
        <w:spacing w:after="360" w:line="276" w:lineRule="auto"/>
        <w:ind w:firstLine="709"/>
        <w:jc w:val="both"/>
        <w:rPr>
          <w:sz w:val="28"/>
          <w:szCs w:val="28"/>
        </w:rPr>
      </w:pPr>
      <w:r>
        <w:rPr>
          <w:sz w:val="28"/>
          <w:szCs w:val="28"/>
        </w:rPr>
        <w:t>83.3.8. </w:t>
      </w:r>
      <w:r w:rsidRPr="00943E08">
        <w:rPr>
          <w:sz w:val="28"/>
          <w:szCs w:val="28"/>
        </w:rPr>
        <w:t xml:space="preserve">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w:t>
      </w:r>
      <w:r w:rsidRPr="001B039C">
        <w:rPr>
          <w:sz w:val="28"/>
          <w:szCs w:val="28"/>
        </w:rPr>
        <w:t>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9611AE" w:rsidRPr="001B039C" w:rsidRDefault="009611AE" w:rsidP="006811D0">
      <w:pPr>
        <w:spacing w:after="360" w:line="276" w:lineRule="auto"/>
        <w:ind w:firstLine="709"/>
        <w:jc w:val="both"/>
        <w:rPr>
          <w:sz w:val="28"/>
          <w:szCs w:val="28"/>
        </w:rPr>
      </w:pPr>
      <w:r w:rsidRPr="00BD2D39">
        <w:rPr>
          <w:i/>
          <w:sz w:val="28"/>
          <w:szCs w:val="28"/>
        </w:rPr>
        <w:t xml:space="preserve">(Подпункт 83.3.8 </w:t>
      </w:r>
      <w:r>
        <w:rPr>
          <w:i/>
          <w:sz w:val="28"/>
          <w:szCs w:val="28"/>
        </w:rPr>
        <w:t xml:space="preserve">пункта 83.3 </w:t>
      </w:r>
      <w:r w:rsidRPr="00BD2D39">
        <w:rPr>
          <w:i/>
          <w:sz w:val="28"/>
          <w:szCs w:val="28"/>
        </w:rPr>
        <w:t>статьи 83 введен</w:t>
      </w:r>
      <w:r>
        <w:rPr>
          <w:sz w:val="28"/>
          <w:szCs w:val="28"/>
        </w:rPr>
        <w:t xml:space="preserve"> </w:t>
      </w:r>
      <w:r w:rsidRPr="00BD2D39">
        <w:rPr>
          <w:i/>
          <w:sz w:val="28"/>
          <w:szCs w:val="28"/>
        </w:rPr>
        <w:t xml:space="preserve">Законом </w:t>
      </w:r>
      <w:hyperlink r:id="rId48" w:history="1">
        <w:r w:rsidRPr="00811641">
          <w:rPr>
            <w:rStyle w:val="Hyperlink"/>
            <w:i/>
            <w:sz w:val="28"/>
            <w:szCs w:val="28"/>
          </w:rPr>
          <w:t>от 24.06.2016 № 138-IНС</w:t>
        </w:r>
      </w:hyperlink>
      <w:r>
        <w:rPr>
          <w:sz w:val="28"/>
          <w:szCs w:val="28"/>
        </w:rPr>
        <w:t>)</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Style w:val="Strong"/>
          <w:rFonts w:ascii="Times New Roman" w:hAnsi="Times New Roman"/>
          <w:b w:val="0"/>
          <w:sz w:val="28"/>
          <w:szCs w:val="28"/>
          <w:lang w:val="ru-RU"/>
        </w:rPr>
        <w:t>83.4. База налогообложения.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83.4.1. При определении базы налогообложения перерасчет законных средств платежа (кроме российского рубля) в денежную единицу Донецкой Народной Республики осуществляется по официальному курсу денежной единицы Донецкой Народной Республики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осуществления операции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83.4.3. 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9611AE" w:rsidRPr="00A32830" w:rsidRDefault="009611AE" w:rsidP="006811D0">
      <w:pPr>
        <w:pStyle w:val="a2"/>
        <w:spacing w:after="360" w:line="276" w:lineRule="auto"/>
        <w:ind w:firstLine="709"/>
        <w:rPr>
          <w:rFonts w:ascii="Times New Roman" w:hAnsi="Times New Roman" w:cs="Times New Roman"/>
          <w:sz w:val="28"/>
          <w:szCs w:val="28"/>
        </w:rPr>
      </w:pPr>
      <w:r w:rsidRPr="00A32830">
        <w:rPr>
          <w:rFonts w:ascii="Times New Roman" w:hAnsi="Times New Roman" w:cs="Times New Roman"/>
          <w:sz w:val="28"/>
          <w:szCs w:val="28"/>
        </w:rPr>
        <w:t>83.4.</w:t>
      </w:r>
      <w:r w:rsidRPr="00A32830">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A32830">
        <w:rPr>
          <w:rFonts w:ascii="Times New Roman" w:hAnsi="Times New Roman" w:cs="Times New Roman"/>
          <w:sz w:val="28"/>
          <w:szCs w:val="28"/>
        </w:rPr>
        <w:t>Донецкой Народной Республики</w:t>
      </w:r>
      <w:r w:rsidRPr="00A32830">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объема, количества товара или в других натуральных показателях.</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Style w:val="Strong"/>
          <w:rFonts w:ascii="Times New Roman" w:hAnsi="Times New Roman"/>
          <w:b w:val="0"/>
          <w:bCs/>
          <w:sz w:val="28"/>
          <w:szCs w:val="28"/>
          <w:lang w:val="ru-RU"/>
        </w:rPr>
        <w:t>Статья </w:t>
      </w:r>
      <w:r w:rsidRPr="00A32830">
        <w:rPr>
          <w:rStyle w:val="Strong"/>
          <w:rFonts w:ascii="Times New Roman" w:hAnsi="Times New Roman"/>
          <w:b w:val="0"/>
          <w:bCs/>
          <w:sz w:val="28"/>
          <w:szCs w:val="28"/>
          <w:lang w:val="ru-RU"/>
        </w:rPr>
        <w:t>84.</w:t>
      </w:r>
      <w:r w:rsidRPr="00A32830">
        <w:rPr>
          <w:rStyle w:val="Strong"/>
          <w:rFonts w:ascii="Times New Roman" w:hAnsi="Times New Roman"/>
          <w:bCs/>
          <w:sz w:val="28"/>
          <w:szCs w:val="28"/>
          <w:lang w:val="ru-RU"/>
        </w:rPr>
        <w:t xml:space="preserve"> Подакцизная продукция и ставки налога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84.1. К подакцизной продукции относятся: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а) спирт этиловый и другие спиртные дистилляты, алкогольная продукция, пиво;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табачные изделия, табак и промышленные заменители табака;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нефтепродукты, сжиженный газ;</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г) </w:t>
      </w:r>
      <w:hyperlink r:id="rId49" w:history="1">
        <w:r w:rsidRPr="008200A9">
          <w:rPr>
            <w:rStyle w:val="Hyperlink"/>
            <w:rFonts w:ascii="Times New Roman" w:hAnsi="Times New Roman"/>
            <w:i/>
            <w:sz w:val="28"/>
            <w:szCs w:val="28"/>
            <w:lang w:val="ru-RU"/>
          </w:rPr>
          <w:t xml:space="preserve">(Подпункт </w:t>
        </w:r>
        <w:r>
          <w:rPr>
            <w:rStyle w:val="Hyperlink"/>
            <w:rFonts w:ascii="Times New Roman" w:hAnsi="Times New Roman"/>
            <w:i/>
            <w:sz w:val="28"/>
            <w:szCs w:val="28"/>
            <w:lang w:val="ru-RU"/>
          </w:rPr>
          <w:t>«</w:t>
        </w:r>
        <w:r w:rsidRPr="008200A9">
          <w:rPr>
            <w:rStyle w:val="Hyperlink"/>
            <w:rFonts w:ascii="Times New Roman" w:hAnsi="Times New Roman"/>
            <w:i/>
            <w:sz w:val="28"/>
            <w:szCs w:val="28"/>
            <w:lang w:val="ru-RU"/>
          </w:rPr>
          <w:t>г</w:t>
        </w:r>
        <w:r>
          <w:rPr>
            <w:rStyle w:val="Hyperlink"/>
            <w:rFonts w:ascii="Times New Roman" w:hAnsi="Times New Roman"/>
            <w:i/>
            <w:sz w:val="28"/>
            <w:szCs w:val="28"/>
            <w:lang w:val="ru-RU"/>
          </w:rPr>
          <w:t>»</w:t>
        </w:r>
        <w:r w:rsidRPr="008200A9">
          <w:rPr>
            <w:rStyle w:val="Hyperlink"/>
            <w:rFonts w:ascii="Times New Roman" w:hAnsi="Times New Roman"/>
            <w:i/>
            <w:sz w:val="28"/>
            <w:szCs w:val="28"/>
            <w:lang w:val="ru-RU"/>
          </w:rPr>
          <w:t xml:space="preserve"> п</w:t>
        </w:r>
        <w:r w:rsidRPr="008200A9">
          <w:rPr>
            <w:rStyle w:val="Hyperlink"/>
            <w:rFonts w:ascii="Times New Roman" w:hAnsi="Times New Roman"/>
            <w:bCs/>
            <w:i/>
            <w:sz w:val="28"/>
            <w:szCs w:val="28"/>
            <w:lang w:val="ru-RU"/>
          </w:rPr>
          <w:t xml:space="preserve">ункта 84.1 </w:t>
        </w:r>
        <w:r w:rsidRPr="008200A9">
          <w:rPr>
            <w:rStyle w:val="Hyperlink"/>
            <w:rFonts w:ascii="Times New Roman" w:hAnsi="Times New Roman"/>
            <w:i/>
            <w:sz w:val="28"/>
            <w:szCs w:val="28"/>
            <w:lang w:val="ru-RU"/>
          </w:rPr>
          <w:t xml:space="preserve">статьи 84 утратил силу в соответствии с  Законом </w:t>
        </w:r>
        <w:r w:rsidRPr="008200A9">
          <w:rPr>
            <w:rStyle w:val="Hyperlink"/>
            <w:rFonts w:ascii="Times New Roman" w:hAnsi="Times New Roman"/>
            <w:bCs/>
            <w:i/>
            <w:sz w:val="28"/>
            <w:szCs w:val="28"/>
            <w:lang w:val="ru-RU"/>
          </w:rPr>
          <w:t>от 30.04.2016 № 131-IНС</w:t>
        </w:r>
        <w:r w:rsidRPr="008200A9">
          <w:rPr>
            <w:rStyle w:val="Hyperlink"/>
            <w:rFonts w:ascii="Times New Roman" w:hAnsi="Times New Roman"/>
            <w:i/>
            <w:sz w:val="28"/>
            <w:szCs w:val="28"/>
            <w:lang w:val="ru-RU"/>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84.2. Ставки налога и перечень товаров, с которых взимается налог:</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84.3. 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9611AE"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84.3.1. </w:t>
      </w:r>
      <w:r w:rsidRPr="00A32830">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br w:type="page"/>
      </w:r>
    </w:p>
    <w:tbl>
      <w:tblPr>
        <w:tblW w:w="5000" w:type="pct"/>
        <w:jc w:val="center"/>
        <w:tblCellSpacing w:w="22" w:type="dxa"/>
        <w:tblInd w:w="-115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tblPr>
      <w:tblGrid>
        <w:gridCol w:w="3950"/>
        <w:gridCol w:w="3053"/>
        <w:gridCol w:w="2903"/>
      </w:tblGrid>
      <w:tr w:rsidR="009611AE" w:rsidRPr="00A32830" w:rsidTr="00DC76F9">
        <w:trPr>
          <w:tblCellSpacing w:w="22" w:type="dxa"/>
          <w:jc w:val="center"/>
        </w:trPr>
        <w:tc>
          <w:tcPr>
            <w:tcW w:w="1959"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Style w:val="Strong"/>
                <w:rFonts w:ascii="Times New Roman" w:hAnsi="Times New Roman"/>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Style w:val="Strong"/>
                <w:rFonts w:ascii="Times New Roman" w:hAnsi="Times New Roman"/>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Style w:val="Strong"/>
                <w:rFonts w:ascii="Times New Roman" w:hAnsi="Times New Roman"/>
                <w:sz w:val="28"/>
                <w:szCs w:val="28"/>
                <w:lang w:val="ru-RU"/>
              </w:rPr>
              <w:t>Ставки налога</w:t>
            </w:r>
          </w:p>
        </w:tc>
      </w:tr>
      <w:tr w:rsidR="009611AE" w:rsidRPr="00A32830" w:rsidTr="00DC76F9">
        <w:trPr>
          <w:tblCellSpacing w:w="22" w:type="dxa"/>
          <w:jc w:val="center"/>
        </w:trPr>
        <w:tc>
          <w:tcPr>
            <w:tcW w:w="1959"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3,00</w:t>
            </w:r>
          </w:p>
        </w:tc>
      </w:tr>
      <w:tr w:rsidR="009611AE" w:rsidRPr="00A32830" w:rsidTr="00DC76F9">
        <w:trPr>
          <w:tblCellSpacing w:w="22" w:type="dxa"/>
          <w:jc w:val="center"/>
        </w:trPr>
        <w:tc>
          <w:tcPr>
            <w:tcW w:w="1959"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3,00</w:t>
            </w:r>
          </w:p>
        </w:tc>
      </w:tr>
      <w:tr w:rsidR="009611AE" w:rsidRPr="00A32830" w:rsidTr="00DC76F9">
        <w:trPr>
          <w:tblCellSpacing w:w="22" w:type="dxa"/>
          <w:jc w:val="center"/>
        </w:trPr>
        <w:tc>
          <w:tcPr>
            <w:tcW w:w="1959"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9,00</w:t>
            </w:r>
          </w:p>
        </w:tc>
      </w:tr>
      <w:tr w:rsidR="009611AE" w:rsidRPr="00A32830" w:rsidTr="00DC76F9">
        <w:trPr>
          <w:tblCellSpacing w:w="22" w:type="dxa"/>
          <w:jc w:val="center"/>
        </w:trPr>
        <w:tc>
          <w:tcPr>
            <w:tcW w:w="1959"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Вина игристые</w:t>
            </w:r>
            <w:r w:rsidRPr="00A32830">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7,00</w:t>
            </w:r>
          </w:p>
        </w:tc>
      </w:tr>
      <w:tr w:rsidR="009611AE" w:rsidRPr="00A32830" w:rsidTr="00DC76F9">
        <w:trPr>
          <w:tblCellSpacing w:w="22" w:type="dxa"/>
          <w:jc w:val="center"/>
        </w:trPr>
        <w:tc>
          <w:tcPr>
            <w:tcW w:w="1959"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5,00</w:t>
            </w:r>
          </w:p>
        </w:tc>
      </w:tr>
      <w:tr w:rsidR="009611AE" w:rsidRPr="00A32830" w:rsidTr="00DC76F9">
        <w:trPr>
          <w:tblCellSpacing w:w="22" w:type="dxa"/>
          <w:jc w:val="center"/>
        </w:trPr>
        <w:tc>
          <w:tcPr>
            <w:tcW w:w="1959"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143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r w:rsidR="009611AE" w:rsidRPr="00A32830" w:rsidTr="00DC76F9">
        <w:trPr>
          <w:tblCellSpacing w:w="22" w:type="dxa"/>
          <w:jc w:val="center"/>
        </w:trPr>
        <w:tc>
          <w:tcPr>
            <w:tcW w:w="1959"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Сидр и перри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2,00</w:t>
            </w:r>
          </w:p>
        </w:tc>
      </w:tr>
      <w:tr w:rsidR="009611AE" w:rsidRPr="00A32830" w:rsidTr="00DC76F9">
        <w:trPr>
          <w:tblCellSpacing w:w="22" w:type="dxa"/>
          <w:jc w:val="center"/>
        </w:trPr>
        <w:tc>
          <w:tcPr>
            <w:tcW w:w="1959"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143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r w:rsidR="009611AE" w:rsidRPr="00A32830" w:rsidTr="00DC76F9">
        <w:trPr>
          <w:tblCellSpacing w:w="22" w:type="dxa"/>
          <w:jc w:val="center"/>
        </w:trPr>
        <w:tc>
          <w:tcPr>
            <w:tcW w:w="1959"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143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bl>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84.3.2. табачные изделия, табак и промышленные заменители табака:</w:t>
      </w:r>
    </w:p>
    <w:tbl>
      <w:tblPr>
        <w:tblW w:w="4969" w:type="pct"/>
        <w:tblCellSpacing w:w="22" w:type="dxa"/>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tblPr>
      <w:tblGrid>
        <w:gridCol w:w="3829"/>
        <w:gridCol w:w="3658"/>
        <w:gridCol w:w="2358"/>
      </w:tblGrid>
      <w:tr w:rsidR="009611AE" w:rsidRPr="00A32830" w:rsidTr="00DC76F9">
        <w:trPr>
          <w:tblCellSpacing w:w="22" w:type="dxa"/>
        </w:trPr>
        <w:tc>
          <w:tcPr>
            <w:tcW w:w="1910"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Style w:val="Strong"/>
                <w:rFonts w:ascii="Times New Roman" w:hAnsi="Times New Roman"/>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Style w:val="Strong"/>
                <w:rFonts w:ascii="Times New Roman" w:hAnsi="Times New Roman"/>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Style w:val="Strong"/>
                <w:rFonts w:ascii="Times New Roman" w:hAnsi="Times New Roman"/>
                <w:sz w:val="28"/>
                <w:szCs w:val="28"/>
                <w:lang w:val="ru-RU"/>
              </w:rPr>
              <w:t>Ставки налога</w:t>
            </w:r>
          </w:p>
        </w:tc>
      </w:tr>
      <w:tr w:rsidR="009611AE" w:rsidRPr="00A32830" w:rsidTr="00DC76F9">
        <w:trPr>
          <w:tblCellSpacing w:w="22" w:type="dxa"/>
        </w:trPr>
        <w:tc>
          <w:tcPr>
            <w:tcW w:w="1910"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Табачное сырье</w:t>
            </w:r>
            <w:r w:rsidRPr="00A32830">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6,70</w:t>
            </w:r>
          </w:p>
        </w:tc>
      </w:tr>
      <w:tr w:rsidR="009611AE" w:rsidRPr="00A32830" w:rsidTr="00DC76F9">
        <w:trPr>
          <w:tblCellSpacing w:w="22" w:type="dxa"/>
        </w:trPr>
        <w:tc>
          <w:tcPr>
            <w:tcW w:w="1910"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Сигары, включая сигары с отрезанными концами, и сигарелы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6,70</w:t>
            </w:r>
          </w:p>
        </w:tc>
      </w:tr>
      <w:tr w:rsidR="009611AE" w:rsidRPr="00A32830" w:rsidTr="00DC76F9">
        <w:trPr>
          <w:tblCellSpacing w:w="22" w:type="dxa"/>
        </w:trPr>
        <w:tc>
          <w:tcPr>
            <w:tcW w:w="1910"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50,00</w:t>
            </w:r>
          </w:p>
        </w:tc>
      </w:tr>
      <w:tr w:rsidR="009611AE" w:rsidRPr="00A32830" w:rsidTr="00DC76F9">
        <w:trPr>
          <w:tblCellSpacing w:w="22" w:type="dxa"/>
        </w:trPr>
        <w:tc>
          <w:tcPr>
            <w:tcW w:w="1910"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5,00</w:t>
            </w:r>
          </w:p>
        </w:tc>
      </w:tr>
      <w:tr w:rsidR="009611AE" w:rsidRPr="00A32830" w:rsidTr="00DC76F9">
        <w:trPr>
          <w:tblCellSpacing w:w="22" w:type="dxa"/>
        </w:trPr>
        <w:tc>
          <w:tcPr>
            <w:tcW w:w="1910"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Табак и заменители табака, другие, промышленного производства; табак </w:t>
            </w:r>
            <w:r>
              <w:rPr>
                <w:rFonts w:ascii="Times New Roman" w:hAnsi="Times New Roman" w:cs="Times New Roman"/>
                <w:sz w:val="28"/>
                <w:szCs w:val="28"/>
                <w:lang w:val="ru-RU"/>
              </w:rPr>
              <w:t>«</w:t>
            </w:r>
            <w:r w:rsidRPr="00A32830">
              <w:rPr>
                <w:rFonts w:ascii="Times New Roman" w:hAnsi="Times New Roman" w:cs="Times New Roman"/>
                <w:sz w:val="28"/>
                <w:szCs w:val="28"/>
                <w:lang w:val="ru-RU"/>
              </w:rPr>
              <w:t>гомогенизированный</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или </w:t>
            </w:r>
            <w:r>
              <w:rPr>
                <w:rFonts w:ascii="Times New Roman" w:hAnsi="Times New Roman" w:cs="Times New Roman"/>
                <w:sz w:val="28"/>
                <w:szCs w:val="28"/>
                <w:lang w:val="ru-RU"/>
              </w:rPr>
              <w:t>«</w:t>
            </w:r>
            <w:r w:rsidRPr="00A32830">
              <w:rPr>
                <w:rFonts w:ascii="Times New Roman" w:hAnsi="Times New Roman" w:cs="Times New Roman"/>
                <w:sz w:val="28"/>
                <w:szCs w:val="28"/>
                <w:lang w:val="ru-RU"/>
              </w:rPr>
              <w:t>восстановленный</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7,00</w:t>
            </w:r>
          </w:p>
        </w:tc>
      </w:tr>
      <w:tr w:rsidR="009611AE" w:rsidRPr="00A32830" w:rsidTr="00DC76F9">
        <w:trPr>
          <w:tblCellSpacing w:w="22" w:type="dxa"/>
        </w:trPr>
        <w:tc>
          <w:tcPr>
            <w:tcW w:w="1910"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7,00</w:t>
            </w:r>
          </w:p>
        </w:tc>
      </w:tr>
      <w:tr w:rsidR="009611AE" w:rsidRPr="00A32830" w:rsidTr="00DC76F9">
        <w:trPr>
          <w:tblCellSpacing w:w="22" w:type="dxa"/>
        </w:trPr>
        <w:tc>
          <w:tcPr>
            <w:tcW w:w="1910"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Жевательный и 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7,00</w:t>
            </w:r>
          </w:p>
        </w:tc>
      </w:tr>
    </w:tbl>
    <w:p w:rsidR="009611AE" w:rsidRPr="00A32830" w:rsidRDefault="009611AE" w:rsidP="006811D0">
      <w:pPr>
        <w:tabs>
          <w:tab w:val="left" w:pos="0"/>
        </w:tabs>
        <w:spacing w:after="360" w:line="276" w:lineRule="auto"/>
        <w:ind w:firstLine="709"/>
        <w:jc w:val="both"/>
        <w:rPr>
          <w:sz w:val="28"/>
          <w:szCs w:val="28"/>
        </w:rPr>
      </w:pPr>
    </w:p>
    <w:p w:rsidR="009611AE" w:rsidRDefault="009611AE" w:rsidP="006811D0">
      <w:pPr>
        <w:spacing w:after="360" w:line="276" w:lineRule="auto"/>
        <w:ind w:firstLine="709"/>
        <w:rPr>
          <w:sz w:val="28"/>
          <w:szCs w:val="28"/>
        </w:rPr>
      </w:pPr>
      <w:r>
        <w:rPr>
          <w:sz w:val="28"/>
          <w:szCs w:val="28"/>
        </w:rPr>
        <w:t xml:space="preserve">84.3.3. </w:t>
      </w:r>
      <w:r w:rsidRPr="00DC1467">
        <w:rPr>
          <w:sz w:val="28"/>
          <w:szCs w:val="28"/>
        </w:rPr>
        <w:t xml:space="preserve">нефтепродукты, сжиженный газ: </w:t>
      </w:r>
    </w:p>
    <w:p w:rsidR="009611AE" w:rsidRPr="00DC1467" w:rsidRDefault="009611AE" w:rsidP="006811D0">
      <w:pPr>
        <w:spacing w:after="360" w:line="276" w:lineRule="auto"/>
        <w:ind w:firstLine="709"/>
        <w:rPr>
          <w:sz w:val="28"/>
          <w:szCs w:val="28"/>
        </w:rPr>
      </w:pPr>
      <w:r>
        <w:rPr>
          <w:sz w:val="28"/>
          <w:szCs w:val="28"/>
        </w:rPr>
        <w:br w:type="page"/>
      </w:r>
    </w:p>
    <w:tbl>
      <w:tblPr>
        <w:tblW w:w="4969" w:type="pct"/>
        <w:tblCellSpacing w:w="0"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tblPr>
      <w:tblGrid>
        <w:gridCol w:w="2670"/>
        <w:gridCol w:w="3792"/>
        <w:gridCol w:w="2103"/>
        <w:gridCol w:w="1133"/>
      </w:tblGrid>
      <w:tr w:rsidR="009611AE" w:rsidRPr="00DC1467" w:rsidTr="006811D0">
        <w:trPr>
          <w:tblCellSpacing w:w="0" w:type="dxa"/>
        </w:trPr>
        <w:tc>
          <w:tcPr>
            <w:tcW w:w="2670" w:type="dxa"/>
            <w:vMerge w:val="restart"/>
            <w:tcBorders>
              <w:top w:val="outset" w:sz="6" w:space="0" w:color="auto"/>
              <w:bottom w:val="outset" w:sz="6" w:space="0" w:color="auto"/>
              <w:right w:val="outset" w:sz="6" w:space="0" w:color="auto"/>
            </w:tcBorders>
            <w:vAlign w:val="center"/>
          </w:tcPr>
          <w:p w:rsidR="009611AE" w:rsidRPr="00DC1467" w:rsidRDefault="009611AE" w:rsidP="006811D0">
            <w:pPr>
              <w:spacing w:line="276" w:lineRule="auto"/>
              <w:jc w:val="center"/>
              <w:rPr>
                <w:b/>
                <w:sz w:val="28"/>
                <w:szCs w:val="28"/>
              </w:rPr>
            </w:pPr>
            <w:r w:rsidRPr="00DC1467">
              <w:rPr>
                <w:b/>
                <w:sz w:val="28"/>
                <w:szCs w:val="28"/>
              </w:rPr>
              <w:t xml:space="preserve">Код товара (продукции) согласно </w:t>
            </w:r>
          </w:p>
          <w:p w:rsidR="009611AE" w:rsidRPr="00DC1467" w:rsidRDefault="009611AE" w:rsidP="006811D0">
            <w:pPr>
              <w:spacing w:line="276" w:lineRule="auto"/>
              <w:jc w:val="center"/>
              <w:rPr>
                <w:b/>
                <w:sz w:val="28"/>
                <w:szCs w:val="28"/>
              </w:rPr>
            </w:pPr>
            <w:r w:rsidRPr="00DC1467">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spacing w:line="276" w:lineRule="auto"/>
              <w:jc w:val="center"/>
              <w:rPr>
                <w:b/>
                <w:sz w:val="28"/>
                <w:szCs w:val="28"/>
              </w:rPr>
            </w:pPr>
            <w:r w:rsidRPr="00DC1467">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9611AE" w:rsidRPr="00DC1467" w:rsidRDefault="009611AE" w:rsidP="006811D0">
            <w:pPr>
              <w:spacing w:line="276" w:lineRule="auto"/>
              <w:jc w:val="center"/>
              <w:rPr>
                <w:b/>
                <w:sz w:val="28"/>
                <w:szCs w:val="28"/>
              </w:rPr>
            </w:pPr>
            <w:r w:rsidRPr="00DC1467">
              <w:rPr>
                <w:b/>
                <w:sz w:val="28"/>
                <w:szCs w:val="28"/>
              </w:rPr>
              <w:t>Ставка акцизного налога в твердых суммах с единицы товара (продукции)</w:t>
            </w:r>
          </w:p>
        </w:tc>
      </w:tr>
      <w:tr w:rsidR="009611AE" w:rsidRPr="00DC1467" w:rsidTr="006811D0">
        <w:trPr>
          <w:tblCellSpacing w:w="0" w:type="dxa"/>
        </w:trPr>
        <w:tc>
          <w:tcPr>
            <w:tcW w:w="2670" w:type="dxa"/>
            <w:vMerge/>
            <w:tcBorders>
              <w:top w:val="outset" w:sz="6" w:space="0" w:color="auto"/>
              <w:bottom w:val="outset" w:sz="6" w:space="0" w:color="auto"/>
              <w:right w:val="outset" w:sz="6" w:space="0" w:color="auto"/>
            </w:tcBorders>
            <w:vAlign w:val="center"/>
          </w:tcPr>
          <w:p w:rsidR="009611AE" w:rsidRPr="00DC1467" w:rsidRDefault="009611AE"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spacing w:line="276" w:lineRule="auto"/>
              <w:jc w:val="center"/>
              <w:rPr>
                <w:b/>
                <w:sz w:val="28"/>
                <w:szCs w:val="28"/>
              </w:rPr>
            </w:pPr>
            <w:r w:rsidRPr="00DC1467">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9611AE" w:rsidRPr="00DC1467" w:rsidRDefault="009611AE" w:rsidP="006811D0">
            <w:pPr>
              <w:spacing w:line="276" w:lineRule="auto"/>
              <w:jc w:val="center"/>
              <w:rPr>
                <w:b/>
                <w:sz w:val="28"/>
                <w:szCs w:val="28"/>
              </w:rPr>
            </w:pPr>
            <w:r w:rsidRPr="00DC1467">
              <w:rPr>
                <w:b/>
                <w:sz w:val="28"/>
                <w:szCs w:val="28"/>
              </w:rPr>
              <w:t>Ставка</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vAlign w:val="center"/>
          </w:tcPr>
          <w:p w:rsidR="009611AE" w:rsidRPr="00DC1467" w:rsidRDefault="009611AE"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spacing w:after="360" w:line="276" w:lineRule="auto"/>
              <w:ind w:firstLine="709"/>
              <w:rPr>
                <w:sz w:val="28"/>
                <w:szCs w:val="28"/>
              </w:rPr>
            </w:pPr>
            <w:r w:rsidRPr="00DC1467">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9611AE" w:rsidRPr="00DC1467" w:rsidRDefault="009611AE" w:rsidP="006811D0">
            <w:pPr>
              <w:spacing w:after="360" w:line="276" w:lineRule="auto"/>
              <w:ind w:firstLine="709"/>
              <w:rPr>
                <w:sz w:val="28"/>
                <w:szCs w:val="28"/>
              </w:rPr>
            </w:pP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b/>
                <w:bCs/>
                <w:sz w:val="28"/>
                <w:szCs w:val="28"/>
              </w:rPr>
            </w:pPr>
            <w:r w:rsidRPr="00DC1467">
              <w:rPr>
                <w:b/>
                <w:bCs/>
                <w:sz w:val="28"/>
                <w:szCs w:val="28"/>
              </w:rPr>
              <w:t>2710 12 110 0</w:t>
            </w:r>
          </w:p>
          <w:p w:rsidR="009611AE" w:rsidRPr="00DC1467" w:rsidRDefault="009611AE" w:rsidP="006811D0">
            <w:pPr>
              <w:spacing w:line="276" w:lineRule="auto"/>
              <w:jc w:val="center"/>
              <w:rPr>
                <w:b/>
                <w:bCs/>
                <w:sz w:val="28"/>
                <w:szCs w:val="28"/>
              </w:rPr>
            </w:pPr>
            <w:r w:rsidRPr="00DC1467">
              <w:rPr>
                <w:b/>
                <w:bCs/>
                <w:sz w:val="28"/>
                <w:szCs w:val="28"/>
              </w:rPr>
              <w:t>2710 12 150 0</w:t>
            </w:r>
          </w:p>
          <w:p w:rsidR="009611AE" w:rsidRPr="00DC1467" w:rsidRDefault="009611AE"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 xml:space="preserve">2710 12 210 0 </w:t>
            </w:r>
            <w:r w:rsidRPr="00DC1467">
              <w:rPr>
                <w:b/>
                <w:bCs/>
                <w:sz w:val="28"/>
                <w:szCs w:val="28"/>
              </w:rPr>
              <w:br/>
              <w:t xml:space="preserve">2710 12 250 </w:t>
            </w:r>
            <w:r w:rsidRPr="00DC1467">
              <w:rPr>
                <w:b/>
                <w:sz w:val="28"/>
                <w:szCs w:val="28"/>
              </w:rPr>
              <w:t>1</w:t>
            </w:r>
          </w:p>
          <w:p w:rsidR="009611AE" w:rsidRPr="00DC1467" w:rsidRDefault="009611AE" w:rsidP="006811D0">
            <w:pPr>
              <w:spacing w:line="276" w:lineRule="auto"/>
              <w:jc w:val="center"/>
              <w:rPr>
                <w:sz w:val="28"/>
                <w:szCs w:val="28"/>
              </w:rPr>
            </w:pPr>
            <w:r w:rsidRPr="00DC1467">
              <w:rPr>
                <w:b/>
                <w:bCs/>
                <w:sz w:val="28"/>
                <w:szCs w:val="28"/>
              </w:rPr>
              <w:t xml:space="preserve">2710 12 250 </w:t>
            </w:r>
            <w:r w:rsidRPr="00DC1467">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vAlign w:val="center"/>
          </w:tcPr>
          <w:p w:rsidR="009611AE" w:rsidRPr="00DC1467" w:rsidRDefault="009611AE"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spacing w:line="276" w:lineRule="auto"/>
              <w:rPr>
                <w:sz w:val="28"/>
                <w:szCs w:val="28"/>
              </w:rPr>
            </w:pPr>
            <w:r w:rsidRPr="00DC1467">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9611AE" w:rsidRPr="00DC1467" w:rsidRDefault="009611AE" w:rsidP="006811D0">
            <w:pPr>
              <w:spacing w:line="276" w:lineRule="auto"/>
              <w:jc w:val="center"/>
              <w:rPr>
                <w:sz w:val="28"/>
                <w:szCs w:val="28"/>
              </w:rPr>
            </w:pP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 xml:space="preserve">2710 12 411 </w:t>
            </w:r>
            <w:r w:rsidRPr="00DC1467">
              <w:rPr>
                <w:b/>
                <w:sz w:val="28"/>
                <w:szCs w:val="28"/>
              </w:rPr>
              <w:t>0</w:t>
            </w:r>
            <w:r w:rsidRPr="00DC1467">
              <w:rPr>
                <w:b/>
                <w:sz w:val="28"/>
                <w:szCs w:val="28"/>
              </w:rPr>
              <w:br/>
            </w:r>
            <w:r w:rsidRPr="00DC1467">
              <w:rPr>
                <w:b/>
                <w:bCs/>
                <w:sz w:val="28"/>
                <w:szCs w:val="28"/>
              </w:rPr>
              <w:t>2710 12 412 0</w:t>
            </w:r>
            <w:r w:rsidRPr="00DC1467">
              <w:rPr>
                <w:b/>
                <w:sz w:val="28"/>
                <w:szCs w:val="28"/>
              </w:rPr>
              <w:br/>
            </w:r>
            <w:r w:rsidRPr="00DC1467">
              <w:rPr>
                <w:b/>
                <w:bCs/>
                <w:sz w:val="28"/>
                <w:szCs w:val="28"/>
              </w:rPr>
              <w:t>2710 12 413 0</w:t>
            </w:r>
            <w:r w:rsidRPr="00DC1467">
              <w:rPr>
                <w:b/>
                <w:sz w:val="28"/>
                <w:szCs w:val="28"/>
              </w:rPr>
              <w:br/>
            </w:r>
            <w:r w:rsidRPr="00DC1467">
              <w:rPr>
                <w:b/>
                <w:bCs/>
                <w:sz w:val="28"/>
                <w:szCs w:val="28"/>
              </w:rPr>
              <w:t>2710 12 41</w:t>
            </w:r>
            <w:r w:rsidRPr="00DC1467">
              <w:rPr>
                <w:b/>
                <w:sz w:val="28"/>
                <w:szCs w:val="28"/>
              </w:rPr>
              <w:t>9 0</w:t>
            </w:r>
            <w:r w:rsidRPr="00DC1467">
              <w:rPr>
                <w:sz w:val="28"/>
                <w:szCs w:val="28"/>
              </w:rPr>
              <w:br/>
            </w:r>
            <w:r w:rsidRPr="00DC1467">
              <w:rPr>
                <w:b/>
                <w:bCs/>
                <w:sz w:val="28"/>
                <w:szCs w:val="28"/>
              </w:rPr>
              <w:t>2710 12 450 0</w:t>
            </w:r>
            <w:r w:rsidRPr="00DC1467">
              <w:rPr>
                <w:sz w:val="28"/>
                <w:szCs w:val="28"/>
              </w:rPr>
              <w:br/>
            </w:r>
            <w:r w:rsidRPr="00DC1467">
              <w:rPr>
                <w:b/>
                <w:bCs/>
                <w:sz w:val="28"/>
                <w:szCs w:val="28"/>
              </w:rPr>
              <w:t>2710 12 490 0</w:t>
            </w:r>
            <w:r w:rsidRPr="00DC1467">
              <w:rPr>
                <w:sz w:val="28"/>
                <w:szCs w:val="28"/>
              </w:rPr>
              <w:br/>
            </w:r>
            <w:r w:rsidRPr="00DC1467">
              <w:rPr>
                <w:b/>
                <w:bCs/>
                <w:sz w:val="28"/>
                <w:szCs w:val="28"/>
              </w:rPr>
              <w:t>2710 12 510 0</w:t>
            </w:r>
            <w:r w:rsidRPr="00DC1467">
              <w:rPr>
                <w:sz w:val="28"/>
                <w:szCs w:val="28"/>
              </w:rPr>
              <w:br/>
            </w:r>
            <w:r w:rsidRPr="00DC1467">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 xml:space="preserve">2710 12 900 </w:t>
            </w:r>
            <w:r w:rsidRPr="00DC1467">
              <w:rPr>
                <w:b/>
                <w:sz w:val="28"/>
                <w:szCs w:val="28"/>
              </w:rPr>
              <w:t>1</w:t>
            </w:r>
          </w:p>
          <w:p w:rsidR="009611AE" w:rsidRPr="00DC1467" w:rsidRDefault="009611AE" w:rsidP="006811D0">
            <w:pPr>
              <w:spacing w:line="276" w:lineRule="auto"/>
              <w:jc w:val="center"/>
              <w:rPr>
                <w:sz w:val="28"/>
                <w:szCs w:val="28"/>
              </w:rPr>
            </w:pPr>
            <w:r w:rsidRPr="00DC1467">
              <w:rPr>
                <w:b/>
                <w:bCs/>
                <w:sz w:val="28"/>
                <w:szCs w:val="28"/>
              </w:rPr>
              <w:t xml:space="preserve">2710 12 900 </w:t>
            </w:r>
            <w:r w:rsidRPr="00DC1467">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vAlign w:val="center"/>
          </w:tcPr>
          <w:p w:rsidR="009611AE" w:rsidRPr="00DC1467" w:rsidRDefault="009611AE"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spacing w:line="276" w:lineRule="auto"/>
              <w:rPr>
                <w:sz w:val="28"/>
                <w:szCs w:val="28"/>
              </w:rPr>
            </w:pPr>
            <w:r w:rsidRPr="00DC1467">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9611AE" w:rsidRPr="00DC1467" w:rsidRDefault="009611AE" w:rsidP="006811D0">
            <w:pPr>
              <w:spacing w:line="276" w:lineRule="auto"/>
              <w:jc w:val="center"/>
              <w:rPr>
                <w:sz w:val="28"/>
                <w:szCs w:val="28"/>
              </w:rPr>
            </w:pP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 xml:space="preserve">2710 19 110 0 </w:t>
            </w:r>
            <w:r w:rsidRPr="00DC1467">
              <w:rPr>
                <w:sz w:val="28"/>
                <w:szCs w:val="28"/>
              </w:rPr>
              <w:br/>
            </w:r>
            <w:r w:rsidRPr="00DC1467">
              <w:rPr>
                <w:b/>
                <w:bCs/>
                <w:sz w:val="28"/>
                <w:szCs w:val="28"/>
              </w:rPr>
              <w:t>2710 19 150 0</w:t>
            </w:r>
            <w:r w:rsidRPr="00DC1467">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2710 19 210 0</w:t>
            </w:r>
            <w:r w:rsidRPr="00DC1467">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2710 19 310 0</w:t>
            </w:r>
            <w:r w:rsidRPr="00DC1467">
              <w:rPr>
                <w:sz w:val="28"/>
                <w:szCs w:val="28"/>
              </w:rPr>
              <w:br/>
            </w:r>
            <w:r w:rsidRPr="00DC1467">
              <w:rPr>
                <w:b/>
                <w:bCs/>
                <w:sz w:val="28"/>
                <w:szCs w:val="28"/>
              </w:rPr>
              <w:t>2710 19 350 0</w:t>
            </w:r>
            <w:r w:rsidRPr="00DC1467">
              <w:rPr>
                <w:sz w:val="28"/>
                <w:szCs w:val="28"/>
              </w:rPr>
              <w:br/>
            </w:r>
            <w:r w:rsidRPr="00DC1467">
              <w:rPr>
                <w:b/>
                <w:bCs/>
                <w:sz w:val="28"/>
                <w:szCs w:val="28"/>
              </w:rPr>
              <w:t>2710 19 421 0</w:t>
            </w:r>
            <w:r w:rsidRPr="00DC1467">
              <w:rPr>
                <w:sz w:val="28"/>
                <w:szCs w:val="28"/>
              </w:rPr>
              <w:br/>
            </w:r>
            <w:r w:rsidRPr="00DC1467">
              <w:rPr>
                <w:b/>
                <w:bCs/>
                <w:sz w:val="28"/>
                <w:szCs w:val="28"/>
              </w:rPr>
              <w:t>2710 19 422 0</w:t>
            </w:r>
            <w:r w:rsidRPr="00DC1467">
              <w:rPr>
                <w:sz w:val="28"/>
                <w:szCs w:val="28"/>
              </w:rPr>
              <w:br/>
            </w:r>
            <w:r w:rsidRPr="00DC1467">
              <w:rPr>
                <w:b/>
                <w:bCs/>
                <w:sz w:val="28"/>
                <w:szCs w:val="28"/>
              </w:rPr>
              <w:t>2710 19 423 0</w:t>
            </w:r>
          </w:p>
          <w:p w:rsidR="009611AE" w:rsidRPr="00DC1467" w:rsidRDefault="009611AE" w:rsidP="006811D0">
            <w:pPr>
              <w:spacing w:line="276" w:lineRule="auto"/>
              <w:jc w:val="center"/>
              <w:rPr>
                <w:sz w:val="28"/>
                <w:szCs w:val="28"/>
              </w:rPr>
            </w:pPr>
            <w:r w:rsidRPr="00DC1467">
              <w:rPr>
                <w:b/>
                <w:bCs/>
                <w:sz w:val="28"/>
                <w:szCs w:val="28"/>
              </w:rPr>
              <w:t>2710 19 424 0</w:t>
            </w:r>
          </w:p>
          <w:p w:rsidR="009611AE" w:rsidRPr="00DC1467" w:rsidRDefault="009611AE" w:rsidP="006811D0">
            <w:pPr>
              <w:spacing w:line="276" w:lineRule="auto"/>
              <w:jc w:val="center"/>
              <w:rPr>
                <w:sz w:val="28"/>
                <w:szCs w:val="28"/>
              </w:rPr>
            </w:pPr>
            <w:r w:rsidRPr="00DC1467">
              <w:rPr>
                <w:b/>
                <w:bCs/>
                <w:sz w:val="28"/>
                <w:szCs w:val="28"/>
              </w:rPr>
              <w:t>2710 19 425 0</w:t>
            </w:r>
          </w:p>
          <w:p w:rsidR="009611AE" w:rsidRPr="00DC1467" w:rsidRDefault="009611AE" w:rsidP="006811D0">
            <w:pPr>
              <w:spacing w:line="276" w:lineRule="auto"/>
              <w:jc w:val="center"/>
              <w:rPr>
                <w:sz w:val="28"/>
                <w:szCs w:val="28"/>
              </w:rPr>
            </w:pPr>
            <w:r w:rsidRPr="00DC1467">
              <w:rPr>
                <w:b/>
                <w:bCs/>
                <w:sz w:val="28"/>
                <w:szCs w:val="28"/>
              </w:rPr>
              <w:t>2710 19 429 0</w:t>
            </w:r>
          </w:p>
          <w:p w:rsidR="009611AE" w:rsidRPr="00DC1467" w:rsidRDefault="009611AE" w:rsidP="006811D0">
            <w:pPr>
              <w:spacing w:line="276" w:lineRule="auto"/>
              <w:jc w:val="center"/>
              <w:rPr>
                <w:sz w:val="28"/>
                <w:szCs w:val="28"/>
              </w:rPr>
            </w:pPr>
            <w:r w:rsidRPr="00DC1467">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2710 19 460 0</w:t>
            </w:r>
            <w:r w:rsidRPr="00DC1467">
              <w:rPr>
                <w:sz w:val="28"/>
                <w:szCs w:val="28"/>
              </w:rPr>
              <w:br/>
            </w:r>
            <w:r w:rsidRPr="00DC1467">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2710 19 480 0</w:t>
            </w:r>
          </w:p>
          <w:p w:rsidR="009611AE" w:rsidRPr="00DC1467" w:rsidRDefault="009611AE" w:rsidP="006811D0">
            <w:pPr>
              <w:spacing w:line="276" w:lineRule="auto"/>
              <w:jc w:val="center"/>
              <w:rPr>
                <w:b/>
                <w:bCs/>
                <w:sz w:val="28"/>
                <w:szCs w:val="28"/>
              </w:rPr>
            </w:pPr>
            <w:r w:rsidRPr="00DC1467">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2710 19 510 1</w:t>
            </w:r>
          </w:p>
          <w:p w:rsidR="009611AE" w:rsidRPr="00DC1467" w:rsidRDefault="009611AE" w:rsidP="006811D0">
            <w:pPr>
              <w:spacing w:line="276" w:lineRule="auto"/>
              <w:jc w:val="center"/>
              <w:rPr>
                <w:sz w:val="28"/>
                <w:szCs w:val="28"/>
              </w:rPr>
            </w:pPr>
            <w:r w:rsidRPr="00DC1467">
              <w:rPr>
                <w:b/>
                <w:bCs/>
                <w:sz w:val="28"/>
                <w:szCs w:val="28"/>
              </w:rPr>
              <w:t>2710 19 510 9</w:t>
            </w:r>
          </w:p>
          <w:p w:rsidR="009611AE" w:rsidRPr="00DC1467" w:rsidRDefault="009611AE" w:rsidP="006811D0">
            <w:pPr>
              <w:spacing w:line="276" w:lineRule="auto"/>
              <w:jc w:val="center"/>
              <w:rPr>
                <w:sz w:val="28"/>
                <w:szCs w:val="28"/>
              </w:rPr>
            </w:pPr>
            <w:r w:rsidRPr="00DC1467">
              <w:rPr>
                <w:b/>
                <w:bCs/>
                <w:sz w:val="28"/>
                <w:szCs w:val="28"/>
              </w:rPr>
              <w:t>2710 19 550 1</w:t>
            </w:r>
          </w:p>
          <w:p w:rsidR="009611AE" w:rsidRPr="00DC1467" w:rsidRDefault="009611AE" w:rsidP="006811D0">
            <w:pPr>
              <w:spacing w:line="276" w:lineRule="auto"/>
              <w:jc w:val="center"/>
              <w:rPr>
                <w:sz w:val="28"/>
                <w:szCs w:val="28"/>
              </w:rPr>
            </w:pPr>
            <w:r w:rsidRPr="00DC1467">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Топливо жидкое (в т.ч. мазут) для специфических процессов переработки и</w:t>
            </w:r>
          </w:p>
          <w:p w:rsidR="009611AE" w:rsidRPr="00DC1467" w:rsidRDefault="009611AE" w:rsidP="006811D0">
            <w:pPr>
              <w:spacing w:line="276" w:lineRule="auto"/>
              <w:rPr>
                <w:sz w:val="28"/>
                <w:szCs w:val="28"/>
              </w:rPr>
            </w:pPr>
            <w:r w:rsidRPr="00DC1467">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65</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2710 19 620 1</w:t>
            </w:r>
          </w:p>
          <w:p w:rsidR="009611AE" w:rsidRPr="00DC1467" w:rsidRDefault="009611AE" w:rsidP="006811D0">
            <w:pPr>
              <w:spacing w:line="276" w:lineRule="auto"/>
              <w:jc w:val="center"/>
              <w:rPr>
                <w:b/>
                <w:bCs/>
                <w:sz w:val="28"/>
                <w:szCs w:val="28"/>
              </w:rPr>
            </w:pPr>
            <w:r w:rsidRPr="00DC1467">
              <w:rPr>
                <w:b/>
                <w:bCs/>
                <w:sz w:val="28"/>
                <w:szCs w:val="28"/>
              </w:rPr>
              <w:t>2710 19 620 9</w:t>
            </w:r>
          </w:p>
          <w:p w:rsidR="009611AE" w:rsidRPr="00DC1467" w:rsidRDefault="009611AE" w:rsidP="006811D0">
            <w:pPr>
              <w:spacing w:line="276" w:lineRule="auto"/>
              <w:jc w:val="center"/>
              <w:rPr>
                <w:sz w:val="28"/>
                <w:szCs w:val="28"/>
              </w:rPr>
            </w:pPr>
            <w:r w:rsidRPr="00DC1467">
              <w:rPr>
                <w:b/>
                <w:bCs/>
                <w:sz w:val="28"/>
                <w:szCs w:val="28"/>
              </w:rPr>
              <w:t>2710 19 640 1</w:t>
            </w:r>
          </w:p>
          <w:p w:rsidR="009611AE" w:rsidRPr="00DC1467" w:rsidRDefault="009611AE" w:rsidP="006811D0">
            <w:pPr>
              <w:spacing w:line="276" w:lineRule="auto"/>
              <w:jc w:val="center"/>
              <w:rPr>
                <w:b/>
                <w:bCs/>
                <w:sz w:val="28"/>
                <w:szCs w:val="28"/>
              </w:rPr>
            </w:pPr>
            <w:r w:rsidRPr="00DC1467">
              <w:rPr>
                <w:b/>
                <w:bCs/>
                <w:sz w:val="28"/>
                <w:szCs w:val="28"/>
              </w:rPr>
              <w:t>2710 19 640 9</w:t>
            </w:r>
          </w:p>
          <w:p w:rsidR="009611AE" w:rsidRPr="00DC1467" w:rsidRDefault="009611AE" w:rsidP="006811D0">
            <w:pPr>
              <w:spacing w:line="276" w:lineRule="auto"/>
              <w:jc w:val="center"/>
              <w:rPr>
                <w:sz w:val="28"/>
                <w:szCs w:val="28"/>
              </w:rPr>
            </w:pPr>
            <w:r w:rsidRPr="00DC1467">
              <w:rPr>
                <w:b/>
                <w:bCs/>
                <w:sz w:val="28"/>
                <w:szCs w:val="28"/>
              </w:rPr>
              <w:t>2710 19 660 1</w:t>
            </w:r>
          </w:p>
          <w:p w:rsidR="009611AE" w:rsidRPr="00DC1467" w:rsidRDefault="009611AE" w:rsidP="006811D0">
            <w:pPr>
              <w:spacing w:line="276" w:lineRule="auto"/>
              <w:jc w:val="center"/>
              <w:rPr>
                <w:b/>
                <w:bCs/>
                <w:sz w:val="28"/>
                <w:szCs w:val="28"/>
              </w:rPr>
            </w:pPr>
            <w:r w:rsidRPr="00DC1467">
              <w:rPr>
                <w:b/>
                <w:bCs/>
                <w:sz w:val="28"/>
                <w:szCs w:val="28"/>
              </w:rPr>
              <w:t>2710 19 660 9</w:t>
            </w:r>
          </w:p>
          <w:p w:rsidR="009611AE" w:rsidRPr="00DC1467" w:rsidRDefault="009611AE" w:rsidP="006811D0">
            <w:pPr>
              <w:spacing w:line="276" w:lineRule="auto"/>
              <w:jc w:val="center"/>
              <w:rPr>
                <w:sz w:val="28"/>
                <w:szCs w:val="28"/>
              </w:rPr>
            </w:pPr>
            <w:r w:rsidRPr="00DC1467">
              <w:rPr>
                <w:b/>
                <w:bCs/>
                <w:sz w:val="28"/>
                <w:szCs w:val="28"/>
              </w:rPr>
              <w:t>2710 19 680 1</w:t>
            </w:r>
          </w:p>
          <w:p w:rsidR="009611AE" w:rsidRPr="00DC1467" w:rsidRDefault="009611AE" w:rsidP="006811D0">
            <w:pPr>
              <w:spacing w:line="276" w:lineRule="auto"/>
              <w:jc w:val="center"/>
              <w:rPr>
                <w:b/>
                <w:bCs/>
                <w:sz w:val="28"/>
                <w:szCs w:val="28"/>
              </w:rPr>
            </w:pPr>
            <w:r w:rsidRPr="00DC1467">
              <w:rPr>
                <w:b/>
                <w:bCs/>
                <w:sz w:val="28"/>
                <w:szCs w:val="28"/>
              </w:rPr>
              <w:t>2710 19 680 9</w:t>
            </w:r>
          </w:p>
          <w:p w:rsidR="009611AE" w:rsidRPr="00DC1467" w:rsidRDefault="009611AE" w:rsidP="006811D0">
            <w:pPr>
              <w:spacing w:line="276" w:lineRule="auto"/>
              <w:jc w:val="center"/>
              <w:rPr>
                <w:b/>
                <w:bCs/>
                <w:sz w:val="28"/>
                <w:szCs w:val="28"/>
              </w:rPr>
            </w:pPr>
            <w:r w:rsidRPr="00DC1467">
              <w:rPr>
                <w:b/>
                <w:bCs/>
                <w:sz w:val="28"/>
                <w:szCs w:val="28"/>
              </w:rPr>
              <w:t>2710 20 310 1</w:t>
            </w:r>
          </w:p>
          <w:p w:rsidR="009611AE" w:rsidRPr="00DC1467" w:rsidRDefault="009611AE" w:rsidP="006811D0">
            <w:pPr>
              <w:spacing w:line="276" w:lineRule="auto"/>
              <w:jc w:val="center"/>
              <w:rPr>
                <w:b/>
                <w:bCs/>
                <w:sz w:val="28"/>
                <w:szCs w:val="28"/>
              </w:rPr>
            </w:pPr>
            <w:r w:rsidRPr="00DC1467">
              <w:rPr>
                <w:b/>
                <w:bCs/>
                <w:sz w:val="28"/>
                <w:szCs w:val="28"/>
              </w:rPr>
              <w:t>2710 20 310 9</w:t>
            </w:r>
          </w:p>
          <w:p w:rsidR="009611AE" w:rsidRPr="00DC1467" w:rsidRDefault="009611AE" w:rsidP="006811D0">
            <w:pPr>
              <w:spacing w:line="276" w:lineRule="auto"/>
              <w:jc w:val="center"/>
              <w:rPr>
                <w:b/>
                <w:bCs/>
                <w:sz w:val="28"/>
                <w:szCs w:val="28"/>
              </w:rPr>
            </w:pPr>
            <w:r w:rsidRPr="00DC1467">
              <w:rPr>
                <w:b/>
                <w:bCs/>
                <w:sz w:val="28"/>
                <w:szCs w:val="28"/>
              </w:rPr>
              <w:t>2710 20 350 1</w:t>
            </w:r>
          </w:p>
          <w:p w:rsidR="009611AE" w:rsidRPr="00DC1467" w:rsidRDefault="009611AE" w:rsidP="006811D0">
            <w:pPr>
              <w:spacing w:line="276" w:lineRule="auto"/>
              <w:jc w:val="center"/>
              <w:rPr>
                <w:b/>
                <w:bCs/>
                <w:sz w:val="28"/>
                <w:szCs w:val="28"/>
              </w:rPr>
            </w:pPr>
            <w:r w:rsidRPr="00DC1467">
              <w:rPr>
                <w:b/>
                <w:bCs/>
                <w:sz w:val="28"/>
                <w:szCs w:val="28"/>
              </w:rPr>
              <w:t>2710 20 350 9</w:t>
            </w:r>
          </w:p>
          <w:p w:rsidR="009611AE" w:rsidRPr="00DC1467" w:rsidRDefault="009611AE" w:rsidP="006811D0">
            <w:pPr>
              <w:spacing w:line="276" w:lineRule="auto"/>
              <w:jc w:val="center"/>
              <w:rPr>
                <w:b/>
                <w:bCs/>
                <w:sz w:val="28"/>
                <w:szCs w:val="28"/>
              </w:rPr>
            </w:pPr>
            <w:r w:rsidRPr="00DC1467">
              <w:rPr>
                <w:b/>
                <w:bCs/>
                <w:sz w:val="28"/>
                <w:szCs w:val="28"/>
              </w:rPr>
              <w:t>2710 20 370 1</w:t>
            </w:r>
          </w:p>
          <w:p w:rsidR="009611AE" w:rsidRPr="00DC1467" w:rsidRDefault="009611AE" w:rsidP="006811D0">
            <w:pPr>
              <w:spacing w:line="276" w:lineRule="auto"/>
              <w:jc w:val="center"/>
              <w:rPr>
                <w:b/>
                <w:bCs/>
                <w:sz w:val="28"/>
                <w:szCs w:val="28"/>
              </w:rPr>
            </w:pPr>
            <w:r w:rsidRPr="00DC1467">
              <w:rPr>
                <w:b/>
                <w:bCs/>
                <w:sz w:val="28"/>
                <w:szCs w:val="28"/>
              </w:rPr>
              <w:t>2710 20 370 9</w:t>
            </w:r>
          </w:p>
          <w:p w:rsidR="009611AE" w:rsidRPr="00DC1467" w:rsidRDefault="009611AE" w:rsidP="006811D0">
            <w:pPr>
              <w:spacing w:line="276" w:lineRule="auto"/>
              <w:jc w:val="center"/>
              <w:rPr>
                <w:b/>
                <w:bCs/>
                <w:sz w:val="28"/>
                <w:szCs w:val="28"/>
              </w:rPr>
            </w:pPr>
            <w:r w:rsidRPr="00DC1467">
              <w:rPr>
                <w:b/>
                <w:bCs/>
                <w:sz w:val="28"/>
                <w:szCs w:val="28"/>
              </w:rPr>
              <w:t>2710 20 390 1</w:t>
            </w:r>
          </w:p>
          <w:p w:rsidR="009611AE" w:rsidRPr="00DC1467" w:rsidRDefault="009611AE" w:rsidP="006811D0">
            <w:pPr>
              <w:spacing w:line="276" w:lineRule="auto"/>
              <w:jc w:val="center"/>
              <w:rPr>
                <w:b/>
                <w:bCs/>
                <w:sz w:val="28"/>
                <w:szCs w:val="28"/>
              </w:rPr>
            </w:pPr>
            <w:r w:rsidRPr="00DC1467">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b/>
                <w:bCs/>
                <w:sz w:val="28"/>
                <w:szCs w:val="28"/>
              </w:rPr>
            </w:pPr>
            <w:r w:rsidRPr="00DC1467">
              <w:rPr>
                <w:b/>
                <w:bCs/>
                <w:sz w:val="28"/>
                <w:szCs w:val="28"/>
              </w:rPr>
              <w:t>2710 19 426 0</w:t>
            </w:r>
          </w:p>
          <w:p w:rsidR="009611AE" w:rsidRPr="00DC1467" w:rsidRDefault="009611AE" w:rsidP="006811D0">
            <w:pPr>
              <w:spacing w:line="276" w:lineRule="auto"/>
              <w:jc w:val="center"/>
              <w:rPr>
                <w:b/>
                <w:bCs/>
                <w:sz w:val="28"/>
                <w:szCs w:val="28"/>
              </w:rPr>
            </w:pPr>
            <w:r w:rsidRPr="00DC1467">
              <w:rPr>
                <w:b/>
                <w:bCs/>
                <w:sz w:val="28"/>
                <w:szCs w:val="28"/>
              </w:rPr>
              <w:t>2710 19 460 0</w:t>
            </w:r>
          </w:p>
          <w:p w:rsidR="009611AE" w:rsidRPr="00DC1467" w:rsidRDefault="009611AE" w:rsidP="006811D0">
            <w:pPr>
              <w:spacing w:line="276" w:lineRule="auto"/>
              <w:jc w:val="center"/>
              <w:rPr>
                <w:b/>
                <w:bCs/>
                <w:sz w:val="28"/>
                <w:szCs w:val="28"/>
              </w:rPr>
            </w:pPr>
            <w:r w:rsidRPr="00DC1467">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300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b/>
                <w:bCs/>
                <w:sz w:val="28"/>
                <w:szCs w:val="28"/>
              </w:rPr>
            </w:pPr>
            <w:r w:rsidRPr="00DC1467">
              <w:rPr>
                <w:b/>
                <w:bCs/>
                <w:sz w:val="28"/>
                <w:szCs w:val="28"/>
              </w:rPr>
              <w:t>2710 19 710 0</w:t>
            </w:r>
          </w:p>
          <w:p w:rsidR="009611AE" w:rsidRPr="00DC1467" w:rsidRDefault="009611AE" w:rsidP="006811D0">
            <w:pPr>
              <w:spacing w:line="276" w:lineRule="auto"/>
              <w:jc w:val="center"/>
              <w:rPr>
                <w:b/>
                <w:bCs/>
                <w:sz w:val="28"/>
                <w:szCs w:val="28"/>
              </w:rPr>
            </w:pPr>
            <w:r w:rsidRPr="00DC1467">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Масла смазочные, масла прочие для специфических процессов переработки и</w:t>
            </w:r>
          </w:p>
          <w:p w:rsidR="009611AE" w:rsidRPr="00DC1467" w:rsidRDefault="009611AE" w:rsidP="006811D0">
            <w:pPr>
              <w:spacing w:line="276" w:lineRule="auto"/>
              <w:rPr>
                <w:sz w:val="28"/>
                <w:szCs w:val="28"/>
              </w:rPr>
            </w:pPr>
            <w:r w:rsidRPr="00DC1467">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b/>
                <w:bCs/>
                <w:sz w:val="28"/>
                <w:szCs w:val="28"/>
              </w:rPr>
            </w:pPr>
            <w:r w:rsidRPr="00DC1467">
              <w:rPr>
                <w:b/>
                <w:bCs/>
                <w:sz w:val="28"/>
                <w:szCs w:val="28"/>
              </w:rPr>
              <w:t>2710 19 820 0</w:t>
            </w:r>
          </w:p>
          <w:p w:rsidR="009611AE" w:rsidRPr="00DC1467" w:rsidRDefault="009611AE" w:rsidP="006811D0">
            <w:pPr>
              <w:spacing w:line="276" w:lineRule="auto"/>
              <w:jc w:val="center"/>
              <w:rPr>
                <w:b/>
                <w:bCs/>
                <w:sz w:val="28"/>
                <w:szCs w:val="28"/>
              </w:rPr>
            </w:pPr>
            <w:r w:rsidRPr="00DC1467">
              <w:rPr>
                <w:b/>
                <w:bCs/>
                <w:sz w:val="28"/>
                <w:szCs w:val="28"/>
              </w:rPr>
              <w:t>2710 19 840 0</w:t>
            </w:r>
          </w:p>
          <w:p w:rsidR="009611AE" w:rsidRPr="00DC1467" w:rsidRDefault="009611AE" w:rsidP="006811D0">
            <w:pPr>
              <w:spacing w:line="276" w:lineRule="auto"/>
              <w:jc w:val="center"/>
              <w:rPr>
                <w:b/>
                <w:bCs/>
                <w:sz w:val="28"/>
                <w:szCs w:val="28"/>
              </w:rPr>
            </w:pPr>
            <w:r w:rsidRPr="00DC1467">
              <w:rPr>
                <w:b/>
                <w:bCs/>
                <w:sz w:val="28"/>
                <w:szCs w:val="28"/>
              </w:rPr>
              <w:t>2710 19 860 0</w:t>
            </w:r>
          </w:p>
          <w:p w:rsidR="009611AE" w:rsidRPr="00DC1467" w:rsidRDefault="009611AE" w:rsidP="006811D0">
            <w:pPr>
              <w:spacing w:line="276" w:lineRule="auto"/>
              <w:jc w:val="center"/>
              <w:rPr>
                <w:b/>
                <w:bCs/>
                <w:sz w:val="28"/>
                <w:szCs w:val="28"/>
              </w:rPr>
            </w:pPr>
            <w:r w:rsidRPr="00DC1467">
              <w:rPr>
                <w:b/>
                <w:bCs/>
                <w:sz w:val="28"/>
                <w:szCs w:val="28"/>
              </w:rPr>
              <w:t>2710 19 880 0</w:t>
            </w:r>
          </w:p>
          <w:p w:rsidR="009611AE" w:rsidRPr="00DC1467" w:rsidRDefault="009611AE" w:rsidP="006811D0">
            <w:pPr>
              <w:spacing w:line="276" w:lineRule="auto"/>
              <w:jc w:val="center"/>
              <w:rPr>
                <w:b/>
                <w:bCs/>
                <w:sz w:val="28"/>
                <w:szCs w:val="28"/>
              </w:rPr>
            </w:pPr>
            <w:r w:rsidRPr="00DC1467">
              <w:rPr>
                <w:b/>
                <w:bCs/>
                <w:sz w:val="28"/>
                <w:szCs w:val="28"/>
              </w:rPr>
              <w:t>2710 19 920 0</w:t>
            </w:r>
          </w:p>
          <w:p w:rsidR="009611AE" w:rsidRPr="00DC1467" w:rsidRDefault="009611AE" w:rsidP="006811D0">
            <w:pPr>
              <w:spacing w:line="276" w:lineRule="auto"/>
              <w:jc w:val="center"/>
              <w:rPr>
                <w:b/>
                <w:bCs/>
                <w:sz w:val="28"/>
                <w:szCs w:val="28"/>
              </w:rPr>
            </w:pPr>
            <w:r w:rsidRPr="00DC1467">
              <w:rPr>
                <w:b/>
                <w:bCs/>
                <w:sz w:val="28"/>
                <w:szCs w:val="28"/>
              </w:rPr>
              <w:t>2710 19 940 0</w:t>
            </w:r>
          </w:p>
          <w:p w:rsidR="009611AE" w:rsidRPr="00DC1467" w:rsidRDefault="009611AE" w:rsidP="006811D0">
            <w:pPr>
              <w:spacing w:line="276" w:lineRule="auto"/>
              <w:jc w:val="center"/>
              <w:rPr>
                <w:b/>
                <w:bCs/>
                <w:sz w:val="28"/>
                <w:szCs w:val="28"/>
              </w:rPr>
            </w:pPr>
            <w:r w:rsidRPr="00DC1467">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40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b/>
                <w:bCs/>
                <w:sz w:val="28"/>
                <w:szCs w:val="28"/>
              </w:rPr>
            </w:pPr>
            <w:r w:rsidRPr="00DC1467">
              <w:rPr>
                <w:b/>
                <w:bCs/>
                <w:sz w:val="28"/>
                <w:szCs w:val="28"/>
              </w:rPr>
              <w:t>2710 91 000 0</w:t>
            </w:r>
          </w:p>
          <w:p w:rsidR="009611AE" w:rsidRPr="00DC1467" w:rsidRDefault="009611AE" w:rsidP="006811D0">
            <w:pPr>
              <w:spacing w:line="276" w:lineRule="auto"/>
              <w:jc w:val="center"/>
              <w:rPr>
                <w:b/>
                <w:bCs/>
                <w:sz w:val="28"/>
                <w:szCs w:val="28"/>
              </w:rPr>
            </w:pPr>
            <w:r w:rsidRPr="00DC1467">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60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60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2711 12 110 0</w:t>
            </w:r>
            <w:r w:rsidRPr="00DC1467">
              <w:rPr>
                <w:sz w:val="28"/>
                <w:szCs w:val="28"/>
              </w:rPr>
              <w:br/>
            </w:r>
            <w:r w:rsidRPr="00DC1467">
              <w:rPr>
                <w:b/>
                <w:bCs/>
                <w:sz w:val="28"/>
                <w:szCs w:val="28"/>
              </w:rPr>
              <w:t>2711 12 190 0</w:t>
            </w:r>
            <w:r w:rsidRPr="00DC1467">
              <w:rPr>
                <w:sz w:val="28"/>
                <w:szCs w:val="28"/>
              </w:rPr>
              <w:br/>
            </w:r>
            <w:r w:rsidRPr="00DC1467">
              <w:rPr>
                <w:b/>
                <w:bCs/>
                <w:sz w:val="28"/>
                <w:szCs w:val="28"/>
              </w:rPr>
              <w:t>2711 12 910 0</w:t>
            </w:r>
            <w:r w:rsidRPr="00DC1467">
              <w:rPr>
                <w:sz w:val="28"/>
                <w:szCs w:val="28"/>
              </w:rPr>
              <w:br/>
            </w:r>
            <w:r w:rsidRPr="00DC1467">
              <w:rPr>
                <w:b/>
                <w:bCs/>
                <w:sz w:val="28"/>
                <w:szCs w:val="28"/>
              </w:rPr>
              <w:t>2711 12 930 0</w:t>
            </w:r>
            <w:r w:rsidRPr="00DC1467">
              <w:rPr>
                <w:sz w:val="28"/>
                <w:szCs w:val="28"/>
              </w:rPr>
              <w:br/>
            </w:r>
            <w:r w:rsidRPr="00DC1467">
              <w:rPr>
                <w:b/>
                <w:bCs/>
                <w:sz w:val="28"/>
                <w:szCs w:val="28"/>
              </w:rPr>
              <w:t>2711 12 940 0</w:t>
            </w:r>
            <w:r w:rsidRPr="00DC1467">
              <w:rPr>
                <w:sz w:val="28"/>
                <w:szCs w:val="28"/>
              </w:rPr>
              <w:br/>
            </w:r>
            <w:r w:rsidRPr="00DC1467">
              <w:rPr>
                <w:b/>
                <w:bCs/>
                <w:sz w:val="28"/>
                <w:szCs w:val="28"/>
              </w:rPr>
              <w:t>2711 12 970 0</w:t>
            </w:r>
            <w:r w:rsidRPr="00DC1467">
              <w:rPr>
                <w:sz w:val="28"/>
                <w:szCs w:val="28"/>
              </w:rPr>
              <w:br/>
            </w:r>
            <w:r w:rsidRPr="00DC1467">
              <w:rPr>
                <w:b/>
                <w:bCs/>
                <w:sz w:val="28"/>
                <w:szCs w:val="28"/>
              </w:rPr>
              <w:t>2711 13 100 0</w:t>
            </w:r>
            <w:r w:rsidRPr="00DC1467">
              <w:rPr>
                <w:sz w:val="28"/>
                <w:szCs w:val="28"/>
              </w:rPr>
              <w:br/>
            </w:r>
            <w:r w:rsidRPr="00DC1467">
              <w:rPr>
                <w:b/>
                <w:bCs/>
                <w:sz w:val="28"/>
                <w:szCs w:val="28"/>
              </w:rPr>
              <w:t>2711 13 300 0</w:t>
            </w:r>
            <w:r w:rsidRPr="00DC1467">
              <w:rPr>
                <w:sz w:val="28"/>
                <w:szCs w:val="28"/>
              </w:rPr>
              <w:br/>
            </w:r>
            <w:r w:rsidRPr="00DC1467">
              <w:rPr>
                <w:b/>
                <w:bCs/>
                <w:sz w:val="28"/>
                <w:szCs w:val="28"/>
              </w:rPr>
              <w:t>2711 13 910 0</w:t>
            </w:r>
            <w:r w:rsidRPr="00DC1467">
              <w:rPr>
                <w:sz w:val="28"/>
                <w:szCs w:val="28"/>
              </w:rPr>
              <w:br/>
            </w:r>
            <w:r w:rsidRPr="00DC1467">
              <w:rPr>
                <w:b/>
                <w:bCs/>
                <w:sz w:val="28"/>
                <w:szCs w:val="28"/>
              </w:rPr>
              <w:t>2711 13 970 0</w:t>
            </w:r>
            <w:r w:rsidRPr="00DC1467">
              <w:rPr>
                <w:sz w:val="28"/>
                <w:szCs w:val="28"/>
              </w:rPr>
              <w:br/>
            </w:r>
            <w:r w:rsidRPr="00DC1467">
              <w:rPr>
                <w:b/>
                <w:bCs/>
                <w:sz w:val="28"/>
                <w:szCs w:val="28"/>
              </w:rPr>
              <w:t>2711 14 000 1</w:t>
            </w:r>
          </w:p>
          <w:p w:rsidR="009611AE" w:rsidRPr="00DC1467" w:rsidRDefault="009611AE" w:rsidP="006811D0">
            <w:pPr>
              <w:spacing w:line="276" w:lineRule="auto"/>
              <w:jc w:val="center"/>
              <w:rPr>
                <w:sz w:val="28"/>
                <w:szCs w:val="28"/>
              </w:rPr>
            </w:pPr>
            <w:r w:rsidRPr="00DC1467">
              <w:rPr>
                <w:b/>
                <w:bCs/>
                <w:sz w:val="28"/>
                <w:szCs w:val="28"/>
              </w:rPr>
              <w:t>2711 14 000</w:t>
            </w:r>
            <w:r w:rsidRPr="00DC1467">
              <w:rPr>
                <w:b/>
                <w:sz w:val="28"/>
                <w:szCs w:val="28"/>
              </w:rPr>
              <w:t>9</w:t>
            </w:r>
            <w:r w:rsidRPr="00DC1467">
              <w:rPr>
                <w:sz w:val="28"/>
                <w:szCs w:val="28"/>
              </w:rPr>
              <w:br/>
            </w:r>
            <w:r w:rsidRPr="00DC1467">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60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b/>
                <w:bCs/>
                <w:sz w:val="28"/>
                <w:szCs w:val="28"/>
              </w:rPr>
            </w:pPr>
            <w:r w:rsidRPr="00DC1467">
              <w:rPr>
                <w:b/>
                <w:bCs/>
                <w:sz w:val="28"/>
                <w:szCs w:val="28"/>
              </w:rPr>
              <w:t>3403 19 100 0</w:t>
            </w:r>
          </w:p>
          <w:p w:rsidR="009611AE" w:rsidRPr="00DC1467" w:rsidRDefault="009611AE" w:rsidP="006811D0">
            <w:pPr>
              <w:spacing w:line="276" w:lineRule="auto"/>
              <w:jc w:val="center"/>
              <w:rPr>
                <w:b/>
                <w:bCs/>
                <w:sz w:val="28"/>
                <w:szCs w:val="28"/>
              </w:rPr>
            </w:pPr>
            <w:r w:rsidRPr="00DC1467">
              <w:rPr>
                <w:b/>
                <w:bCs/>
                <w:sz w:val="28"/>
                <w:szCs w:val="28"/>
              </w:rPr>
              <w:t>3403 19 900 0</w:t>
            </w:r>
          </w:p>
          <w:p w:rsidR="009611AE" w:rsidRPr="00DC1467" w:rsidRDefault="009611AE" w:rsidP="006811D0">
            <w:pPr>
              <w:spacing w:line="276" w:lineRule="auto"/>
              <w:jc w:val="center"/>
              <w:rPr>
                <w:b/>
                <w:bCs/>
                <w:sz w:val="28"/>
                <w:szCs w:val="28"/>
              </w:rPr>
            </w:pPr>
            <w:r w:rsidRPr="00DC1467">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3826 00 100 0</w:t>
            </w:r>
            <w:r w:rsidRPr="00DC1467">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 xml:space="preserve">Долларов США </w:t>
            </w:r>
          </w:p>
          <w:p w:rsidR="009611AE" w:rsidRPr="00DC1467" w:rsidRDefault="009611AE" w:rsidP="006811D0">
            <w:pPr>
              <w:spacing w:line="276" w:lineRule="auto"/>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r w:rsidR="009611AE" w:rsidRPr="00DC1467" w:rsidTr="006811D0">
        <w:trPr>
          <w:tblCellSpacing w:w="0" w:type="dxa"/>
        </w:trPr>
        <w:tc>
          <w:tcPr>
            <w:tcW w:w="2670" w:type="dxa"/>
            <w:tcBorders>
              <w:top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b/>
                <w:bCs/>
                <w:sz w:val="28"/>
                <w:szCs w:val="28"/>
              </w:rPr>
              <w:t xml:space="preserve">3824 90 970 </w:t>
            </w:r>
            <w:r w:rsidRPr="00DC1467">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rPr>
                <w:sz w:val="28"/>
                <w:szCs w:val="28"/>
              </w:rPr>
            </w:pPr>
            <w:r w:rsidRPr="00DC1467">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9611AE" w:rsidRPr="00DC1467" w:rsidRDefault="009611AE" w:rsidP="006811D0">
            <w:pPr>
              <w:spacing w:line="276" w:lineRule="auto"/>
              <w:jc w:val="center"/>
              <w:rPr>
                <w:sz w:val="28"/>
                <w:szCs w:val="28"/>
              </w:rPr>
            </w:pPr>
            <w:r w:rsidRPr="00DC1467">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9611AE" w:rsidRPr="00DC1467" w:rsidRDefault="009611AE" w:rsidP="006811D0">
            <w:pPr>
              <w:spacing w:line="276" w:lineRule="auto"/>
              <w:jc w:val="center"/>
              <w:rPr>
                <w:sz w:val="28"/>
                <w:szCs w:val="28"/>
              </w:rPr>
            </w:pPr>
            <w:r w:rsidRPr="00DC1467">
              <w:rPr>
                <w:sz w:val="28"/>
                <w:szCs w:val="28"/>
              </w:rPr>
              <w:t>150</w:t>
            </w:r>
          </w:p>
        </w:tc>
      </w:tr>
    </w:tbl>
    <w:p w:rsidR="009611AE" w:rsidRDefault="009611AE" w:rsidP="006811D0">
      <w:pPr>
        <w:tabs>
          <w:tab w:val="left" w:pos="798"/>
        </w:tabs>
        <w:spacing w:after="360" w:line="276" w:lineRule="auto"/>
        <w:ind w:firstLine="709"/>
        <w:jc w:val="both"/>
        <w:rPr>
          <w:b/>
          <w:sz w:val="28"/>
          <w:szCs w:val="28"/>
        </w:rPr>
      </w:pPr>
    </w:p>
    <w:p w:rsidR="009611AE" w:rsidRPr="00C350A9" w:rsidRDefault="009611AE" w:rsidP="006811D0">
      <w:pPr>
        <w:spacing w:after="360" w:line="276" w:lineRule="auto"/>
        <w:ind w:firstLine="709"/>
        <w:jc w:val="both"/>
        <w:rPr>
          <w:i/>
          <w:sz w:val="28"/>
          <w:szCs w:val="28"/>
        </w:rPr>
      </w:pPr>
      <w:hyperlink r:id="rId50" w:history="1">
        <w:r w:rsidRPr="00CD1B21">
          <w:rPr>
            <w:rStyle w:val="Hyperlink"/>
            <w:i/>
            <w:sz w:val="28"/>
            <w:szCs w:val="28"/>
          </w:rPr>
          <w:t>(Подпункт 84.3.3 п</w:t>
        </w:r>
        <w:r w:rsidRPr="00CD1B21">
          <w:rPr>
            <w:rStyle w:val="Hyperlink"/>
            <w:bCs/>
            <w:i/>
            <w:sz w:val="28"/>
            <w:szCs w:val="28"/>
            <w:shd w:val="clear" w:color="auto" w:fill="FCFCFF"/>
          </w:rPr>
          <w:t xml:space="preserve">ункта 84.3 </w:t>
        </w:r>
        <w:r w:rsidRPr="00CD1B21">
          <w:rPr>
            <w:rStyle w:val="Hyperlink"/>
            <w:i/>
            <w:sz w:val="28"/>
            <w:szCs w:val="28"/>
          </w:rPr>
          <w:t xml:space="preserve">статьи 84 изложен в новой редакции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 xml:space="preserve">84.4. Налог с ввезенной на территорию </w:t>
      </w:r>
      <w:r w:rsidRPr="00A32830">
        <w:rPr>
          <w:rStyle w:val="Strong"/>
          <w:b w:val="0"/>
          <w:bCs/>
          <w:sz w:val="28"/>
          <w:szCs w:val="28"/>
        </w:rPr>
        <w:t>Донецкой Народной Республики</w:t>
      </w:r>
      <w:r w:rsidRPr="00A32830">
        <w:rPr>
          <w:sz w:val="28"/>
          <w:szCs w:val="28"/>
        </w:rPr>
        <w:t xml:space="preserve"> подакцизной продукции взимается с таких товаров и исчисляется по таким ставкам:</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84.4.1. </w:t>
      </w:r>
      <w:r w:rsidRPr="00A32830">
        <w:rPr>
          <w:rFonts w:ascii="Times New Roman" w:hAnsi="Times New Roman" w:cs="Times New Roman"/>
          <w:sz w:val="28"/>
          <w:szCs w:val="28"/>
          <w:lang w:val="ru-RU"/>
        </w:rPr>
        <w:t>спирт этиловый и другие спиртные дистилляты, алкогольная продукция, пиво:</w:t>
      </w:r>
    </w:p>
    <w:tbl>
      <w:tblPr>
        <w:tblW w:w="4734" w:type="pct"/>
        <w:jc w:val="center"/>
        <w:tblCellSpacing w:w="22" w:type="dxa"/>
        <w:tblInd w:w="-1451"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tblPr>
      <w:tblGrid>
        <w:gridCol w:w="4408"/>
        <w:gridCol w:w="3177"/>
        <w:gridCol w:w="1794"/>
      </w:tblGrid>
      <w:tr w:rsidR="009611AE" w:rsidRPr="00A32830" w:rsidTr="00DC76F9">
        <w:trPr>
          <w:tblCellSpacing w:w="22" w:type="dxa"/>
          <w:jc w:val="center"/>
        </w:trPr>
        <w:tc>
          <w:tcPr>
            <w:tcW w:w="2313"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Style w:val="Strong"/>
                <w:rFonts w:ascii="Times New Roman" w:hAnsi="Times New Roman"/>
                <w:sz w:val="28"/>
                <w:szCs w:val="28"/>
                <w:lang w:val="ru-RU"/>
              </w:rPr>
              <w:t>Описание товара (продукции) согласно позиций КТ ВЭД</w:t>
            </w:r>
          </w:p>
        </w:tc>
        <w:tc>
          <w:tcPr>
            <w:tcW w:w="1669"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Style w:val="Strong"/>
                <w:rFonts w:ascii="Times New Roman" w:hAnsi="Times New Roman"/>
                <w:sz w:val="28"/>
                <w:szCs w:val="28"/>
                <w:lang w:val="ru-RU"/>
              </w:rPr>
              <w:t>Единицы измерения</w:t>
            </w:r>
          </w:p>
        </w:tc>
        <w:tc>
          <w:tcPr>
            <w:tcW w:w="92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Style w:val="Strong"/>
                <w:rFonts w:ascii="Times New Roman" w:hAnsi="Times New Roman"/>
                <w:sz w:val="28"/>
                <w:szCs w:val="28"/>
                <w:lang w:val="ru-RU"/>
              </w:rPr>
              <w:t>Ставки налога</w:t>
            </w:r>
          </w:p>
        </w:tc>
      </w:tr>
      <w:tr w:rsidR="009611AE" w:rsidRPr="00A32830" w:rsidTr="00DC76F9">
        <w:trPr>
          <w:tblCellSpacing w:w="22" w:type="dxa"/>
          <w:jc w:val="center"/>
        </w:trPr>
        <w:tc>
          <w:tcPr>
            <w:tcW w:w="2313"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Пиво из солода (солодовое)</w:t>
            </w:r>
          </w:p>
        </w:tc>
        <w:tc>
          <w:tcPr>
            <w:tcW w:w="1669"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3,00</w:t>
            </w:r>
          </w:p>
        </w:tc>
      </w:tr>
      <w:tr w:rsidR="009611AE" w:rsidRPr="00A32830" w:rsidTr="00DC76F9">
        <w:trPr>
          <w:tblCellSpacing w:w="22" w:type="dxa"/>
          <w:jc w:val="center"/>
        </w:trPr>
        <w:tc>
          <w:tcPr>
            <w:tcW w:w="2313"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Вина виноградные натуральные</w:t>
            </w:r>
          </w:p>
        </w:tc>
        <w:tc>
          <w:tcPr>
            <w:tcW w:w="1669"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w:t>
            </w:r>
          </w:p>
        </w:tc>
      </w:tr>
      <w:tr w:rsidR="009611AE" w:rsidRPr="00A32830" w:rsidTr="00DC76F9">
        <w:trPr>
          <w:tblCellSpacing w:w="22" w:type="dxa"/>
          <w:jc w:val="center"/>
        </w:trPr>
        <w:tc>
          <w:tcPr>
            <w:tcW w:w="2313"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Вина натуральные с добавлением спирта и крепкие (крепленые)</w:t>
            </w:r>
          </w:p>
        </w:tc>
        <w:tc>
          <w:tcPr>
            <w:tcW w:w="1669"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14,00</w:t>
            </w:r>
          </w:p>
        </w:tc>
      </w:tr>
      <w:tr w:rsidR="009611AE" w:rsidRPr="00A32830" w:rsidTr="00DC76F9">
        <w:trPr>
          <w:tblCellSpacing w:w="22" w:type="dxa"/>
          <w:jc w:val="center"/>
        </w:trPr>
        <w:tc>
          <w:tcPr>
            <w:tcW w:w="2313"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Вина игристые</w:t>
            </w:r>
            <w:r w:rsidRPr="00A32830">
              <w:rPr>
                <w:rFonts w:ascii="Times New Roman" w:hAnsi="Times New Roman" w:cs="Times New Roman"/>
                <w:sz w:val="28"/>
                <w:szCs w:val="28"/>
                <w:lang w:val="ru-RU"/>
              </w:rPr>
              <w:br/>
              <w:t>Вина газированные</w:t>
            </w:r>
          </w:p>
        </w:tc>
        <w:tc>
          <w:tcPr>
            <w:tcW w:w="1669"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12,00</w:t>
            </w:r>
          </w:p>
        </w:tc>
      </w:tr>
      <w:tr w:rsidR="009611AE" w:rsidRPr="00A32830" w:rsidTr="00DC76F9">
        <w:trPr>
          <w:tblCellSpacing w:w="22" w:type="dxa"/>
          <w:jc w:val="center"/>
        </w:trPr>
        <w:tc>
          <w:tcPr>
            <w:tcW w:w="2313"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669"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9,00</w:t>
            </w:r>
          </w:p>
        </w:tc>
      </w:tr>
      <w:tr w:rsidR="009611AE" w:rsidRPr="00A32830" w:rsidTr="00DC76F9">
        <w:trPr>
          <w:tblCellSpacing w:w="22" w:type="dxa"/>
          <w:jc w:val="center"/>
        </w:trPr>
        <w:tc>
          <w:tcPr>
            <w:tcW w:w="2313"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92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r w:rsidR="009611AE" w:rsidRPr="00A32830" w:rsidTr="00DC76F9">
        <w:trPr>
          <w:tblCellSpacing w:w="22" w:type="dxa"/>
          <w:jc w:val="center"/>
        </w:trPr>
        <w:tc>
          <w:tcPr>
            <w:tcW w:w="2313"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Сидр и перри (без добавления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5,00</w:t>
            </w:r>
          </w:p>
        </w:tc>
      </w:tr>
      <w:tr w:rsidR="009611AE" w:rsidRPr="00A32830" w:rsidTr="00DC76F9">
        <w:trPr>
          <w:tblCellSpacing w:w="22" w:type="dxa"/>
          <w:jc w:val="center"/>
        </w:trPr>
        <w:tc>
          <w:tcPr>
            <w:tcW w:w="2313"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669"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92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r w:rsidR="009611AE" w:rsidRPr="00A32830" w:rsidTr="00DC76F9">
        <w:trPr>
          <w:tblCellSpacing w:w="22" w:type="dxa"/>
          <w:jc w:val="center"/>
        </w:trPr>
        <w:tc>
          <w:tcPr>
            <w:tcW w:w="2313"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669"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921"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bl>
    <w:p w:rsidR="009611AE" w:rsidRPr="00A32830" w:rsidRDefault="009611AE" w:rsidP="006811D0">
      <w:pPr>
        <w:pStyle w:val="NormalWeb"/>
        <w:spacing w:before="24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84.4.2. табачные изделия, табак и промышленные заменители табака:</w:t>
      </w:r>
    </w:p>
    <w:tbl>
      <w:tblPr>
        <w:tblW w:w="4677" w:type="pct"/>
        <w:jc w:val="center"/>
        <w:tblCellSpacing w:w="22" w:type="dxa"/>
        <w:tblInd w:w="314"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tblPr>
      <w:tblGrid>
        <w:gridCol w:w="3865"/>
        <w:gridCol w:w="66"/>
        <w:gridCol w:w="2562"/>
        <w:gridCol w:w="2773"/>
      </w:tblGrid>
      <w:tr w:rsidR="009611AE" w:rsidRPr="00A32830" w:rsidTr="00E744AA">
        <w:trPr>
          <w:tblCellSpacing w:w="22" w:type="dxa"/>
          <w:jc w:val="center"/>
        </w:trPr>
        <w:tc>
          <w:tcPr>
            <w:tcW w:w="2070" w:type="pct"/>
            <w:gridSpan w:val="2"/>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Style w:val="Strong"/>
                <w:rFonts w:ascii="Times New Roman" w:hAnsi="Times New Roman"/>
                <w:sz w:val="28"/>
                <w:szCs w:val="28"/>
                <w:lang w:val="ru-RU"/>
              </w:rPr>
              <w:t>Описание товара (продукции) согласно позиций КТ ВЭД</w:t>
            </w:r>
          </w:p>
        </w:tc>
        <w:tc>
          <w:tcPr>
            <w:tcW w:w="1365" w:type="pct"/>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Style w:val="Strong"/>
                <w:rFonts w:ascii="Times New Roman" w:hAnsi="Times New Roman"/>
                <w:sz w:val="28"/>
                <w:szCs w:val="28"/>
                <w:lang w:val="ru-RU"/>
              </w:rPr>
              <w:t>Единицы измерения</w:t>
            </w:r>
          </w:p>
        </w:tc>
        <w:tc>
          <w:tcPr>
            <w:tcW w:w="1467"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Style w:val="Strong"/>
                <w:rFonts w:ascii="Times New Roman" w:hAnsi="Times New Roman"/>
                <w:sz w:val="28"/>
                <w:szCs w:val="28"/>
                <w:lang w:val="ru-RU"/>
              </w:rPr>
              <w:t>Ставки налога</w:t>
            </w:r>
          </w:p>
        </w:tc>
      </w:tr>
      <w:tr w:rsidR="009611AE" w:rsidRPr="00A32830" w:rsidTr="00E744AA">
        <w:tblPrEx>
          <w:jc w:val="left"/>
        </w:tblPrEx>
        <w:trPr>
          <w:tblCellSpacing w:w="22" w:type="dxa"/>
        </w:trPr>
        <w:tc>
          <w:tcPr>
            <w:tcW w:w="2058"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Табачное сырье</w:t>
            </w:r>
            <w:r w:rsidRPr="00A32830">
              <w:rPr>
                <w:rFonts w:ascii="Times New Roman" w:hAnsi="Times New Roman" w:cs="Times New Roman"/>
                <w:sz w:val="28"/>
                <w:szCs w:val="28"/>
                <w:lang w:val="ru-RU"/>
              </w:rPr>
              <w:br/>
              <w:t>Табачные отходы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467"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6,70</w:t>
            </w:r>
          </w:p>
        </w:tc>
      </w:tr>
      <w:tr w:rsidR="009611AE" w:rsidRPr="00A32830" w:rsidTr="00E744AA">
        <w:tblPrEx>
          <w:jc w:val="left"/>
        </w:tblPrEx>
        <w:trPr>
          <w:tblCellSpacing w:w="22" w:type="dxa"/>
        </w:trPr>
        <w:tc>
          <w:tcPr>
            <w:tcW w:w="2058"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Сигары, включая сигары с отрезанными концами, и сигарелы (тонкие сигары), с содержимым табака</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467"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6,70</w:t>
            </w:r>
          </w:p>
        </w:tc>
      </w:tr>
      <w:tr w:rsidR="009611AE" w:rsidRPr="00A32830" w:rsidTr="00E744AA">
        <w:tblPrEx>
          <w:jc w:val="left"/>
        </w:tblPrEx>
        <w:trPr>
          <w:tblCellSpacing w:w="22" w:type="dxa"/>
        </w:trPr>
        <w:tc>
          <w:tcPr>
            <w:tcW w:w="2058"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без фильтра, папиросы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1000 штук</w:t>
            </w:r>
          </w:p>
        </w:tc>
        <w:tc>
          <w:tcPr>
            <w:tcW w:w="1467"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50,00</w:t>
            </w:r>
          </w:p>
        </w:tc>
      </w:tr>
      <w:tr w:rsidR="009611AE" w:rsidRPr="00A32830" w:rsidTr="00E744AA">
        <w:tblPrEx>
          <w:jc w:val="left"/>
        </w:tblPrEx>
        <w:trPr>
          <w:tblCellSpacing w:w="22" w:type="dxa"/>
        </w:trPr>
        <w:tc>
          <w:tcPr>
            <w:tcW w:w="2058"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с фильтром</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штук</w:t>
            </w:r>
          </w:p>
        </w:tc>
        <w:tc>
          <w:tcPr>
            <w:tcW w:w="1467"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5,00</w:t>
            </w:r>
          </w:p>
        </w:tc>
      </w:tr>
      <w:tr w:rsidR="009611AE" w:rsidRPr="00A32830" w:rsidTr="00E744AA">
        <w:tblPrEx>
          <w:jc w:val="left"/>
        </w:tblPrEx>
        <w:trPr>
          <w:tblCellSpacing w:w="22" w:type="dxa"/>
        </w:trPr>
        <w:tc>
          <w:tcPr>
            <w:tcW w:w="2058"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Табак и заменители табака, другие, промышленного производства; табак </w:t>
            </w:r>
            <w:r>
              <w:rPr>
                <w:rFonts w:ascii="Times New Roman" w:hAnsi="Times New Roman" w:cs="Times New Roman"/>
                <w:sz w:val="28"/>
                <w:szCs w:val="28"/>
                <w:lang w:val="ru-RU"/>
              </w:rPr>
              <w:t>«</w:t>
            </w:r>
            <w:r w:rsidRPr="00A32830">
              <w:rPr>
                <w:rFonts w:ascii="Times New Roman" w:hAnsi="Times New Roman" w:cs="Times New Roman"/>
                <w:sz w:val="28"/>
                <w:szCs w:val="28"/>
                <w:lang w:val="ru-RU"/>
              </w:rPr>
              <w:t>гомогенизированный</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или </w:t>
            </w:r>
            <w:r>
              <w:rPr>
                <w:rFonts w:ascii="Times New Roman" w:hAnsi="Times New Roman" w:cs="Times New Roman"/>
                <w:sz w:val="28"/>
                <w:szCs w:val="28"/>
                <w:lang w:val="ru-RU"/>
              </w:rPr>
              <w:t>«</w:t>
            </w:r>
            <w:r w:rsidRPr="00A32830">
              <w:rPr>
                <w:rFonts w:ascii="Times New Roman" w:hAnsi="Times New Roman" w:cs="Times New Roman"/>
                <w:sz w:val="28"/>
                <w:szCs w:val="28"/>
                <w:lang w:val="ru-RU"/>
              </w:rPr>
              <w:t>восстановленный</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табачные экстракты и эссенции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467"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7,00</w:t>
            </w:r>
          </w:p>
        </w:tc>
      </w:tr>
      <w:tr w:rsidR="009611AE" w:rsidRPr="00A32830" w:rsidTr="00E744AA">
        <w:tblPrEx>
          <w:jc w:val="left"/>
        </w:tblPrEx>
        <w:trPr>
          <w:tblCellSpacing w:w="22" w:type="dxa"/>
        </w:trPr>
        <w:tc>
          <w:tcPr>
            <w:tcW w:w="2058"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467"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7,00</w:t>
            </w:r>
          </w:p>
        </w:tc>
      </w:tr>
      <w:tr w:rsidR="009611AE" w:rsidRPr="00A32830" w:rsidTr="00E744AA">
        <w:tblPrEx>
          <w:jc w:val="left"/>
        </w:tblPrEx>
        <w:trPr>
          <w:tblCellSpacing w:w="22" w:type="dxa"/>
        </w:trPr>
        <w:tc>
          <w:tcPr>
            <w:tcW w:w="2058" w:type="pct"/>
            <w:tcBorders>
              <w:top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Жевательный и нюхательный табак</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467" w:type="pct"/>
            <w:tcBorders>
              <w:top w:val="outset" w:sz="6" w:space="0" w:color="auto"/>
              <w:left w:val="outset" w:sz="6" w:space="0" w:color="auto"/>
              <w:bottom w:val="outset" w:sz="6" w:space="0" w:color="auto"/>
            </w:tcBorders>
            <w:vAlign w:val="center"/>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7,00</w:t>
            </w:r>
          </w:p>
        </w:tc>
      </w:tr>
    </w:tbl>
    <w:p w:rsidR="009611AE" w:rsidRPr="00A32830" w:rsidRDefault="009611AE" w:rsidP="006811D0">
      <w:pPr>
        <w:tabs>
          <w:tab w:val="left" w:pos="0"/>
        </w:tabs>
        <w:spacing w:after="360" w:line="276" w:lineRule="auto"/>
        <w:ind w:firstLine="709"/>
        <w:jc w:val="both"/>
        <w:rPr>
          <w:sz w:val="28"/>
          <w:szCs w:val="28"/>
        </w:rPr>
      </w:pP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4394"/>
        <w:gridCol w:w="1559"/>
        <w:gridCol w:w="1134"/>
      </w:tblGrid>
      <w:tr w:rsidR="009611AE" w:rsidRPr="002412F4" w:rsidTr="0029764D">
        <w:trPr>
          <w:trHeight w:val="1900"/>
        </w:trPr>
        <w:tc>
          <w:tcPr>
            <w:tcW w:w="1985" w:type="dxa"/>
            <w:vAlign w:val="center"/>
          </w:tcPr>
          <w:p w:rsidR="009611AE" w:rsidRPr="00B71AD7" w:rsidRDefault="009611AE" w:rsidP="006811D0">
            <w:pPr>
              <w:spacing w:after="360" w:line="276" w:lineRule="auto"/>
              <w:jc w:val="center"/>
              <w:rPr>
                <w:b/>
                <w:color w:val="000000"/>
              </w:rPr>
            </w:pPr>
            <w:r w:rsidRPr="00B71AD7">
              <w:rPr>
                <w:b/>
                <w:color w:val="000000"/>
              </w:rPr>
              <w:t>Код товара (продукции) согласно УКТ ВЭД</w:t>
            </w:r>
          </w:p>
        </w:tc>
        <w:tc>
          <w:tcPr>
            <w:tcW w:w="4394" w:type="dxa"/>
            <w:vAlign w:val="center"/>
          </w:tcPr>
          <w:p w:rsidR="009611AE" w:rsidRPr="00B71AD7" w:rsidRDefault="009611AE" w:rsidP="006811D0">
            <w:pPr>
              <w:spacing w:after="360" w:line="276" w:lineRule="auto"/>
              <w:ind w:left="-108"/>
              <w:jc w:val="center"/>
              <w:rPr>
                <w:b/>
                <w:color w:val="000000"/>
              </w:rPr>
            </w:pPr>
            <w:r w:rsidRPr="00B71AD7">
              <w:rPr>
                <w:b/>
                <w:color w:val="000000"/>
              </w:rPr>
              <w:t>Описание товара (продукции) согласно УКТ ВЭД</w:t>
            </w:r>
          </w:p>
        </w:tc>
        <w:tc>
          <w:tcPr>
            <w:tcW w:w="1559" w:type="dxa"/>
            <w:vAlign w:val="center"/>
          </w:tcPr>
          <w:p w:rsidR="009611AE" w:rsidRPr="00B71AD7" w:rsidRDefault="009611AE" w:rsidP="006811D0">
            <w:pPr>
              <w:spacing w:after="360" w:line="276" w:lineRule="auto"/>
              <w:jc w:val="center"/>
              <w:rPr>
                <w:b/>
                <w:color w:val="000000"/>
              </w:rPr>
            </w:pPr>
            <w:r w:rsidRPr="00B71AD7">
              <w:rPr>
                <w:b/>
                <w:color w:val="000000"/>
              </w:rPr>
              <w:t>Единицы измерения</w:t>
            </w:r>
          </w:p>
        </w:tc>
        <w:tc>
          <w:tcPr>
            <w:tcW w:w="1134" w:type="dxa"/>
            <w:vAlign w:val="center"/>
          </w:tcPr>
          <w:p w:rsidR="009611AE" w:rsidRPr="00B71AD7" w:rsidRDefault="009611AE" w:rsidP="006811D0">
            <w:pPr>
              <w:spacing w:after="360" w:line="276" w:lineRule="auto"/>
              <w:jc w:val="center"/>
              <w:rPr>
                <w:b/>
                <w:color w:val="000000"/>
              </w:rPr>
            </w:pPr>
            <w:r w:rsidRPr="00B71AD7">
              <w:rPr>
                <w:b/>
                <w:color w:val="000000"/>
              </w:rPr>
              <w:t>Ставки налога</w:t>
            </w:r>
            <w:r w:rsidRPr="00B71AD7">
              <w:rPr>
                <w:b/>
              </w:rPr>
              <w:t xml:space="preserve"> </w:t>
            </w:r>
            <w:r w:rsidRPr="00B71AD7">
              <w:rPr>
                <w:b/>
                <w:color w:val="000000"/>
              </w:rPr>
              <w:t>с ввезенной продукции</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color w:val="000000"/>
              </w:rPr>
            </w:pPr>
            <w:r w:rsidRPr="002412F4">
              <w:rPr>
                <w:color w:val="000000"/>
              </w:rPr>
              <w:t> </w:t>
            </w:r>
          </w:p>
        </w:tc>
        <w:tc>
          <w:tcPr>
            <w:tcW w:w="4394" w:type="dxa"/>
            <w:vAlign w:val="center"/>
          </w:tcPr>
          <w:p w:rsidR="009611AE" w:rsidRPr="002412F4" w:rsidRDefault="009611AE" w:rsidP="006811D0">
            <w:pPr>
              <w:spacing w:after="360" w:line="276" w:lineRule="auto"/>
              <w:rPr>
                <w:b/>
                <w:bCs/>
                <w:color w:val="000000"/>
              </w:rPr>
            </w:pPr>
            <w:r w:rsidRPr="002412F4">
              <w:rPr>
                <w:b/>
                <w:bCs/>
                <w:color w:val="000000"/>
              </w:rPr>
              <w:t>Легкие дистилляты:</w:t>
            </w:r>
          </w:p>
        </w:tc>
        <w:tc>
          <w:tcPr>
            <w:tcW w:w="1559" w:type="dxa"/>
            <w:vAlign w:val="center"/>
          </w:tcPr>
          <w:p w:rsidR="009611AE" w:rsidRPr="002412F4" w:rsidRDefault="009611AE" w:rsidP="006811D0">
            <w:pPr>
              <w:spacing w:after="360" w:line="276" w:lineRule="auto"/>
              <w:rPr>
                <w:color w:val="000000"/>
              </w:rPr>
            </w:pPr>
            <w:r w:rsidRPr="002412F4">
              <w:rPr>
                <w:color w:val="000000"/>
              </w:rPr>
              <w:t> </w:t>
            </w:r>
          </w:p>
        </w:tc>
        <w:tc>
          <w:tcPr>
            <w:tcW w:w="1134" w:type="dxa"/>
          </w:tcPr>
          <w:p w:rsidR="009611AE" w:rsidRPr="002412F4" w:rsidRDefault="009611AE" w:rsidP="006811D0">
            <w:pPr>
              <w:spacing w:after="360" w:line="276" w:lineRule="auto"/>
              <w:rPr>
                <w:color w:val="000000"/>
              </w:rPr>
            </w:pPr>
          </w:p>
        </w:tc>
      </w:tr>
      <w:tr w:rsidR="009611AE" w:rsidRPr="002412F4" w:rsidTr="0029764D">
        <w:trPr>
          <w:trHeight w:val="95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2710 12 11 10</w:t>
            </w:r>
          </w:p>
          <w:p w:rsidR="009611AE" w:rsidRPr="002412F4" w:rsidRDefault="009611AE" w:rsidP="006811D0">
            <w:pPr>
              <w:spacing w:after="360" w:line="276" w:lineRule="auto"/>
              <w:rPr>
                <w:b/>
                <w:bCs/>
                <w:color w:val="000000"/>
              </w:rPr>
            </w:pPr>
            <w:r w:rsidRPr="002412F4">
              <w:rPr>
                <w:b/>
                <w:bCs/>
                <w:color w:val="000000"/>
              </w:rPr>
              <w:t>2710 12 11 20</w:t>
            </w:r>
          </w:p>
          <w:p w:rsidR="009611AE" w:rsidRPr="002412F4" w:rsidRDefault="009611AE" w:rsidP="006811D0">
            <w:pPr>
              <w:spacing w:after="360" w:line="276" w:lineRule="auto"/>
              <w:rPr>
                <w:b/>
                <w:bCs/>
                <w:color w:val="000000"/>
              </w:rPr>
            </w:pPr>
            <w:r w:rsidRPr="002412F4">
              <w:rPr>
                <w:b/>
                <w:bCs/>
                <w:color w:val="000000"/>
              </w:rPr>
              <w:t>2710 12 11 90</w:t>
            </w:r>
          </w:p>
        </w:tc>
        <w:tc>
          <w:tcPr>
            <w:tcW w:w="4394" w:type="dxa"/>
            <w:vAlign w:val="center"/>
          </w:tcPr>
          <w:p w:rsidR="009611AE" w:rsidRPr="002412F4" w:rsidRDefault="009611AE" w:rsidP="006811D0">
            <w:pPr>
              <w:spacing w:after="360" w:line="276" w:lineRule="auto"/>
              <w:rPr>
                <w:color w:val="000000"/>
              </w:rPr>
            </w:pPr>
            <w:r w:rsidRPr="002412F4">
              <w:rPr>
                <w:color w:val="000000"/>
              </w:rPr>
              <w:t>для специфических процессов переработки</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Долларов США за 1000 кг</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1129"/>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2710 12 15 10</w:t>
            </w:r>
          </w:p>
          <w:p w:rsidR="009611AE" w:rsidRPr="002412F4" w:rsidRDefault="009611AE" w:rsidP="006811D0">
            <w:pPr>
              <w:spacing w:after="360" w:line="276" w:lineRule="auto"/>
              <w:rPr>
                <w:b/>
                <w:bCs/>
                <w:color w:val="000000"/>
              </w:rPr>
            </w:pPr>
            <w:r w:rsidRPr="002412F4">
              <w:rPr>
                <w:b/>
                <w:bCs/>
                <w:color w:val="000000"/>
              </w:rPr>
              <w:t>2710 12 15 20</w:t>
            </w:r>
          </w:p>
          <w:p w:rsidR="009611AE" w:rsidRPr="002412F4" w:rsidRDefault="009611AE" w:rsidP="006811D0">
            <w:pPr>
              <w:spacing w:after="360" w:line="276" w:lineRule="auto"/>
              <w:rPr>
                <w:b/>
                <w:bCs/>
                <w:color w:val="000000"/>
              </w:rPr>
            </w:pPr>
            <w:r w:rsidRPr="002412F4">
              <w:rPr>
                <w:b/>
                <w:bCs/>
                <w:color w:val="000000"/>
              </w:rPr>
              <w:t>2710 12 15 90</w:t>
            </w:r>
          </w:p>
          <w:p w:rsidR="009611AE" w:rsidRPr="002412F4" w:rsidRDefault="009611AE" w:rsidP="006811D0">
            <w:pPr>
              <w:spacing w:after="360" w:line="276" w:lineRule="auto"/>
              <w:rPr>
                <w:b/>
                <w:bCs/>
                <w:color w:val="000000"/>
              </w:rPr>
            </w:pPr>
            <w:r w:rsidRPr="002412F4">
              <w:rPr>
                <w:color w:val="000000"/>
              </w:rPr>
              <w:t> </w:t>
            </w:r>
          </w:p>
        </w:tc>
        <w:tc>
          <w:tcPr>
            <w:tcW w:w="4394" w:type="dxa"/>
            <w:vAlign w:val="center"/>
          </w:tcPr>
          <w:p w:rsidR="009611AE" w:rsidRPr="002412F4" w:rsidRDefault="009611AE" w:rsidP="006811D0">
            <w:pPr>
              <w:spacing w:after="360" w:line="276" w:lineRule="auto"/>
              <w:rPr>
                <w:color w:val="000000"/>
              </w:rPr>
            </w:pPr>
            <w:r w:rsidRPr="002412F4">
              <w:rPr>
                <w:color w:val="000000"/>
              </w:rPr>
              <w:t>для химических преобразований в процессах, кроме указанных в товарных подкатегориях 2710 12 11 10, 2710 12 11 20, 2710 12 11 90</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Долларов США за 1000 кг</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color w:val="000000"/>
              </w:rPr>
            </w:pPr>
            <w:r w:rsidRPr="002412F4">
              <w:rPr>
                <w:color w:val="000000"/>
              </w:rPr>
              <w:t> </w:t>
            </w:r>
          </w:p>
        </w:tc>
        <w:tc>
          <w:tcPr>
            <w:tcW w:w="4394" w:type="dxa"/>
            <w:vAlign w:val="center"/>
          </w:tcPr>
          <w:p w:rsidR="009611AE" w:rsidRPr="002412F4" w:rsidRDefault="009611AE" w:rsidP="006811D0">
            <w:pPr>
              <w:spacing w:after="360" w:line="276" w:lineRule="auto"/>
              <w:rPr>
                <w:b/>
                <w:bCs/>
                <w:color w:val="000000"/>
              </w:rPr>
            </w:pPr>
            <w:r w:rsidRPr="002412F4">
              <w:rPr>
                <w:b/>
                <w:bCs/>
                <w:color w:val="000000"/>
              </w:rPr>
              <w:t>Бензины специальные:</w:t>
            </w:r>
          </w:p>
        </w:tc>
        <w:tc>
          <w:tcPr>
            <w:tcW w:w="1559" w:type="dxa"/>
            <w:vAlign w:val="center"/>
          </w:tcPr>
          <w:p w:rsidR="009611AE" w:rsidRPr="002412F4" w:rsidRDefault="009611AE" w:rsidP="006811D0">
            <w:pPr>
              <w:spacing w:after="360" w:line="276" w:lineRule="auto"/>
              <w:rPr>
                <w:color w:val="000000"/>
              </w:rPr>
            </w:pPr>
            <w:r w:rsidRPr="002412F4">
              <w:rPr>
                <w:color w:val="000000"/>
              </w:rPr>
              <w:t> </w:t>
            </w:r>
          </w:p>
        </w:tc>
        <w:tc>
          <w:tcPr>
            <w:tcW w:w="1134" w:type="dxa"/>
            <w:vAlign w:val="center"/>
          </w:tcPr>
          <w:p w:rsidR="009611AE" w:rsidRPr="002412F4" w:rsidRDefault="009611AE" w:rsidP="006811D0">
            <w:pPr>
              <w:spacing w:after="360" w:line="276" w:lineRule="auto"/>
              <w:rPr>
                <w:color w:val="000000"/>
              </w:rPr>
            </w:pPr>
            <w:r w:rsidRPr="002412F4">
              <w:rPr>
                <w:color w:val="000000"/>
              </w:rPr>
              <w:t> </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2710 12 21 00</w:t>
            </w:r>
          </w:p>
        </w:tc>
        <w:tc>
          <w:tcPr>
            <w:tcW w:w="4394" w:type="dxa"/>
            <w:vAlign w:val="center"/>
          </w:tcPr>
          <w:p w:rsidR="009611AE" w:rsidRPr="002412F4" w:rsidRDefault="009611AE" w:rsidP="006811D0">
            <w:pPr>
              <w:spacing w:after="360" w:line="276" w:lineRule="auto"/>
              <w:rPr>
                <w:color w:val="000000"/>
              </w:rPr>
            </w:pPr>
            <w:r w:rsidRPr="002412F4">
              <w:rPr>
                <w:color w:val="000000"/>
              </w:rPr>
              <w:t>уайт-спирит</w:t>
            </w:r>
          </w:p>
        </w:tc>
        <w:tc>
          <w:tcPr>
            <w:tcW w:w="1559" w:type="dxa"/>
            <w:noWrap/>
            <w:vAlign w:val="bottom"/>
          </w:tcPr>
          <w:p w:rsidR="009611AE" w:rsidRPr="002412F4" w:rsidRDefault="009611AE" w:rsidP="006811D0">
            <w:pPr>
              <w:spacing w:after="360" w:line="276" w:lineRule="auto"/>
              <w:jc w:val="center"/>
              <w:rPr>
                <w:color w:val="000000"/>
              </w:rPr>
            </w:pPr>
            <w:r w:rsidRPr="002412F4">
              <w:rPr>
                <w:color w:val="000000"/>
              </w:rPr>
              <w:t xml:space="preserve">- </w:t>
            </w:r>
            <w:r>
              <w:rPr>
                <w:color w:val="000000"/>
              </w:rPr>
              <w:t>«</w:t>
            </w:r>
            <w:r w:rsidRPr="002412F4">
              <w:rPr>
                <w:color w:val="000000"/>
              </w:rPr>
              <w:t xml:space="preserve"> -</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2710 12 25 00</w:t>
            </w:r>
          </w:p>
        </w:tc>
        <w:tc>
          <w:tcPr>
            <w:tcW w:w="4394" w:type="dxa"/>
            <w:vAlign w:val="center"/>
          </w:tcPr>
          <w:p w:rsidR="009611AE" w:rsidRPr="002412F4" w:rsidRDefault="009611AE" w:rsidP="006811D0">
            <w:pPr>
              <w:spacing w:after="360" w:line="276" w:lineRule="auto"/>
              <w:rPr>
                <w:color w:val="000000"/>
              </w:rPr>
            </w:pPr>
            <w:r w:rsidRPr="002412F4">
              <w:rPr>
                <w:color w:val="000000"/>
              </w:rPr>
              <w:t>другие специальные бензины</w:t>
            </w:r>
          </w:p>
        </w:tc>
        <w:tc>
          <w:tcPr>
            <w:tcW w:w="1559" w:type="dxa"/>
            <w:noWrap/>
            <w:vAlign w:val="bottom"/>
          </w:tcPr>
          <w:p w:rsidR="009611AE" w:rsidRPr="002412F4" w:rsidRDefault="009611AE" w:rsidP="006811D0">
            <w:pPr>
              <w:spacing w:after="360" w:line="276" w:lineRule="auto"/>
              <w:jc w:val="center"/>
              <w:rPr>
                <w:color w:val="000000"/>
              </w:rPr>
            </w:pPr>
            <w:r w:rsidRPr="002412F4">
              <w:rPr>
                <w:color w:val="000000"/>
              </w:rPr>
              <w:t xml:space="preserve">- </w:t>
            </w:r>
            <w:r>
              <w:rPr>
                <w:color w:val="000000"/>
              </w:rPr>
              <w:t>«</w:t>
            </w:r>
            <w:r w:rsidRPr="002412F4">
              <w:rPr>
                <w:color w:val="000000"/>
              </w:rPr>
              <w:t xml:space="preserve"> -</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color w:val="000000"/>
              </w:rPr>
            </w:pPr>
            <w:r w:rsidRPr="002412F4">
              <w:rPr>
                <w:color w:val="000000"/>
              </w:rPr>
              <w:t> </w:t>
            </w:r>
          </w:p>
        </w:tc>
        <w:tc>
          <w:tcPr>
            <w:tcW w:w="4394" w:type="dxa"/>
            <w:vAlign w:val="center"/>
          </w:tcPr>
          <w:p w:rsidR="009611AE" w:rsidRPr="002412F4" w:rsidRDefault="009611AE" w:rsidP="006811D0">
            <w:pPr>
              <w:spacing w:after="360" w:line="276" w:lineRule="auto"/>
              <w:rPr>
                <w:b/>
                <w:bCs/>
                <w:color w:val="000000"/>
              </w:rPr>
            </w:pPr>
            <w:r w:rsidRPr="002412F4">
              <w:rPr>
                <w:b/>
                <w:bCs/>
                <w:color w:val="000000"/>
              </w:rPr>
              <w:t>Бензины моторные:</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 </w:t>
            </w:r>
          </w:p>
        </w:tc>
        <w:tc>
          <w:tcPr>
            <w:tcW w:w="1134" w:type="dxa"/>
            <w:vAlign w:val="center"/>
          </w:tcPr>
          <w:p w:rsidR="009611AE" w:rsidRPr="002412F4" w:rsidRDefault="009611AE" w:rsidP="006811D0">
            <w:pPr>
              <w:spacing w:after="360" w:line="276" w:lineRule="auto"/>
              <w:rPr>
                <w:color w:val="000000"/>
              </w:rPr>
            </w:pPr>
            <w:r w:rsidRPr="002412F4">
              <w:rPr>
                <w:color w:val="000000"/>
              </w:rPr>
              <w:t> </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2710 12 31 00</w:t>
            </w:r>
          </w:p>
        </w:tc>
        <w:tc>
          <w:tcPr>
            <w:tcW w:w="4394" w:type="dxa"/>
            <w:vAlign w:val="center"/>
          </w:tcPr>
          <w:p w:rsidR="009611AE" w:rsidRPr="002412F4" w:rsidRDefault="009611AE" w:rsidP="006811D0">
            <w:pPr>
              <w:spacing w:after="360" w:line="276" w:lineRule="auto"/>
              <w:rPr>
                <w:color w:val="000000"/>
              </w:rPr>
            </w:pPr>
            <w:r w:rsidRPr="002412F4">
              <w:rPr>
                <w:color w:val="000000"/>
              </w:rPr>
              <w:t>бензины авиационные</w:t>
            </w:r>
          </w:p>
        </w:tc>
        <w:tc>
          <w:tcPr>
            <w:tcW w:w="1559" w:type="dxa"/>
            <w:noWrap/>
            <w:vAlign w:val="bottom"/>
          </w:tcPr>
          <w:p w:rsidR="009611AE" w:rsidRPr="002412F4" w:rsidRDefault="009611AE" w:rsidP="006811D0">
            <w:pPr>
              <w:spacing w:after="360" w:line="276" w:lineRule="auto"/>
              <w:jc w:val="center"/>
              <w:rPr>
                <w:color w:val="000000"/>
              </w:rPr>
            </w:pPr>
            <w:r w:rsidRPr="002412F4">
              <w:rPr>
                <w:color w:val="000000"/>
              </w:rPr>
              <w:t xml:space="preserve">- </w:t>
            </w:r>
            <w:r>
              <w:rPr>
                <w:color w:val="000000"/>
              </w:rPr>
              <w:t>«</w:t>
            </w:r>
            <w:r w:rsidRPr="002412F4">
              <w:rPr>
                <w:color w:val="000000"/>
              </w:rPr>
              <w:t xml:space="preserve"> -</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409"/>
        </w:trPr>
        <w:tc>
          <w:tcPr>
            <w:tcW w:w="1985" w:type="dxa"/>
            <w:vAlign w:val="center"/>
          </w:tcPr>
          <w:p w:rsidR="009611AE" w:rsidRPr="002412F4" w:rsidRDefault="009611AE" w:rsidP="006811D0">
            <w:pPr>
              <w:spacing w:after="360" w:line="276" w:lineRule="auto"/>
              <w:rPr>
                <w:color w:val="000000"/>
              </w:rPr>
            </w:pPr>
            <w:r w:rsidRPr="002412F4">
              <w:rPr>
                <w:color w:val="000000"/>
              </w:rPr>
              <w:t> </w:t>
            </w:r>
          </w:p>
        </w:tc>
        <w:tc>
          <w:tcPr>
            <w:tcW w:w="4394" w:type="dxa"/>
            <w:vAlign w:val="center"/>
          </w:tcPr>
          <w:p w:rsidR="009611AE" w:rsidRPr="002412F4" w:rsidRDefault="009611AE" w:rsidP="006811D0">
            <w:pPr>
              <w:spacing w:after="360" w:line="276" w:lineRule="auto"/>
              <w:rPr>
                <w:b/>
                <w:bCs/>
                <w:color w:val="000000"/>
              </w:rPr>
            </w:pPr>
            <w:r w:rsidRPr="002412F4">
              <w:rPr>
                <w:b/>
                <w:bCs/>
                <w:color w:val="000000"/>
              </w:rPr>
              <w:t>бензины моторные с содержанием свинца 0,013 г/л или меньше:</w:t>
            </w:r>
          </w:p>
        </w:tc>
        <w:tc>
          <w:tcPr>
            <w:tcW w:w="1559" w:type="dxa"/>
            <w:vAlign w:val="center"/>
          </w:tcPr>
          <w:p w:rsidR="009611AE" w:rsidRPr="002412F4" w:rsidRDefault="009611AE" w:rsidP="006811D0">
            <w:pPr>
              <w:spacing w:after="360" w:line="276" w:lineRule="auto"/>
              <w:rPr>
                <w:color w:val="000000"/>
              </w:rPr>
            </w:pPr>
            <w:r w:rsidRPr="002412F4">
              <w:rPr>
                <w:color w:val="000000"/>
              </w:rPr>
              <w:t> </w:t>
            </w:r>
          </w:p>
        </w:tc>
        <w:tc>
          <w:tcPr>
            <w:tcW w:w="1134" w:type="dxa"/>
            <w:vAlign w:val="center"/>
          </w:tcPr>
          <w:p w:rsidR="009611AE" w:rsidRPr="002412F4" w:rsidRDefault="009611AE" w:rsidP="006811D0">
            <w:pPr>
              <w:spacing w:after="360" w:line="276" w:lineRule="auto"/>
              <w:rPr>
                <w:color w:val="000000"/>
              </w:rPr>
            </w:pPr>
            <w:r w:rsidRPr="002412F4">
              <w:rPr>
                <w:color w:val="000000"/>
              </w:rPr>
              <w:t> </w:t>
            </w:r>
          </w:p>
        </w:tc>
      </w:tr>
      <w:tr w:rsidR="009611AE" w:rsidRPr="002412F4" w:rsidTr="0029764D">
        <w:trPr>
          <w:trHeight w:val="3862"/>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2710 12 41 11</w:t>
            </w:r>
          </w:p>
          <w:p w:rsidR="009611AE" w:rsidRPr="002412F4" w:rsidRDefault="009611AE" w:rsidP="006811D0">
            <w:pPr>
              <w:spacing w:after="360" w:line="276" w:lineRule="auto"/>
              <w:rPr>
                <w:b/>
                <w:bCs/>
                <w:color w:val="000000"/>
              </w:rPr>
            </w:pPr>
            <w:r w:rsidRPr="002412F4">
              <w:rPr>
                <w:b/>
                <w:bCs/>
                <w:color w:val="000000"/>
              </w:rPr>
              <w:t>2710 12 41 12</w:t>
            </w:r>
          </w:p>
          <w:p w:rsidR="009611AE" w:rsidRPr="002412F4" w:rsidRDefault="009611AE" w:rsidP="006811D0">
            <w:pPr>
              <w:spacing w:after="360" w:line="276" w:lineRule="auto"/>
              <w:rPr>
                <w:b/>
                <w:bCs/>
                <w:color w:val="000000"/>
              </w:rPr>
            </w:pPr>
            <w:r w:rsidRPr="002412F4">
              <w:rPr>
                <w:b/>
                <w:bCs/>
                <w:color w:val="000000"/>
              </w:rPr>
              <w:t>2710 12 41 13</w:t>
            </w:r>
          </w:p>
          <w:p w:rsidR="009611AE" w:rsidRPr="002412F4" w:rsidRDefault="009611AE" w:rsidP="006811D0">
            <w:pPr>
              <w:spacing w:after="360" w:line="276" w:lineRule="auto"/>
              <w:rPr>
                <w:b/>
                <w:bCs/>
                <w:color w:val="000000"/>
              </w:rPr>
            </w:pPr>
            <w:r w:rsidRPr="002412F4">
              <w:rPr>
                <w:b/>
                <w:bCs/>
                <w:color w:val="000000"/>
              </w:rPr>
              <w:t>2710 12 41 31</w:t>
            </w:r>
          </w:p>
          <w:p w:rsidR="009611AE" w:rsidRPr="002412F4" w:rsidRDefault="009611AE" w:rsidP="006811D0">
            <w:pPr>
              <w:spacing w:after="360" w:line="276" w:lineRule="auto"/>
              <w:rPr>
                <w:b/>
                <w:bCs/>
                <w:color w:val="000000"/>
              </w:rPr>
            </w:pPr>
            <w:r w:rsidRPr="002412F4">
              <w:rPr>
                <w:b/>
                <w:bCs/>
                <w:color w:val="000000"/>
              </w:rPr>
              <w:t>2710 12 41 32</w:t>
            </w:r>
          </w:p>
          <w:p w:rsidR="009611AE" w:rsidRPr="002412F4" w:rsidRDefault="009611AE" w:rsidP="006811D0">
            <w:pPr>
              <w:spacing w:after="360" w:line="276" w:lineRule="auto"/>
              <w:rPr>
                <w:b/>
                <w:bCs/>
                <w:color w:val="000000"/>
              </w:rPr>
            </w:pPr>
            <w:r w:rsidRPr="002412F4">
              <w:rPr>
                <w:b/>
                <w:bCs/>
                <w:color w:val="000000"/>
              </w:rPr>
              <w:t>2710 12 41 33</w:t>
            </w:r>
          </w:p>
          <w:p w:rsidR="009611AE" w:rsidRPr="002412F4" w:rsidRDefault="009611AE" w:rsidP="006811D0">
            <w:pPr>
              <w:spacing w:after="360" w:line="276" w:lineRule="auto"/>
              <w:rPr>
                <w:b/>
                <w:bCs/>
                <w:color w:val="000000"/>
              </w:rPr>
            </w:pPr>
            <w:r w:rsidRPr="002412F4">
              <w:rPr>
                <w:b/>
                <w:bCs/>
                <w:color w:val="000000"/>
              </w:rPr>
              <w:t>2710 12 41 91</w:t>
            </w:r>
          </w:p>
          <w:p w:rsidR="009611AE" w:rsidRPr="002412F4" w:rsidRDefault="009611AE" w:rsidP="006811D0">
            <w:pPr>
              <w:spacing w:after="360" w:line="276" w:lineRule="auto"/>
              <w:rPr>
                <w:b/>
                <w:bCs/>
                <w:color w:val="000000"/>
              </w:rPr>
            </w:pPr>
            <w:r w:rsidRPr="002412F4">
              <w:rPr>
                <w:b/>
                <w:bCs/>
                <w:color w:val="000000"/>
              </w:rPr>
              <w:t>2710 12 41 92</w:t>
            </w:r>
          </w:p>
          <w:p w:rsidR="009611AE" w:rsidRPr="002412F4" w:rsidRDefault="009611AE" w:rsidP="006811D0">
            <w:pPr>
              <w:spacing w:after="360" w:line="276" w:lineRule="auto"/>
              <w:rPr>
                <w:b/>
                <w:bCs/>
                <w:color w:val="000000"/>
              </w:rPr>
            </w:pPr>
            <w:r w:rsidRPr="002412F4">
              <w:rPr>
                <w:b/>
                <w:bCs/>
                <w:color w:val="000000"/>
              </w:rPr>
              <w:t>2710 12 41 93</w:t>
            </w:r>
          </w:p>
          <w:p w:rsidR="009611AE" w:rsidRPr="002412F4" w:rsidRDefault="009611AE" w:rsidP="006811D0">
            <w:pPr>
              <w:spacing w:after="360" w:line="276" w:lineRule="auto"/>
              <w:rPr>
                <w:b/>
                <w:bCs/>
                <w:color w:val="000000"/>
              </w:rPr>
            </w:pPr>
            <w:r w:rsidRPr="002412F4">
              <w:rPr>
                <w:b/>
                <w:bCs/>
                <w:color w:val="000000"/>
              </w:rPr>
              <w:t>2710 12 45 01</w:t>
            </w:r>
          </w:p>
          <w:p w:rsidR="009611AE" w:rsidRPr="002412F4" w:rsidRDefault="009611AE" w:rsidP="006811D0">
            <w:pPr>
              <w:spacing w:after="360" w:line="276" w:lineRule="auto"/>
              <w:rPr>
                <w:b/>
                <w:bCs/>
                <w:color w:val="000000"/>
              </w:rPr>
            </w:pPr>
            <w:r w:rsidRPr="002412F4">
              <w:rPr>
                <w:b/>
                <w:bCs/>
                <w:color w:val="000000"/>
              </w:rPr>
              <w:t>2710 12 45 02</w:t>
            </w:r>
          </w:p>
          <w:p w:rsidR="009611AE" w:rsidRPr="002412F4" w:rsidRDefault="009611AE" w:rsidP="006811D0">
            <w:pPr>
              <w:spacing w:after="360" w:line="276" w:lineRule="auto"/>
              <w:rPr>
                <w:b/>
                <w:bCs/>
                <w:color w:val="000000"/>
              </w:rPr>
            </w:pPr>
            <w:r w:rsidRPr="002412F4">
              <w:rPr>
                <w:b/>
                <w:bCs/>
                <w:color w:val="000000"/>
              </w:rPr>
              <w:t>2710 12 45 09</w:t>
            </w:r>
          </w:p>
          <w:p w:rsidR="009611AE" w:rsidRPr="002412F4" w:rsidRDefault="009611AE" w:rsidP="006811D0">
            <w:pPr>
              <w:spacing w:after="360" w:line="276" w:lineRule="auto"/>
              <w:rPr>
                <w:b/>
                <w:bCs/>
                <w:color w:val="000000"/>
              </w:rPr>
            </w:pPr>
            <w:r w:rsidRPr="002412F4">
              <w:rPr>
                <w:b/>
                <w:bCs/>
                <w:color w:val="000000"/>
              </w:rPr>
              <w:t>2710 12 49 01</w:t>
            </w:r>
          </w:p>
          <w:p w:rsidR="009611AE" w:rsidRPr="002412F4" w:rsidRDefault="009611AE" w:rsidP="006811D0">
            <w:pPr>
              <w:spacing w:after="360" w:line="276" w:lineRule="auto"/>
              <w:rPr>
                <w:b/>
                <w:bCs/>
                <w:color w:val="000000"/>
              </w:rPr>
            </w:pPr>
            <w:r w:rsidRPr="002412F4">
              <w:rPr>
                <w:b/>
                <w:bCs/>
                <w:color w:val="000000"/>
              </w:rPr>
              <w:t>2710 12 49 02</w:t>
            </w:r>
          </w:p>
          <w:p w:rsidR="009611AE" w:rsidRPr="002412F4" w:rsidRDefault="009611AE" w:rsidP="006811D0">
            <w:pPr>
              <w:spacing w:after="360" w:line="276" w:lineRule="auto"/>
              <w:rPr>
                <w:b/>
                <w:bCs/>
                <w:color w:val="000000"/>
              </w:rPr>
            </w:pPr>
            <w:r w:rsidRPr="002412F4">
              <w:rPr>
                <w:b/>
                <w:bCs/>
                <w:color w:val="000000"/>
              </w:rPr>
              <w:t>2710 12 49 09</w:t>
            </w:r>
          </w:p>
        </w:tc>
        <w:tc>
          <w:tcPr>
            <w:tcW w:w="4394" w:type="dxa"/>
            <w:vAlign w:val="center"/>
          </w:tcPr>
          <w:p w:rsidR="009611AE" w:rsidRPr="002412F4" w:rsidRDefault="009611AE" w:rsidP="006811D0">
            <w:pPr>
              <w:spacing w:after="360" w:line="276" w:lineRule="auto"/>
              <w:rPr>
                <w:color w:val="000000"/>
              </w:rPr>
            </w:pPr>
            <w:r w:rsidRPr="002412F4">
              <w:rPr>
                <w:color w:val="000000"/>
              </w:rPr>
              <w:t>с содержанием не менее чем 5 масс. % биоэтанола или не менее чем 5 масс. % этил-трет-бутилового эфира или их смеси</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4274"/>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2710 12 41 14</w:t>
            </w:r>
          </w:p>
          <w:p w:rsidR="009611AE" w:rsidRPr="002412F4" w:rsidRDefault="009611AE" w:rsidP="006811D0">
            <w:pPr>
              <w:spacing w:after="360" w:line="276" w:lineRule="auto"/>
              <w:rPr>
                <w:b/>
                <w:bCs/>
                <w:color w:val="000000"/>
              </w:rPr>
            </w:pPr>
            <w:r w:rsidRPr="002412F4">
              <w:rPr>
                <w:b/>
                <w:bCs/>
                <w:color w:val="000000"/>
              </w:rPr>
              <w:t>2710 12 41 15</w:t>
            </w:r>
          </w:p>
          <w:p w:rsidR="009611AE" w:rsidRPr="002412F4" w:rsidRDefault="009611AE" w:rsidP="006811D0">
            <w:pPr>
              <w:spacing w:after="360" w:line="276" w:lineRule="auto"/>
              <w:rPr>
                <w:b/>
                <w:bCs/>
                <w:color w:val="000000"/>
              </w:rPr>
            </w:pPr>
            <w:r w:rsidRPr="002412F4">
              <w:rPr>
                <w:b/>
                <w:bCs/>
                <w:color w:val="000000"/>
              </w:rPr>
              <w:t>2710 12 41 19</w:t>
            </w:r>
          </w:p>
          <w:p w:rsidR="009611AE" w:rsidRPr="002412F4" w:rsidRDefault="009611AE" w:rsidP="006811D0">
            <w:pPr>
              <w:spacing w:after="360" w:line="276" w:lineRule="auto"/>
              <w:rPr>
                <w:b/>
                <w:bCs/>
                <w:color w:val="000000"/>
              </w:rPr>
            </w:pPr>
            <w:r w:rsidRPr="002412F4">
              <w:rPr>
                <w:b/>
                <w:bCs/>
                <w:color w:val="000000"/>
              </w:rPr>
              <w:t>2710 12 41 34</w:t>
            </w:r>
          </w:p>
          <w:p w:rsidR="009611AE" w:rsidRPr="002412F4" w:rsidRDefault="009611AE" w:rsidP="006811D0">
            <w:pPr>
              <w:spacing w:after="360" w:line="276" w:lineRule="auto"/>
              <w:rPr>
                <w:b/>
                <w:bCs/>
                <w:color w:val="000000"/>
              </w:rPr>
            </w:pPr>
            <w:r w:rsidRPr="002412F4">
              <w:rPr>
                <w:b/>
                <w:bCs/>
                <w:color w:val="000000"/>
              </w:rPr>
              <w:t>2710 12 41 35</w:t>
            </w:r>
          </w:p>
          <w:p w:rsidR="009611AE" w:rsidRPr="002412F4" w:rsidRDefault="009611AE" w:rsidP="006811D0">
            <w:pPr>
              <w:spacing w:after="360" w:line="276" w:lineRule="auto"/>
              <w:rPr>
                <w:b/>
                <w:bCs/>
                <w:color w:val="000000"/>
              </w:rPr>
            </w:pPr>
            <w:r w:rsidRPr="002412F4">
              <w:rPr>
                <w:b/>
                <w:bCs/>
                <w:color w:val="000000"/>
              </w:rPr>
              <w:t>2710 12 41 39</w:t>
            </w:r>
          </w:p>
          <w:p w:rsidR="009611AE" w:rsidRPr="002412F4" w:rsidRDefault="009611AE" w:rsidP="006811D0">
            <w:pPr>
              <w:spacing w:after="360" w:line="276" w:lineRule="auto"/>
              <w:rPr>
                <w:b/>
                <w:bCs/>
                <w:color w:val="000000"/>
              </w:rPr>
            </w:pPr>
            <w:r w:rsidRPr="002412F4">
              <w:rPr>
                <w:b/>
                <w:bCs/>
                <w:color w:val="000000"/>
              </w:rPr>
              <w:t>2710 12 41 94</w:t>
            </w:r>
          </w:p>
          <w:p w:rsidR="009611AE" w:rsidRPr="002412F4" w:rsidRDefault="009611AE" w:rsidP="006811D0">
            <w:pPr>
              <w:spacing w:after="360" w:line="276" w:lineRule="auto"/>
              <w:rPr>
                <w:b/>
                <w:bCs/>
                <w:color w:val="000000"/>
              </w:rPr>
            </w:pPr>
            <w:r w:rsidRPr="002412F4">
              <w:rPr>
                <w:b/>
                <w:bCs/>
                <w:color w:val="000000"/>
              </w:rPr>
              <w:t>2710 12 41 95</w:t>
            </w:r>
          </w:p>
          <w:p w:rsidR="009611AE" w:rsidRPr="002412F4" w:rsidRDefault="009611AE" w:rsidP="006811D0">
            <w:pPr>
              <w:spacing w:after="360" w:line="276" w:lineRule="auto"/>
              <w:rPr>
                <w:b/>
                <w:bCs/>
                <w:color w:val="000000"/>
              </w:rPr>
            </w:pPr>
            <w:r w:rsidRPr="002412F4">
              <w:rPr>
                <w:b/>
                <w:bCs/>
                <w:color w:val="000000"/>
              </w:rPr>
              <w:t>2710 12 41 99</w:t>
            </w:r>
          </w:p>
          <w:p w:rsidR="009611AE" w:rsidRPr="002412F4" w:rsidRDefault="009611AE" w:rsidP="006811D0">
            <w:pPr>
              <w:spacing w:after="360" w:line="276" w:lineRule="auto"/>
              <w:rPr>
                <w:b/>
                <w:bCs/>
                <w:color w:val="000000"/>
              </w:rPr>
            </w:pPr>
            <w:r w:rsidRPr="002412F4">
              <w:rPr>
                <w:b/>
                <w:bCs/>
                <w:color w:val="000000"/>
              </w:rPr>
              <w:t>2710 12 45 12</w:t>
            </w:r>
          </w:p>
          <w:p w:rsidR="009611AE" w:rsidRPr="002412F4" w:rsidRDefault="009611AE" w:rsidP="006811D0">
            <w:pPr>
              <w:spacing w:after="360" w:line="276" w:lineRule="auto"/>
              <w:rPr>
                <w:b/>
                <w:bCs/>
                <w:color w:val="000000"/>
              </w:rPr>
            </w:pPr>
            <w:r w:rsidRPr="002412F4">
              <w:rPr>
                <w:b/>
                <w:bCs/>
                <w:color w:val="000000"/>
              </w:rPr>
              <w:t>2710 12 45 13</w:t>
            </w:r>
          </w:p>
          <w:p w:rsidR="009611AE" w:rsidRPr="002412F4" w:rsidRDefault="009611AE" w:rsidP="006811D0">
            <w:pPr>
              <w:spacing w:after="360" w:line="276" w:lineRule="auto"/>
              <w:rPr>
                <w:b/>
                <w:bCs/>
                <w:color w:val="000000"/>
              </w:rPr>
            </w:pPr>
            <w:r w:rsidRPr="002412F4">
              <w:rPr>
                <w:b/>
                <w:bCs/>
                <w:color w:val="000000"/>
              </w:rPr>
              <w:t>2710 12 45 99</w:t>
            </w:r>
          </w:p>
          <w:p w:rsidR="009611AE" w:rsidRPr="002412F4" w:rsidRDefault="009611AE" w:rsidP="006811D0">
            <w:pPr>
              <w:spacing w:after="360" w:line="276" w:lineRule="auto"/>
              <w:rPr>
                <w:b/>
                <w:bCs/>
                <w:color w:val="000000"/>
              </w:rPr>
            </w:pPr>
            <w:r w:rsidRPr="002412F4">
              <w:rPr>
                <w:b/>
                <w:bCs/>
                <w:color w:val="000000"/>
              </w:rPr>
              <w:t>2710 12 49 12</w:t>
            </w:r>
          </w:p>
          <w:p w:rsidR="009611AE" w:rsidRPr="002412F4" w:rsidRDefault="009611AE" w:rsidP="006811D0">
            <w:pPr>
              <w:spacing w:after="360" w:line="276" w:lineRule="auto"/>
              <w:rPr>
                <w:b/>
                <w:bCs/>
                <w:color w:val="000000"/>
              </w:rPr>
            </w:pPr>
            <w:r w:rsidRPr="002412F4">
              <w:rPr>
                <w:b/>
                <w:bCs/>
                <w:color w:val="000000"/>
              </w:rPr>
              <w:t>2710 12 49 13</w:t>
            </w:r>
          </w:p>
          <w:p w:rsidR="009611AE" w:rsidRPr="002412F4" w:rsidRDefault="009611AE" w:rsidP="006811D0">
            <w:pPr>
              <w:spacing w:after="360" w:line="276" w:lineRule="auto"/>
              <w:rPr>
                <w:b/>
                <w:bCs/>
                <w:color w:val="000000"/>
              </w:rPr>
            </w:pPr>
            <w:r w:rsidRPr="002412F4">
              <w:rPr>
                <w:b/>
                <w:bCs/>
                <w:color w:val="000000"/>
              </w:rPr>
              <w:t>2710 12 49 99</w:t>
            </w:r>
          </w:p>
        </w:tc>
        <w:tc>
          <w:tcPr>
            <w:tcW w:w="4394" w:type="dxa"/>
            <w:vAlign w:val="center"/>
          </w:tcPr>
          <w:p w:rsidR="009611AE" w:rsidRPr="002412F4" w:rsidRDefault="009611AE" w:rsidP="006811D0">
            <w:pPr>
              <w:spacing w:after="360" w:line="276" w:lineRule="auto"/>
              <w:rPr>
                <w:color w:val="000000"/>
              </w:rPr>
            </w:pPr>
            <w:r w:rsidRPr="002412F4">
              <w:rPr>
                <w:color w:val="000000"/>
              </w:rPr>
              <w:t>другие бензины</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2710 20 90 00</w:t>
            </w:r>
          </w:p>
        </w:tc>
        <w:tc>
          <w:tcPr>
            <w:tcW w:w="4394" w:type="dxa"/>
            <w:vAlign w:val="center"/>
          </w:tcPr>
          <w:p w:rsidR="009611AE" w:rsidRPr="002412F4" w:rsidRDefault="009611AE" w:rsidP="006811D0">
            <w:pPr>
              <w:spacing w:after="360" w:line="276" w:lineRule="auto"/>
              <w:rPr>
                <w:color w:val="000000"/>
              </w:rPr>
            </w:pPr>
            <w:r w:rsidRPr="002412F4">
              <w:rPr>
                <w:color w:val="000000"/>
              </w:rPr>
              <w:t>другие нефтепродукты</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1717"/>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2710 12 51 10</w:t>
            </w:r>
          </w:p>
          <w:p w:rsidR="009611AE" w:rsidRPr="002412F4" w:rsidRDefault="009611AE" w:rsidP="006811D0">
            <w:pPr>
              <w:spacing w:after="360" w:line="276" w:lineRule="auto"/>
              <w:rPr>
                <w:b/>
                <w:bCs/>
                <w:color w:val="000000"/>
              </w:rPr>
            </w:pPr>
            <w:r w:rsidRPr="002412F4">
              <w:rPr>
                <w:b/>
                <w:bCs/>
                <w:color w:val="000000"/>
              </w:rPr>
              <w:t>2710 12 51 20</w:t>
            </w:r>
          </w:p>
          <w:p w:rsidR="009611AE" w:rsidRPr="002412F4" w:rsidRDefault="009611AE" w:rsidP="006811D0">
            <w:pPr>
              <w:spacing w:after="360" w:line="276" w:lineRule="auto"/>
              <w:rPr>
                <w:b/>
                <w:bCs/>
                <w:color w:val="000000"/>
              </w:rPr>
            </w:pPr>
            <w:r w:rsidRPr="002412F4">
              <w:rPr>
                <w:b/>
                <w:bCs/>
                <w:color w:val="000000"/>
              </w:rPr>
              <w:t>2710 12 51 90</w:t>
            </w:r>
          </w:p>
          <w:p w:rsidR="009611AE" w:rsidRPr="002412F4" w:rsidRDefault="009611AE" w:rsidP="006811D0">
            <w:pPr>
              <w:spacing w:after="360" w:line="276" w:lineRule="auto"/>
              <w:rPr>
                <w:b/>
                <w:bCs/>
                <w:color w:val="000000"/>
              </w:rPr>
            </w:pPr>
            <w:r w:rsidRPr="002412F4">
              <w:rPr>
                <w:b/>
                <w:bCs/>
                <w:color w:val="000000"/>
              </w:rPr>
              <w:t>2710 12 59 10</w:t>
            </w:r>
          </w:p>
          <w:p w:rsidR="009611AE" w:rsidRPr="002412F4" w:rsidRDefault="009611AE" w:rsidP="006811D0">
            <w:pPr>
              <w:spacing w:after="360" w:line="276" w:lineRule="auto"/>
              <w:rPr>
                <w:b/>
                <w:bCs/>
                <w:color w:val="000000"/>
              </w:rPr>
            </w:pPr>
            <w:r w:rsidRPr="002412F4">
              <w:rPr>
                <w:b/>
                <w:bCs/>
                <w:color w:val="000000"/>
              </w:rPr>
              <w:t>2710 12 59 20</w:t>
            </w:r>
          </w:p>
          <w:p w:rsidR="009611AE" w:rsidRPr="002412F4" w:rsidRDefault="009611AE" w:rsidP="006811D0">
            <w:pPr>
              <w:spacing w:after="360" w:line="276" w:lineRule="auto"/>
              <w:rPr>
                <w:b/>
                <w:bCs/>
                <w:color w:val="000000"/>
              </w:rPr>
            </w:pPr>
            <w:r w:rsidRPr="002412F4">
              <w:rPr>
                <w:b/>
                <w:bCs/>
                <w:color w:val="000000"/>
              </w:rPr>
              <w:t>2710 12 59 90</w:t>
            </w:r>
          </w:p>
        </w:tc>
        <w:tc>
          <w:tcPr>
            <w:tcW w:w="4394" w:type="dxa"/>
            <w:vAlign w:val="center"/>
          </w:tcPr>
          <w:p w:rsidR="009611AE" w:rsidRPr="002412F4" w:rsidRDefault="009611AE" w:rsidP="006811D0">
            <w:pPr>
              <w:spacing w:after="360" w:line="276" w:lineRule="auto"/>
              <w:rPr>
                <w:color w:val="000000"/>
              </w:rPr>
            </w:pPr>
            <w:r w:rsidRPr="002412F4">
              <w:rPr>
                <w:color w:val="000000"/>
              </w:rPr>
              <w:t>с содержанием свинца более как 0,013 г/л</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44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2710 12 70 00</w:t>
            </w:r>
          </w:p>
        </w:tc>
        <w:tc>
          <w:tcPr>
            <w:tcW w:w="4394" w:type="dxa"/>
            <w:vAlign w:val="center"/>
          </w:tcPr>
          <w:p w:rsidR="009611AE" w:rsidRPr="002412F4" w:rsidRDefault="009611AE" w:rsidP="006811D0">
            <w:pPr>
              <w:spacing w:after="360" w:line="276" w:lineRule="auto"/>
              <w:rPr>
                <w:color w:val="000000"/>
              </w:rPr>
            </w:pPr>
            <w:r w:rsidRPr="002412F4">
              <w:rPr>
                <w:color w:val="000000"/>
              </w:rPr>
              <w:t>Топливо для реактивных двигателей</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2710 12 90 00</w:t>
            </w:r>
          </w:p>
        </w:tc>
        <w:tc>
          <w:tcPr>
            <w:tcW w:w="4394" w:type="dxa"/>
            <w:vAlign w:val="center"/>
          </w:tcPr>
          <w:p w:rsidR="009611AE" w:rsidRPr="002412F4" w:rsidRDefault="009611AE" w:rsidP="006811D0">
            <w:pPr>
              <w:spacing w:after="360" w:line="276" w:lineRule="auto"/>
              <w:rPr>
                <w:color w:val="000000"/>
              </w:rPr>
            </w:pPr>
            <w:r w:rsidRPr="002412F4">
              <w:rPr>
                <w:color w:val="000000"/>
              </w:rPr>
              <w:t>Другие легкие дистилляты</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color w:val="000000"/>
              </w:rPr>
            </w:pPr>
            <w:r w:rsidRPr="002412F4">
              <w:rPr>
                <w:color w:val="000000"/>
              </w:rPr>
              <w:t> </w:t>
            </w:r>
          </w:p>
        </w:tc>
        <w:tc>
          <w:tcPr>
            <w:tcW w:w="4394" w:type="dxa"/>
            <w:vAlign w:val="center"/>
          </w:tcPr>
          <w:p w:rsidR="009611AE" w:rsidRPr="002412F4" w:rsidRDefault="009611AE" w:rsidP="006811D0">
            <w:pPr>
              <w:spacing w:after="360" w:line="276" w:lineRule="auto"/>
              <w:rPr>
                <w:b/>
                <w:bCs/>
                <w:color w:val="000000"/>
              </w:rPr>
            </w:pPr>
            <w:r w:rsidRPr="002412F4">
              <w:rPr>
                <w:b/>
                <w:bCs/>
                <w:color w:val="000000"/>
              </w:rPr>
              <w:t>Средние дистилляты:</w:t>
            </w:r>
          </w:p>
        </w:tc>
        <w:tc>
          <w:tcPr>
            <w:tcW w:w="1559" w:type="dxa"/>
            <w:vAlign w:val="center"/>
          </w:tcPr>
          <w:p w:rsidR="009611AE" w:rsidRPr="002412F4" w:rsidRDefault="009611AE" w:rsidP="006811D0">
            <w:pPr>
              <w:spacing w:after="360" w:line="276" w:lineRule="auto"/>
              <w:rPr>
                <w:color w:val="000000"/>
              </w:rPr>
            </w:pPr>
            <w:r w:rsidRPr="002412F4">
              <w:rPr>
                <w:color w:val="000000"/>
              </w:rPr>
              <w:t> </w:t>
            </w:r>
          </w:p>
        </w:tc>
        <w:tc>
          <w:tcPr>
            <w:tcW w:w="1134" w:type="dxa"/>
            <w:vAlign w:val="center"/>
          </w:tcPr>
          <w:p w:rsidR="009611AE" w:rsidRPr="002412F4" w:rsidRDefault="009611AE" w:rsidP="006811D0">
            <w:pPr>
              <w:spacing w:after="360" w:line="276" w:lineRule="auto"/>
              <w:rPr>
                <w:color w:val="000000"/>
              </w:rPr>
            </w:pPr>
            <w:r w:rsidRPr="002412F4">
              <w:rPr>
                <w:color w:val="000000"/>
              </w:rPr>
              <w:t> </w:t>
            </w:r>
          </w:p>
        </w:tc>
      </w:tr>
      <w:tr w:rsidR="009611AE" w:rsidRPr="002412F4" w:rsidTr="0029764D">
        <w:trPr>
          <w:trHeight w:val="96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2710 19 11 10</w:t>
            </w:r>
          </w:p>
          <w:p w:rsidR="009611AE" w:rsidRPr="002412F4" w:rsidRDefault="009611AE" w:rsidP="006811D0">
            <w:pPr>
              <w:spacing w:after="360" w:line="276" w:lineRule="auto"/>
              <w:rPr>
                <w:b/>
                <w:bCs/>
                <w:color w:val="000000"/>
              </w:rPr>
            </w:pPr>
            <w:r w:rsidRPr="002412F4">
              <w:rPr>
                <w:b/>
                <w:bCs/>
                <w:color w:val="000000"/>
              </w:rPr>
              <w:t>2710 19 11 20</w:t>
            </w:r>
          </w:p>
          <w:p w:rsidR="009611AE" w:rsidRPr="002412F4" w:rsidRDefault="009611AE" w:rsidP="006811D0">
            <w:pPr>
              <w:spacing w:after="360" w:line="276" w:lineRule="auto"/>
              <w:rPr>
                <w:b/>
                <w:bCs/>
                <w:color w:val="000000"/>
              </w:rPr>
            </w:pPr>
            <w:r w:rsidRPr="002412F4">
              <w:rPr>
                <w:b/>
                <w:bCs/>
                <w:color w:val="000000"/>
              </w:rPr>
              <w:t>2710 19 11 90</w:t>
            </w:r>
          </w:p>
        </w:tc>
        <w:tc>
          <w:tcPr>
            <w:tcW w:w="4394" w:type="dxa"/>
            <w:vAlign w:val="center"/>
          </w:tcPr>
          <w:p w:rsidR="009611AE" w:rsidRPr="002412F4" w:rsidRDefault="009611AE" w:rsidP="006811D0">
            <w:pPr>
              <w:spacing w:after="360" w:line="276" w:lineRule="auto"/>
              <w:rPr>
                <w:color w:val="000000"/>
              </w:rPr>
            </w:pPr>
            <w:r w:rsidRPr="002412F4">
              <w:rPr>
                <w:color w:val="000000"/>
              </w:rPr>
              <w:t>для специфических процессов переработки</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780"/>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2710 19 15 10</w:t>
            </w:r>
          </w:p>
          <w:p w:rsidR="009611AE" w:rsidRPr="002412F4" w:rsidRDefault="009611AE" w:rsidP="006811D0">
            <w:pPr>
              <w:spacing w:after="360" w:line="276" w:lineRule="auto"/>
              <w:rPr>
                <w:b/>
                <w:bCs/>
                <w:color w:val="000000"/>
              </w:rPr>
            </w:pPr>
            <w:r w:rsidRPr="002412F4">
              <w:rPr>
                <w:b/>
                <w:bCs/>
                <w:color w:val="000000"/>
              </w:rPr>
              <w:t>2710 19 15 20</w:t>
            </w:r>
          </w:p>
          <w:p w:rsidR="009611AE" w:rsidRPr="002412F4" w:rsidRDefault="009611AE" w:rsidP="006811D0">
            <w:pPr>
              <w:spacing w:after="360" w:line="276" w:lineRule="auto"/>
              <w:rPr>
                <w:b/>
                <w:bCs/>
                <w:color w:val="000000"/>
              </w:rPr>
            </w:pPr>
            <w:r w:rsidRPr="002412F4">
              <w:rPr>
                <w:b/>
                <w:bCs/>
                <w:color w:val="000000"/>
              </w:rPr>
              <w:t>2710 19 15 90</w:t>
            </w:r>
          </w:p>
        </w:tc>
        <w:tc>
          <w:tcPr>
            <w:tcW w:w="4394" w:type="dxa"/>
            <w:vAlign w:val="center"/>
          </w:tcPr>
          <w:p w:rsidR="009611AE" w:rsidRPr="002412F4" w:rsidRDefault="009611AE" w:rsidP="006811D0">
            <w:pPr>
              <w:spacing w:after="360" w:line="276" w:lineRule="auto"/>
              <w:rPr>
                <w:color w:val="000000"/>
              </w:rPr>
            </w:pPr>
            <w:r w:rsidRPr="002412F4">
              <w:rPr>
                <w:color w:val="000000"/>
              </w:rPr>
              <w:t>для химических преобразований в процессах, не указанных в товарной категории 2710 19 11</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color w:val="000000"/>
              </w:rPr>
            </w:pPr>
            <w:r w:rsidRPr="002412F4">
              <w:rPr>
                <w:color w:val="000000"/>
              </w:rPr>
              <w:t> </w:t>
            </w:r>
          </w:p>
        </w:tc>
        <w:tc>
          <w:tcPr>
            <w:tcW w:w="4394" w:type="dxa"/>
            <w:vAlign w:val="center"/>
          </w:tcPr>
          <w:p w:rsidR="009611AE" w:rsidRPr="00FD30D5" w:rsidRDefault="009611AE" w:rsidP="006811D0">
            <w:pPr>
              <w:spacing w:after="360" w:line="276" w:lineRule="auto"/>
              <w:rPr>
                <w:b/>
                <w:color w:val="000000"/>
              </w:rPr>
            </w:pPr>
            <w:r w:rsidRPr="00FD30D5">
              <w:rPr>
                <w:b/>
                <w:color w:val="000000"/>
              </w:rPr>
              <w:t>Керосин:</w:t>
            </w:r>
          </w:p>
        </w:tc>
        <w:tc>
          <w:tcPr>
            <w:tcW w:w="1559" w:type="dxa"/>
            <w:vAlign w:val="center"/>
          </w:tcPr>
          <w:p w:rsidR="009611AE" w:rsidRPr="002412F4" w:rsidRDefault="009611AE" w:rsidP="006811D0">
            <w:pPr>
              <w:spacing w:after="360" w:line="276" w:lineRule="auto"/>
              <w:rPr>
                <w:color w:val="000000"/>
              </w:rPr>
            </w:pPr>
            <w:r w:rsidRPr="002412F4">
              <w:rPr>
                <w:color w:val="000000"/>
              </w:rPr>
              <w:t> </w:t>
            </w:r>
          </w:p>
        </w:tc>
        <w:tc>
          <w:tcPr>
            <w:tcW w:w="1134" w:type="dxa"/>
          </w:tcPr>
          <w:p w:rsidR="009611AE" w:rsidRPr="002412F4" w:rsidRDefault="009611AE" w:rsidP="006811D0">
            <w:pPr>
              <w:spacing w:after="360" w:line="276" w:lineRule="auto"/>
              <w:rPr>
                <w:color w:val="000000"/>
              </w:rPr>
            </w:pPr>
          </w:p>
        </w:tc>
      </w:tr>
      <w:tr w:rsidR="009611AE" w:rsidRPr="002412F4" w:rsidTr="0029764D">
        <w:trPr>
          <w:trHeight w:val="291"/>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2710 19 21 00</w:t>
            </w:r>
          </w:p>
        </w:tc>
        <w:tc>
          <w:tcPr>
            <w:tcW w:w="4394" w:type="dxa"/>
            <w:vAlign w:val="center"/>
          </w:tcPr>
          <w:p w:rsidR="009611AE" w:rsidRPr="002412F4" w:rsidRDefault="009611AE" w:rsidP="006811D0">
            <w:pPr>
              <w:spacing w:after="360" w:line="276" w:lineRule="auto"/>
              <w:rPr>
                <w:color w:val="000000"/>
              </w:rPr>
            </w:pPr>
            <w:r w:rsidRPr="002412F4">
              <w:rPr>
                <w:color w:val="000000"/>
              </w:rPr>
              <w:t>топливо для реактивных двигателей</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2710 19 25 00</w:t>
            </w:r>
          </w:p>
        </w:tc>
        <w:tc>
          <w:tcPr>
            <w:tcW w:w="4394" w:type="dxa"/>
            <w:vAlign w:val="center"/>
          </w:tcPr>
          <w:p w:rsidR="009611AE" w:rsidRPr="002412F4" w:rsidRDefault="009611AE" w:rsidP="006811D0">
            <w:pPr>
              <w:spacing w:after="360" w:line="276" w:lineRule="auto"/>
              <w:rPr>
                <w:color w:val="000000"/>
              </w:rPr>
            </w:pPr>
            <w:r w:rsidRPr="002412F4">
              <w:rPr>
                <w:color w:val="000000"/>
              </w:rPr>
              <w:t>другой керосин</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2710 19 29 00</w:t>
            </w:r>
          </w:p>
        </w:tc>
        <w:tc>
          <w:tcPr>
            <w:tcW w:w="4394" w:type="dxa"/>
            <w:vAlign w:val="center"/>
          </w:tcPr>
          <w:p w:rsidR="009611AE" w:rsidRPr="002412F4" w:rsidRDefault="009611AE" w:rsidP="006811D0">
            <w:pPr>
              <w:spacing w:after="360" w:line="276" w:lineRule="auto"/>
              <w:rPr>
                <w:color w:val="000000"/>
              </w:rPr>
            </w:pPr>
            <w:r w:rsidRPr="002412F4">
              <w:rPr>
                <w:color w:val="000000"/>
              </w:rPr>
              <w:t>Другие средние дистилляты</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290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2710 19 31 01</w:t>
            </w:r>
          </w:p>
          <w:p w:rsidR="009611AE" w:rsidRPr="002412F4" w:rsidRDefault="009611AE" w:rsidP="006811D0">
            <w:pPr>
              <w:spacing w:after="360" w:line="276" w:lineRule="auto"/>
              <w:rPr>
                <w:b/>
                <w:bCs/>
                <w:color w:val="000000"/>
              </w:rPr>
            </w:pPr>
            <w:r w:rsidRPr="002412F4">
              <w:rPr>
                <w:b/>
                <w:bCs/>
                <w:color w:val="000000"/>
              </w:rPr>
              <w:t>2710 19 31 10</w:t>
            </w:r>
          </w:p>
          <w:p w:rsidR="009611AE" w:rsidRPr="002412F4" w:rsidRDefault="009611AE" w:rsidP="006811D0">
            <w:pPr>
              <w:spacing w:after="360" w:line="276" w:lineRule="auto"/>
              <w:rPr>
                <w:b/>
                <w:bCs/>
                <w:color w:val="000000"/>
              </w:rPr>
            </w:pPr>
            <w:r w:rsidRPr="002412F4">
              <w:rPr>
                <w:b/>
                <w:bCs/>
                <w:color w:val="000000"/>
              </w:rPr>
              <w:t>2710 19 35 01</w:t>
            </w:r>
          </w:p>
          <w:p w:rsidR="009611AE" w:rsidRPr="002412F4" w:rsidRDefault="009611AE" w:rsidP="006811D0">
            <w:pPr>
              <w:spacing w:after="360" w:line="276" w:lineRule="auto"/>
              <w:rPr>
                <w:b/>
                <w:bCs/>
                <w:color w:val="000000"/>
              </w:rPr>
            </w:pPr>
            <w:r w:rsidRPr="002412F4">
              <w:rPr>
                <w:b/>
                <w:bCs/>
                <w:color w:val="000000"/>
              </w:rPr>
              <w:t>2710 19 35 10</w:t>
            </w:r>
          </w:p>
          <w:p w:rsidR="009611AE" w:rsidRPr="002412F4" w:rsidRDefault="009611AE" w:rsidP="006811D0">
            <w:pPr>
              <w:spacing w:after="360" w:line="276" w:lineRule="auto"/>
              <w:rPr>
                <w:b/>
                <w:bCs/>
                <w:color w:val="000000"/>
              </w:rPr>
            </w:pPr>
            <w:r w:rsidRPr="002412F4">
              <w:rPr>
                <w:b/>
                <w:bCs/>
                <w:color w:val="000000"/>
              </w:rPr>
              <w:t>2710 19 43 00</w:t>
            </w:r>
          </w:p>
          <w:p w:rsidR="009611AE" w:rsidRPr="002412F4" w:rsidRDefault="009611AE" w:rsidP="006811D0">
            <w:pPr>
              <w:spacing w:after="360" w:line="276" w:lineRule="auto"/>
              <w:rPr>
                <w:b/>
                <w:bCs/>
                <w:color w:val="000000"/>
              </w:rPr>
            </w:pPr>
            <w:r w:rsidRPr="002412F4">
              <w:rPr>
                <w:b/>
                <w:bCs/>
                <w:color w:val="000000"/>
              </w:rPr>
              <w:t>2710 19 46 00</w:t>
            </w:r>
          </w:p>
          <w:p w:rsidR="009611AE" w:rsidRPr="002412F4" w:rsidRDefault="009611AE" w:rsidP="006811D0">
            <w:pPr>
              <w:spacing w:after="360" w:line="276" w:lineRule="auto"/>
              <w:rPr>
                <w:b/>
                <w:bCs/>
                <w:color w:val="000000"/>
              </w:rPr>
            </w:pPr>
            <w:r w:rsidRPr="002412F4">
              <w:rPr>
                <w:b/>
                <w:bCs/>
                <w:color w:val="000000"/>
              </w:rPr>
              <w:t>2710 19 47 10</w:t>
            </w:r>
          </w:p>
          <w:p w:rsidR="009611AE" w:rsidRPr="002412F4" w:rsidRDefault="009611AE" w:rsidP="006811D0">
            <w:pPr>
              <w:spacing w:after="360" w:line="276" w:lineRule="auto"/>
              <w:rPr>
                <w:b/>
                <w:bCs/>
                <w:color w:val="000000"/>
              </w:rPr>
            </w:pPr>
            <w:r w:rsidRPr="002412F4">
              <w:rPr>
                <w:b/>
                <w:bCs/>
                <w:color w:val="000000"/>
              </w:rPr>
              <w:t>2710 20 11 00</w:t>
            </w:r>
          </w:p>
          <w:p w:rsidR="009611AE" w:rsidRPr="002412F4" w:rsidRDefault="009611AE" w:rsidP="006811D0">
            <w:pPr>
              <w:spacing w:after="360" w:line="276" w:lineRule="auto"/>
              <w:rPr>
                <w:b/>
                <w:bCs/>
                <w:color w:val="000000"/>
              </w:rPr>
            </w:pPr>
            <w:r w:rsidRPr="002412F4">
              <w:rPr>
                <w:b/>
                <w:bCs/>
                <w:color w:val="000000"/>
              </w:rPr>
              <w:t>2710 20 15 00</w:t>
            </w:r>
          </w:p>
        </w:tc>
        <w:tc>
          <w:tcPr>
            <w:tcW w:w="4394" w:type="dxa"/>
            <w:vAlign w:val="center"/>
          </w:tcPr>
          <w:p w:rsidR="009611AE" w:rsidRPr="002412F4" w:rsidRDefault="009611AE" w:rsidP="006811D0">
            <w:pPr>
              <w:spacing w:after="360" w:line="276" w:lineRule="auto"/>
              <w:rPr>
                <w:color w:val="000000"/>
              </w:rPr>
            </w:pPr>
            <w:r w:rsidRPr="002412F4">
              <w:rPr>
                <w:color w:val="000000"/>
              </w:rPr>
              <w:t>Тяжелые дистилляты (газойли):</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2738"/>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2710 19 31 20</w:t>
            </w:r>
          </w:p>
          <w:p w:rsidR="009611AE" w:rsidRPr="002412F4" w:rsidRDefault="009611AE" w:rsidP="006811D0">
            <w:pPr>
              <w:spacing w:after="360" w:line="276" w:lineRule="auto"/>
              <w:rPr>
                <w:b/>
                <w:bCs/>
                <w:color w:val="000000"/>
              </w:rPr>
            </w:pPr>
            <w:r w:rsidRPr="002412F4">
              <w:rPr>
                <w:b/>
                <w:bCs/>
                <w:color w:val="000000"/>
              </w:rPr>
              <w:t>2710 19 31 30</w:t>
            </w:r>
          </w:p>
          <w:p w:rsidR="009611AE" w:rsidRPr="002412F4" w:rsidRDefault="009611AE" w:rsidP="006811D0">
            <w:pPr>
              <w:spacing w:after="360" w:line="276" w:lineRule="auto"/>
              <w:rPr>
                <w:b/>
                <w:bCs/>
                <w:color w:val="000000"/>
              </w:rPr>
            </w:pPr>
            <w:r w:rsidRPr="002412F4">
              <w:rPr>
                <w:b/>
                <w:bCs/>
                <w:color w:val="000000"/>
              </w:rPr>
              <w:t>2710 19 31 40</w:t>
            </w:r>
          </w:p>
          <w:p w:rsidR="009611AE" w:rsidRPr="002412F4" w:rsidRDefault="009611AE" w:rsidP="006811D0">
            <w:pPr>
              <w:spacing w:after="360" w:line="276" w:lineRule="auto"/>
              <w:rPr>
                <w:b/>
                <w:bCs/>
                <w:color w:val="000000"/>
              </w:rPr>
            </w:pPr>
            <w:r w:rsidRPr="002412F4">
              <w:rPr>
                <w:b/>
                <w:bCs/>
                <w:color w:val="000000"/>
              </w:rPr>
              <w:t>2710 19 35 20</w:t>
            </w:r>
          </w:p>
          <w:p w:rsidR="009611AE" w:rsidRPr="002412F4" w:rsidRDefault="009611AE" w:rsidP="006811D0">
            <w:pPr>
              <w:spacing w:after="360" w:line="276" w:lineRule="auto"/>
              <w:rPr>
                <w:b/>
                <w:bCs/>
                <w:color w:val="000000"/>
              </w:rPr>
            </w:pPr>
            <w:r w:rsidRPr="002412F4">
              <w:rPr>
                <w:b/>
                <w:bCs/>
                <w:color w:val="000000"/>
              </w:rPr>
              <w:t>2710 19 35 30</w:t>
            </w:r>
          </w:p>
          <w:p w:rsidR="009611AE" w:rsidRPr="002412F4" w:rsidRDefault="009611AE" w:rsidP="006811D0">
            <w:pPr>
              <w:spacing w:after="360" w:line="276" w:lineRule="auto"/>
              <w:rPr>
                <w:b/>
                <w:bCs/>
                <w:color w:val="000000"/>
              </w:rPr>
            </w:pPr>
            <w:r w:rsidRPr="002412F4">
              <w:rPr>
                <w:b/>
                <w:bCs/>
                <w:color w:val="000000"/>
              </w:rPr>
              <w:t>2710 19 35 40</w:t>
            </w:r>
          </w:p>
          <w:p w:rsidR="009611AE" w:rsidRPr="002412F4" w:rsidRDefault="009611AE" w:rsidP="006811D0">
            <w:pPr>
              <w:spacing w:after="360" w:line="276" w:lineRule="auto"/>
              <w:rPr>
                <w:b/>
                <w:bCs/>
                <w:color w:val="000000"/>
              </w:rPr>
            </w:pPr>
            <w:r w:rsidRPr="002412F4">
              <w:rPr>
                <w:b/>
                <w:bCs/>
                <w:color w:val="000000"/>
              </w:rPr>
              <w:t>2710 19 47 90</w:t>
            </w:r>
          </w:p>
          <w:p w:rsidR="009611AE" w:rsidRPr="002412F4" w:rsidRDefault="009611AE" w:rsidP="006811D0">
            <w:pPr>
              <w:spacing w:after="360" w:line="276" w:lineRule="auto"/>
              <w:rPr>
                <w:b/>
                <w:bCs/>
                <w:color w:val="000000"/>
              </w:rPr>
            </w:pPr>
            <w:r w:rsidRPr="002412F4">
              <w:rPr>
                <w:b/>
                <w:bCs/>
                <w:color w:val="000000"/>
              </w:rPr>
              <w:t>2710 19 48 00</w:t>
            </w:r>
          </w:p>
          <w:p w:rsidR="009611AE" w:rsidRPr="002412F4" w:rsidRDefault="009611AE" w:rsidP="006811D0">
            <w:pPr>
              <w:spacing w:after="360" w:line="276" w:lineRule="auto"/>
              <w:rPr>
                <w:b/>
                <w:bCs/>
                <w:color w:val="000000"/>
              </w:rPr>
            </w:pPr>
            <w:r w:rsidRPr="002412F4">
              <w:rPr>
                <w:b/>
                <w:bCs/>
                <w:color w:val="000000"/>
              </w:rPr>
              <w:t>2710 20 17 00</w:t>
            </w:r>
          </w:p>
          <w:p w:rsidR="009611AE" w:rsidRPr="002412F4" w:rsidRDefault="009611AE" w:rsidP="006811D0">
            <w:pPr>
              <w:spacing w:after="360" w:line="276" w:lineRule="auto"/>
              <w:rPr>
                <w:b/>
                <w:bCs/>
                <w:color w:val="000000"/>
              </w:rPr>
            </w:pPr>
            <w:r w:rsidRPr="002412F4">
              <w:rPr>
                <w:b/>
                <w:bCs/>
                <w:color w:val="000000"/>
              </w:rPr>
              <w:t>2710 20 19 00</w:t>
            </w:r>
          </w:p>
        </w:tc>
        <w:tc>
          <w:tcPr>
            <w:tcW w:w="4394" w:type="dxa"/>
            <w:vAlign w:val="center"/>
          </w:tcPr>
          <w:p w:rsidR="009611AE" w:rsidRPr="002412F4" w:rsidRDefault="009611AE" w:rsidP="006811D0">
            <w:pPr>
              <w:spacing w:after="360" w:line="276" w:lineRule="auto"/>
              <w:rPr>
                <w:color w:val="000000"/>
              </w:rPr>
            </w:pPr>
            <w:r w:rsidRPr="002412F4">
              <w:rPr>
                <w:color w:val="000000"/>
              </w:rPr>
              <w:t>Тяжелые дистилляты (газойли):</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1731"/>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2710 19 62</w:t>
            </w:r>
          </w:p>
          <w:p w:rsidR="009611AE" w:rsidRPr="002412F4" w:rsidRDefault="009611AE" w:rsidP="006811D0">
            <w:pPr>
              <w:spacing w:after="360" w:line="276" w:lineRule="auto"/>
              <w:rPr>
                <w:b/>
                <w:bCs/>
                <w:color w:val="000000"/>
              </w:rPr>
            </w:pPr>
            <w:r w:rsidRPr="002412F4">
              <w:rPr>
                <w:b/>
                <w:bCs/>
                <w:color w:val="000000"/>
              </w:rPr>
              <w:t>2710 19 64</w:t>
            </w:r>
          </w:p>
          <w:p w:rsidR="009611AE" w:rsidRPr="002412F4" w:rsidRDefault="009611AE" w:rsidP="006811D0">
            <w:pPr>
              <w:spacing w:after="360" w:line="276" w:lineRule="auto"/>
              <w:rPr>
                <w:b/>
                <w:bCs/>
                <w:color w:val="000000"/>
              </w:rPr>
            </w:pPr>
            <w:r w:rsidRPr="002412F4">
              <w:rPr>
                <w:b/>
                <w:bCs/>
                <w:color w:val="000000"/>
              </w:rPr>
              <w:t>2710 19 68</w:t>
            </w:r>
          </w:p>
          <w:p w:rsidR="009611AE" w:rsidRPr="002412F4" w:rsidRDefault="009611AE" w:rsidP="006811D0">
            <w:pPr>
              <w:spacing w:after="360" w:line="276" w:lineRule="auto"/>
              <w:rPr>
                <w:b/>
                <w:bCs/>
                <w:color w:val="000000"/>
              </w:rPr>
            </w:pPr>
            <w:r w:rsidRPr="002412F4">
              <w:rPr>
                <w:b/>
                <w:bCs/>
                <w:color w:val="000000"/>
              </w:rPr>
              <w:t>2710 20 31</w:t>
            </w:r>
          </w:p>
          <w:p w:rsidR="009611AE" w:rsidRPr="002412F4" w:rsidRDefault="009611AE" w:rsidP="006811D0">
            <w:pPr>
              <w:spacing w:after="360" w:line="276" w:lineRule="auto"/>
              <w:rPr>
                <w:b/>
                <w:bCs/>
                <w:color w:val="000000"/>
              </w:rPr>
            </w:pPr>
            <w:r w:rsidRPr="002412F4">
              <w:rPr>
                <w:b/>
                <w:bCs/>
                <w:color w:val="000000"/>
              </w:rPr>
              <w:t>2710 20 35</w:t>
            </w:r>
          </w:p>
          <w:p w:rsidR="009611AE" w:rsidRPr="002412F4" w:rsidRDefault="009611AE" w:rsidP="006811D0">
            <w:pPr>
              <w:spacing w:after="360" w:line="276" w:lineRule="auto"/>
              <w:rPr>
                <w:b/>
                <w:bCs/>
                <w:color w:val="000000"/>
              </w:rPr>
            </w:pPr>
            <w:r w:rsidRPr="002412F4">
              <w:rPr>
                <w:b/>
                <w:bCs/>
                <w:color w:val="000000"/>
              </w:rPr>
              <w:t>2710 20 39</w:t>
            </w:r>
          </w:p>
        </w:tc>
        <w:tc>
          <w:tcPr>
            <w:tcW w:w="4394" w:type="dxa"/>
            <w:vAlign w:val="center"/>
          </w:tcPr>
          <w:p w:rsidR="009611AE" w:rsidRPr="002412F4" w:rsidRDefault="009611AE" w:rsidP="006811D0">
            <w:pPr>
              <w:spacing w:after="360" w:line="276" w:lineRule="auto"/>
              <w:rPr>
                <w:color w:val="000000"/>
              </w:rPr>
            </w:pPr>
            <w:r w:rsidRPr="002412F4">
              <w:rPr>
                <w:color w:val="000000"/>
              </w:rPr>
              <w:t>Только топливо печное бытовое</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150</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2710 19 51 00</w:t>
            </w:r>
          </w:p>
        </w:tc>
        <w:tc>
          <w:tcPr>
            <w:tcW w:w="4394" w:type="dxa"/>
            <w:vAlign w:val="center"/>
          </w:tcPr>
          <w:p w:rsidR="009611AE" w:rsidRPr="001D7FBE" w:rsidRDefault="009611AE" w:rsidP="006811D0">
            <w:pPr>
              <w:spacing w:after="360" w:line="276" w:lineRule="auto"/>
              <w:rPr>
                <w:color w:val="000000"/>
              </w:rPr>
            </w:pPr>
            <w:r w:rsidRPr="001D7FBE">
              <w:rPr>
                <w:color w:val="000000"/>
              </w:rPr>
              <w:t>Топливо жидкое (мазут) для специфических процессов переработки</w:t>
            </w:r>
          </w:p>
        </w:tc>
        <w:tc>
          <w:tcPr>
            <w:tcW w:w="1559" w:type="dxa"/>
            <w:vAlign w:val="center"/>
          </w:tcPr>
          <w:p w:rsidR="009611AE" w:rsidRPr="001D7FBE" w:rsidRDefault="009611AE" w:rsidP="006811D0">
            <w:pPr>
              <w:spacing w:after="360" w:line="276" w:lineRule="auto"/>
              <w:jc w:val="center"/>
              <w:rPr>
                <w:color w:val="000000"/>
              </w:rPr>
            </w:pPr>
            <w:r w:rsidRPr="001D7FBE">
              <w:rPr>
                <w:color w:val="000000"/>
              </w:rPr>
              <w:t>-</w:t>
            </w:r>
            <w:r>
              <w:rPr>
                <w:color w:val="000000"/>
              </w:rPr>
              <w:t>»</w:t>
            </w:r>
            <w:r w:rsidRPr="001D7FBE">
              <w:rPr>
                <w:color w:val="000000"/>
              </w:rPr>
              <w:t>-</w:t>
            </w:r>
          </w:p>
        </w:tc>
        <w:tc>
          <w:tcPr>
            <w:tcW w:w="1134" w:type="dxa"/>
            <w:vAlign w:val="center"/>
          </w:tcPr>
          <w:p w:rsidR="009611AE" w:rsidRPr="001D7FBE" w:rsidRDefault="009611AE" w:rsidP="006811D0">
            <w:pPr>
              <w:spacing w:after="360" w:line="276" w:lineRule="auto"/>
              <w:jc w:val="center"/>
              <w:rPr>
                <w:color w:val="000000"/>
                <w:lang w:val="en-US"/>
              </w:rPr>
            </w:pPr>
            <w:r w:rsidRPr="001D7FBE">
              <w:rPr>
                <w:color w:val="000000"/>
                <w:lang w:val="en-US"/>
              </w:rPr>
              <w:t>65</w:t>
            </w:r>
          </w:p>
        </w:tc>
      </w:tr>
      <w:tr w:rsidR="009611AE" w:rsidRPr="002412F4" w:rsidTr="0029764D">
        <w:trPr>
          <w:trHeight w:val="1261"/>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2710 19 55 00</w:t>
            </w:r>
          </w:p>
        </w:tc>
        <w:tc>
          <w:tcPr>
            <w:tcW w:w="4394" w:type="dxa"/>
            <w:vAlign w:val="center"/>
          </w:tcPr>
          <w:p w:rsidR="009611AE" w:rsidRPr="001D7FBE" w:rsidRDefault="009611AE" w:rsidP="006811D0">
            <w:pPr>
              <w:spacing w:after="360" w:line="276" w:lineRule="auto"/>
              <w:rPr>
                <w:color w:val="000000"/>
              </w:rPr>
            </w:pPr>
            <w:r w:rsidRPr="001D7FBE">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vAlign w:val="center"/>
          </w:tcPr>
          <w:p w:rsidR="009611AE" w:rsidRPr="001D7FBE" w:rsidRDefault="009611AE" w:rsidP="006811D0">
            <w:pPr>
              <w:spacing w:after="360" w:line="276" w:lineRule="auto"/>
              <w:jc w:val="center"/>
              <w:rPr>
                <w:color w:val="000000"/>
              </w:rPr>
            </w:pPr>
            <w:r w:rsidRPr="001D7FBE">
              <w:rPr>
                <w:color w:val="000000"/>
              </w:rPr>
              <w:t>-</w:t>
            </w:r>
            <w:r>
              <w:rPr>
                <w:color w:val="000000"/>
              </w:rPr>
              <w:t>»</w:t>
            </w:r>
            <w:r w:rsidRPr="001D7FBE">
              <w:rPr>
                <w:color w:val="000000"/>
              </w:rPr>
              <w:t>-</w:t>
            </w:r>
          </w:p>
        </w:tc>
        <w:tc>
          <w:tcPr>
            <w:tcW w:w="1134" w:type="dxa"/>
            <w:vAlign w:val="center"/>
          </w:tcPr>
          <w:p w:rsidR="009611AE" w:rsidRPr="001D7FBE" w:rsidRDefault="009611AE" w:rsidP="006811D0">
            <w:pPr>
              <w:spacing w:after="360" w:line="276" w:lineRule="auto"/>
              <w:jc w:val="center"/>
              <w:rPr>
                <w:color w:val="000000"/>
                <w:lang w:val="en-US"/>
              </w:rPr>
            </w:pPr>
            <w:r w:rsidRPr="001D7FBE">
              <w:rPr>
                <w:color w:val="000000"/>
                <w:lang w:val="en-US"/>
              </w:rPr>
              <w:t>65</w:t>
            </w:r>
          </w:p>
        </w:tc>
      </w:tr>
      <w:tr w:rsidR="009611AE" w:rsidRPr="002412F4" w:rsidTr="0029764D">
        <w:trPr>
          <w:trHeight w:val="1261"/>
        </w:trPr>
        <w:tc>
          <w:tcPr>
            <w:tcW w:w="1985" w:type="dxa"/>
            <w:vAlign w:val="center"/>
          </w:tcPr>
          <w:p w:rsidR="009611AE" w:rsidRPr="002412F4" w:rsidRDefault="009611AE" w:rsidP="006811D0">
            <w:pPr>
              <w:spacing w:after="360" w:line="276" w:lineRule="auto"/>
              <w:rPr>
                <w:b/>
                <w:bCs/>
                <w:color w:val="000000"/>
              </w:rPr>
            </w:pPr>
            <w:r>
              <w:rPr>
                <w:b/>
                <w:bCs/>
                <w:color w:val="000000"/>
              </w:rPr>
              <w:t>2710 9</w:t>
            </w:r>
          </w:p>
        </w:tc>
        <w:tc>
          <w:tcPr>
            <w:tcW w:w="4394" w:type="dxa"/>
            <w:vAlign w:val="center"/>
          </w:tcPr>
          <w:p w:rsidR="009611AE" w:rsidRDefault="009611AE" w:rsidP="006811D0">
            <w:pPr>
              <w:spacing w:after="360" w:line="276" w:lineRule="auto"/>
              <w:rPr>
                <w:color w:val="000000"/>
              </w:rPr>
            </w:pPr>
            <w:r>
              <w:rPr>
                <w:color w:val="000000"/>
              </w:rPr>
              <w:t>Отработанные нефтепродукты</w:t>
            </w:r>
          </w:p>
          <w:p w:rsidR="009611AE" w:rsidRPr="002412F4" w:rsidRDefault="009611AE" w:rsidP="006811D0">
            <w:pPr>
              <w:spacing w:after="360" w:line="276" w:lineRule="auto"/>
              <w:rPr>
                <w:color w:val="000000"/>
              </w:rPr>
            </w:pPr>
            <w:r>
              <w:rPr>
                <w:color w:val="000000"/>
              </w:rPr>
              <w:t>Отработанное масло</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Pr>
                <w:color w:val="000000"/>
              </w:rPr>
              <w:t>60</w:t>
            </w:r>
          </w:p>
        </w:tc>
      </w:tr>
      <w:tr w:rsidR="009611AE" w:rsidRPr="002412F4" w:rsidTr="0029764D">
        <w:trPr>
          <w:trHeight w:val="99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2710 19 42 00</w:t>
            </w:r>
            <w:r w:rsidRPr="002412F4">
              <w:rPr>
                <w:b/>
                <w:bCs/>
                <w:color w:val="000000"/>
              </w:rPr>
              <w:br/>
              <w:t>2710 19 46 00</w:t>
            </w:r>
            <w:r w:rsidRPr="002412F4">
              <w:rPr>
                <w:b/>
                <w:bCs/>
                <w:color w:val="000000"/>
              </w:rPr>
              <w:br/>
              <w:t>2710 19 48 00</w:t>
            </w:r>
          </w:p>
        </w:tc>
        <w:tc>
          <w:tcPr>
            <w:tcW w:w="4394" w:type="dxa"/>
            <w:vAlign w:val="center"/>
          </w:tcPr>
          <w:p w:rsidR="009611AE" w:rsidRPr="002412F4" w:rsidRDefault="009611AE" w:rsidP="006811D0">
            <w:pPr>
              <w:spacing w:after="360" w:line="276" w:lineRule="auto"/>
              <w:rPr>
                <w:b/>
                <w:bCs/>
                <w:color w:val="000000"/>
              </w:rPr>
            </w:pPr>
            <w:r w:rsidRPr="002412F4">
              <w:rPr>
                <w:b/>
                <w:bCs/>
                <w:color w:val="000000"/>
              </w:rPr>
              <w:t>Судовое топливо</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300</w:t>
            </w:r>
          </w:p>
        </w:tc>
      </w:tr>
      <w:tr w:rsidR="009611AE" w:rsidRPr="002412F4" w:rsidTr="0029764D">
        <w:trPr>
          <w:trHeight w:val="31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2711 11 00 00</w:t>
            </w:r>
          </w:p>
        </w:tc>
        <w:tc>
          <w:tcPr>
            <w:tcW w:w="4394" w:type="dxa"/>
            <w:vAlign w:val="center"/>
          </w:tcPr>
          <w:p w:rsidR="009611AE" w:rsidRPr="00BF3CD2" w:rsidRDefault="009611AE" w:rsidP="006811D0">
            <w:pPr>
              <w:spacing w:after="360" w:line="276" w:lineRule="auto"/>
              <w:rPr>
                <w:bCs/>
                <w:color w:val="000000"/>
              </w:rPr>
            </w:pPr>
            <w:r w:rsidRPr="00BF3CD2">
              <w:rPr>
                <w:bCs/>
                <w:color w:val="000000"/>
              </w:rPr>
              <w:t>Сжиженный газ природный</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60</w:t>
            </w:r>
          </w:p>
        </w:tc>
      </w:tr>
      <w:tr w:rsidR="009611AE" w:rsidRPr="002412F4" w:rsidTr="0029764D">
        <w:trPr>
          <w:trHeight w:val="3688"/>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2711 12 11 00</w:t>
            </w:r>
          </w:p>
          <w:p w:rsidR="009611AE" w:rsidRPr="002412F4" w:rsidRDefault="009611AE" w:rsidP="006811D0">
            <w:pPr>
              <w:spacing w:after="360" w:line="276" w:lineRule="auto"/>
              <w:rPr>
                <w:b/>
                <w:bCs/>
                <w:color w:val="000000"/>
              </w:rPr>
            </w:pPr>
            <w:r w:rsidRPr="002412F4">
              <w:rPr>
                <w:b/>
                <w:bCs/>
                <w:color w:val="000000"/>
              </w:rPr>
              <w:t>2711 12 19 00</w:t>
            </w:r>
          </w:p>
          <w:p w:rsidR="009611AE" w:rsidRPr="002412F4" w:rsidRDefault="009611AE" w:rsidP="006811D0">
            <w:pPr>
              <w:spacing w:after="360" w:line="276" w:lineRule="auto"/>
              <w:rPr>
                <w:b/>
                <w:bCs/>
                <w:color w:val="000000"/>
              </w:rPr>
            </w:pPr>
            <w:r w:rsidRPr="002412F4">
              <w:rPr>
                <w:b/>
                <w:bCs/>
                <w:color w:val="000000"/>
              </w:rPr>
              <w:t>2711 12 91 00</w:t>
            </w:r>
          </w:p>
          <w:p w:rsidR="009611AE" w:rsidRPr="002412F4" w:rsidRDefault="009611AE" w:rsidP="006811D0">
            <w:pPr>
              <w:spacing w:after="360" w:line="276" w:lineRule="auto"/>
              <w:rPr>
                <w:b/>
                <w:bCs/>
                <w:color w:val="000000"/>
              </w:rPr>
            </w:pPr>
            <w:r w:rsidRPr="002412F4">
              <w:rPr>
                <w:b/>
                <w:bCs/>
                <w:color w:val="000000"/>
              </w:rPr>
              <w:t>2711 12 93 00</w:t>
            </w:r>
          </w:p>
          <w:p w:rsidR="009611AE" w:rsidRPr="002412F4" w:rsidRDefault="009611AE" w:rsidP="006811D0">
            <w:pPr>
              <w:spacing w:after="360" w:line="276" w:lineRule="auto"/>
              <w:rPr>
                <w:b/>
                <w:bCs/>
                <w:color w:val="000000"/>
              </w:rPr>
            </w:pPr>
            <w:r w:rsidRPr="002412F4">
              <w:rPr>
                <w:b/>
                <w:bCs/>
                <w:color w:val="000000"/>
              </w:rPr>
              <w:t>2711 12 94 00</w:t>
            </w:r>
          </w:p>
          <w:p w:rsidR="009611AE" w:rsidRPr="002412F4" w:rsidRDefault="009611AE" w:rsidP="006811D0">
            <w:pPr>
              <w:spacing w:after="360" w:line="276" w:lineRule="auto"/>
              <w:rPr>
                <w:b/>
                <w:bCs/>
                <w:color w:val="000000"/>
              </w:rPr>
            </w:pPr>
            <w:r w:rsidRPr="002412F4">
              <w:rPr>
                <w:b/>
                <w:bCs/>
                <w:color w:val="000000"/>
              </w:rPr>
              <w:t>2711 12 97 00</w:t>
            </w:r>
          </w:p>
          <w:p w:rsidR="009611AE" w:rsidRPr="002412F4" w:rsidRDefault="009611AE" w:rsidP="006811D0">
            <w:pPr>
              <w:spacing w:after="360" w:line="276" w:lineRule="auto"/>
              <w:rPr>
                <w:b/>
                <w:bCs/>
                <w:color w:val="000000"/>
              </w:rPr>
            </w:pPr>
            <w:r w:rsidRPr="002412F4">
              <w:rPr>
                <w:b/>
                <w:bCs/>
                <w:color w:val="000000"/>
              </w:rPr>
              <w:t>2711 13 10 00</w:t>
            </w:r>
          </w:p>
          <w:p w:rsidR="009611AE" w:rsidRPr="002412F4" w:rsidRDefault="009611AE" w:rsidP="006811D0">
            <w:pPr>
              <w:spacing w:after="360" w:line="276" w:lineRule="auto"/>
              <w:rPr>
                <w:b/>
                <w:bCs/>
                <w:color w:val="000000"/>
              </w:rPr>
            </w:pPr>
            <w:r w:rsidRPr="002412F4">
              <w:rPr>
                <w:b/>
                <w:bCs/>
                <w:color w:val="000000"/>
              </w:rPr>
              <w:t>2711 13 30 00</w:t>
            </w:r>
          </w:p>
          <w:p w:rsidR="009611AE" w:rsidRPr="002412F4" w:rsidRDefault="009611AE" w:rsidP="006811D0">
            <w:pPr>
              <w:spacing w:after="360" w:line="276" w:lineRule="auto"/>
              <w:rPr>
                <w:b/>
                <w:bCs/>
                <w:color w:val="000000"/>
              </w:rPr>
            </w:pPr>
            <w:r w:rsidRPr="002412F4">
              <w:rPr>
                <w:b/>
                <w:bCs/>
                <w:color w:val="000000"/>
              </w:rPr>
              <w:t>2711 13 91 00</w:t>
            </w:r>
          </w:p>
          <w:p w:rsidR="009611AE" w:rsidRPr="002412F4" w:rsidRDefault="009611AE" w:rsidP="006811D0">
            <w:pPr>
              <w:spacing w:after="360" w:line="276" w:lineRule="auto"/>
              <w:rPr>
                <w:b/>
                <w:bCs/>
                <w:color w:val="000000"/>
              </w:rPr>
            </w:pPr>
            <w:r w:rsidRPr="002412F4">
              <w:rPr>
                <w:b/>
                <w:bCs/>
                <w:color w:val="000000"/>
              </w:rPr>
              <w:t>2711 13 97 00</w:t>
            </w:r>
          </w:p>
          <w:p w:rsidR="009611AE" w:rsidRPr="002412F4" w:rsidRDefault="009611AE" w:rsidP="006811D0">
            <w:pPr>
              <w:spacing w:after="360" w:line="276" w:lineRule="auto"/>
              <w:rPr>
                <w:b/>
                <w:bCs/>
                <w:color w:val="000000"/>
              </w:rPr>
            </w:pPr>
            <w:r w:rsidRPr="002412F4">
              <w:rPr>
                <w:b/>
                <w:bCs/>
                <w:color w:val="000000"/>
              </w:rPr>
              <w:t>2711 14 00 00</w:t>
            </w:r>
          </w:p>
          <w:p w:rsidR="009611AE" w:rsidRPr="002412F4" w:rsidRDefault="009611AE" w:rsidP="006811D0">
            <w:pPr>
              <w:spacing w:after="360" w:line="276" w:lineRule="auto"/>
              <w:rPr>
                <w:b/>
                <w:bCs/>
                <w:color w:val="000000"/>
              </w:rPr>
            </w:pPr>
            <w:r w:rsidRPr="002412F4">
              <w:rPr>
                <w:b/>
                <w:bCs/>
                <w:color w:val="000000"/>
              </w:rPr>
              <w:t>2711 19 00 00</w:t>
            </w:r>
          </w:p>
        </w:tc>
        <w:tc>
          <w:tcPr>
            <w:tcW w:w="4394" w:type="dxa"/>
            <w:vAlign w:val="center"/>
          </w:tcPr>
          <w:p w:rsidR="009611AE" w:rsidRPr="002412F4" w:rsidRDefault="009611AE" w:rsidP="006811D0">
            <w:pPr>
              <w:spacing w:after="360" w:line="276" w:lineRule="auto"/>
              <w:rPr>
                <w:color w:val="000000"/>
              </w:rPr>
            </w:pPr>
            <w:r w:rsidRPr="002412F4">
              <w:rPr>
                <w:color w:val="000000"/>
              </w:rPr>
              <w:t>Сжиженный газ (пропан или смесь пропана с бутаном) и другие газы</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60</w:t>
            </w:r>
          </w:p>
        </w:tc>
      </w:tr>
      <w:tr w:rsidR="009611AE" w:rsidRPr="002412F4" w:rsidTr="0029764D">
        <w:trPr>
          <w:trHeight w:val="557"/>
        </w:trPr>
        <w:tc>
          <w:tcPr>
            <w:tcW w:w="1985" w:type="dxa"/>
            <w:vAlign w:val="center"/>
          </w:tcPr>
          <w:p w:rsidR="009611AE" w:rsidRPr="002412F4" w:rsidRDefault="009611AE" w:rsidP="006811D0">
            <w:pPr>
              <w:spacing w:after="360" w:line="276" w:lineRule="auto"/>
              <w:rPr>
                <w:b/>
                <w:bCs/>
                <w:color w:val="000000"/>
              </w:rPr>
            </w:pPr>
          </w:p>
        </w:tc>
        <w:tc>
          <w:tcPr>
            <w:tcW w:w="4394" w:type="dxa"/>
            <w:vAlign w:val="center"/>
          </w:tcPr>
          <w:p w:rsidR="009611AE" w:rsidRPr="00FD30D5" w:rsidRDefault="009611AE" w:rsidP="006811D0">
            <w:pPr>
              <w:spacing w:after="360" w:line="276" w:lineRule="auto"/>
              <w:rPr>
                <w:b/>
                <w:color w:val="000000"/>
              </w:rPr>
            </w:pPr>
            <w:r w:rsidRPr="00FD30D5">
              <w:rPr>
                <w:b/>
                <w:color w:val="000000"/>
              </w:rPr>
              <w:t>Масленые материалы; другие масла и дистилляты:</w:t>
            </w:r>
          </w:p>
        </w:tc>
        <w:tc>
          <w:tcPr>
            <w:tcW w:w="1559" w:type="dxa"/>
            <w:vAlign w:val="center"/>
          </w:tcPr>
          <w:p w:rsidR="009611AE" w:rsidRPr="002412F4" w:rsidRDefault="009611AE" w:rsidP="006811D0">
            <w:pPr>
              <w:spacing w:after="360" w:line="276" w:lineRule="auto"/>
              <w:jc w:val="center"/>
              <w:rPr>
                <w:color w:val="000000"/>
              </w:rPr>
            </w:pPr>
          </w:p>
        </w:tc>
        <w:tc>
          <w:tcPr>
            <w:tcW w:w="1134" w:type="dxa"/>
            <w:vAlign w:val="center"/>
          </w:tcPr>
          <w:p w:rsidR="009611AE" w:rsidRPr="002412F4" w:rsidRDefault="009611AE" w:rsidP="006811D0">
            <w:pPr>
              <w:spacing w:after="360" w:line="276" w:lineRule="auto"/>
              <w:jc w:val="center"/>
              <w:rPr>
                <w:color w:val="000000"/>
              </w:rPr>
            </w:pPr>
          </w:p>
        </w:tc>
      </w:tr>
      <w:tr w:rsidR="009611AE" w:rsidRPr="002412F4" w:rsidTr="0029764D">
        <w:trPr>
          <w:trHeight w:val="58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2710 19 71 00</w:t>
            </w:r>
          </w:p>
        </w:tc>
        <w:tc>
          <w:tcPr>
            <w:tcW w:w="4394" w:type="dxa"/>
            <w:vAlign w:val="center"/>
          </w:tcPr>
          <w:p w:rsidR="009611AE" w:rsidRPr="002412F4" w:rsidRDefault="009611AE" w:rsidP="006811D0">
            <w:pPr>
              <w:spacing w:after="360" w:line="276" w:lineRule="auto"/>
              <w:rPr>
                <w:color w:val="000000"/>
              </w:rPr>
            </w:pPr>
            <w:r w:rsidRPr="002412F4">
              <w:rPr>
                <w:color w:val="000000"/>
              </w:rPr>
              <w:t>Для специфических процессов переработки</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tcPr>
          <w:p w:rsidR="009611AE" w:rsidRDefault="009611AE" w:rsidP="006811D0">
            <w:pPr>
              <w:spacing w:after="360" w:line="276" w:lineRule="auto"/>
              <w:jc w:val="center"/>
            </w:pPr>
            <w:r>
              <w:rPr>
                <w:color w:val="000000"/>
              </w:rPr>
              <w:t>150</w:t>
            </w:r>
          </w:p>
        </w:tc>
      </w:tr>
      <w:tr w:rsidR="009611AE" w:rsidRPr="002412F4" w:rsidTr="0029764D">
        <w:trPr>
          <w:trHeight w:val="822"/>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2710 19 75 00</w:t>
            </w:r>
          </w:p>
        </w:tc>
        <w:tc>
          <w:tcPr>
            <w:tcW w:w="4394" w:type="dxa"/>
            <w:vAlign w:val="center"/>
          </w:tcPr>
          <w:p w:rsidR="009611AE" w:rsidRPr="002412F4" w:rsidRDefault="009611AE" w:rsidP="006811D0">
            <w:pPr>
              <w:spacing w:after="360" w:line="276" w:lineRule="auto"/>
              <w:rPr>
                <w:color w:val="000000"/>
              </w:rPr>
            </w:pPr>
            <w:r w:rsidRPr="002412F4">
              <w:rPr>
                <w:color w:val="000000"/>
              </w:rPr>
              <w:t>Для химических преобразований в процессах, кроме определенных в товарной позиции 2710 19 71 00</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tcPr>
          <w:p w:rsidR="009611AE" w:rsidRDefault="009611AE" w:rsidP="006811D0">
            <w:pPr>
              <w:spacing w:after="360" w:line="276" w:lineRule="auto"/>
              <w:jc w:val="center"/>
            </w:pPr>
            <w:r>
              <w:rPr>
                <w:color w:val="000000"/>
              </w:rPr>
              <w:t>150</w:t>
            </w:r>
          </w:p>
        </w:tc>
      </w:tr>
      <w:tr w:rsidR="009611AE" w:rsidRPr="002412F4" w:rsidTr="0029764D">
        <w:trPr>
          <w:trHeight w:val="37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 </w:t>
            </w:r>
          </w:p>
        </w:tc>
        <w:tc>
          <w:tcPr>
            <w:tcW w:w="4394" w:type="dxa"/>
            <w:vAlign w:val="center"/>
          </w:tcPr>
          <w:p w:rsidR="009611AE" w:rsidRPr="002412F4" w:rsidRDefault="009611AE" w:rsidP="006811D0">
            <w:pPr>
              <w:spacing w:after="360" w:line="276" w:lineRule="auto"/>
              <w:rPr>
                <w:b/>
                <w:bCs/>
                <w:color w:val="000000"/>
              </w:rPr>
            </w:pPr>
            <w:r w:rsidRPr="002412F4">
              <w:rPr>
                <w:b/>
                <w:bCs/>
                <w:color w:val="000000"/>
              </w:rPr>
              <w:t>Для других целей:</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 </w:t>
            </w:r>
          </w:p>
        </w:tc>
        <w:tc>
          <w:tcPr>
            <w:tcW w:w="1134" w:type="dxa"/>
            <w:vAlign w:val="center"/>
          </w:tcPr>
          <w:p w:rsidR="009611AE" w:rsidRPr="002412F4" w:rsidRDefault="009611AE" w:rsidP="006811D0">
            <w:pPr>
              <w:spacing w:after="360" w:line="276" w:lineRule="auto"/>
              <w:jc w:val="center"/>
              <w:rPr>
                <w:color w:val="000000"/>
              </w:rPr>
            </w:pPr>
            <w:r w:rsidRPr="002412F4">
              <w:rPr>
                <w:color w:val="000000"/>
              </w:rPr>
              <w:t> </w:t>
            </w:r>
          </w:p>
        </w:tc>
      </w:tr>
      <w:tr w:rsidR="009611AE" w:rsidRPr="002412F4" w:rsidTr="0029764D">
        <w:trPr>
          <w:trHeight w:val="613"/>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2710 19 81 00</w:t>
            </w:r>
          </w:p>
        </w:tc>
        <w:tc>
          <w:tcPr>
            <w:tcW w:w="4394" w:type="dxa"/>
            <w:vAlign w:val="center"/>
          </w:tcPr>
          <w:p w:rsidR="009611AE" w:rsidRPr="002412F4" w:rsidRDefault="009611AE" w:rsidP="006811D0">
            <w:pPr>
              <w:spacing w:after="360" w:line="276" w:lineRule="auto"/>
              <w:rPr>
                <w:color w:val="000000"/>
              </w:rPr>
            </w:pPr>
            <w:r w:rsidRPr="002412F4">
              <w:rPr>
                <w:color w:val="000000"/>
              </w:rPr>
              <w:t>Масла моторные, компрессорные, турбинные</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vAlign w:val="center"/>
          </w:tcPr>
          <w:p w:rsidR="009611AE" w:rsidRPr="002412F4" w:rsidRDefault="009611AE" w:rsidP="006811D0">
            <w:pPr>
              <w:spacing w:after="360" w:line="276" w:lineRule="auto"/>
              <w:jc w:val="center"/>
              <w:rPr>
                <w:color w:val="000000"/>
              </w:rPr>
            </w:pPr>
            <w:r>
              <w:rPr>
                <w:color w:val="000000"/>
              </w:rPr>
              <w:t>40</w:t>
            </w:r>
          </w:p>
        </w:tc>
      </w:tr>
      <w:tr w:rsidR="009611AE" w:rsidRPr="002412F4" w:rsidTr="0029764D">
        <w:trPr>
          <w:trHeight w:val="529"/>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2710 19 83 00</w:t>
            </w:r>
          </w:p>
        </w:tc>
        <w:tc>
          <w:tcPr>
            <w:tcW w:w="4394" w:type="dxa"/>
            <w:vAlign w:val="center"/>
          </w:tcPr>
          <w:p w:rsidR="009611AE" w:rsidRPr="002412F4" w:rsidRDefault="009611AE" w:rsidP="006811D0">
            <w:pPr>
              <w:spacing w:after="360" w:line="276" w:lineRule="auto"/>
              <w:rPr>
                <w:color w:val="000000"/>
              </w:rPr>
            </w:pPr>
            <w:r w:rsidRPr="002412F4">
              <w:rPr>
                <w:color w:val="000000"/>
              </w:rPr>
              <w:t>Жидкости для гидравлических передач</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tcPr>
          <w:p w:rsidR="009611AE" w:rsidRDefault="009611AE" w:rsidP="006811D0">
            <w:pPr>
              <w:spacing w:after="360" w:line="276" w:lineRule="auto"/>
              <w:jc w:val="center"/>
            </w:pPr>
            <w:r w:rsidRPr="00303BD8">
              <w:rPr>
                <w:color w:val="000000"/>
              </w:rPr>
              <w:t>40</w:t>
            </w:r>
          </w:p>
        </w:tc>
      </w:tr>
      <w:tr w:rsidR="009611AE" w:rsidRPr="002412F4" w:rsidTr="0029764D">
        <w:trPr>
          <w:trHeight w:val="46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2710 19 85 00</w:t>
            </w:r>
          </w:p>
        </w:tc>
        <w:tc>
          <w:tcPr>
            <w:tcW w:w="4394" w:type="dxa"/>
            <w:vAlign w:val="center"/>
          </w:tcPr>
          <w:p w:rsidR="009611AE" w:rsidRPr="002412F4" w:rsidRDefault="009611AE" w:rsidP="006811D0">
            <w:pPr>
              <w:spacing w:after="360" w:line="276" w:lineRule="auto"/>
              <w:rPr>
                <w:color w:val="000000"/>
              </w:rPr>
            </w:pPr>
            <w:r w:rsidRPr="002412F4">
              <w:rPr>
                <w:color w:val="000000"/>
              </w:rPr>
              <w:t>Белые масла, вазелиновое масло</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tcPr>
          <w:p w:rsidR="009611AE" w:rsidRDefault="009611AE" w:rsidP="006811D0">
            <w:pPr>
              <w:spacing w:after="360" w:line="276" w:lineRule="auto"/>
              <w:jc w:val="center"/>
            </w:pPr>
            <w:r w:rsidRPr="00303BD8">
              <w:rPr>
                <w:color w:val="000000"/>
              </w:rPr>
              <w:t>40</w:t>
            </w:r>
          </w:p>
        </w:tc>
      </w:tr>
      <w:tr w:rsidR="009611AE" w:rsidRPr="002412F4" w:rsidTr="0029764D">
        <w:trPr>
          <w:trHeight w:val="403"/>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2710 19 87 00</w:t>
            </w:r>
          </w:p>
        </w:tc>
        <w:tc>
          <w:tcPr>
            <w:tcW w:w="4394" w:type="dxa"/>
            <w:vAlign w:val="center"/>
          </w:tcPr>
          <w:p w:rsidR="009611AE" w:rsidRPr="002412F4" w:rsidRDefault="009611AE" w:rsidP="006811D0">
            <w:pPr>
              <w:spacing w:after="360" w:line="276" w:lineRule="auto"/>
              <w:rPr>
                <w:color w:val="000000"/>
              </w:rPr>
            </w:pPr>
            <w:r w:rsidRPr="002412F4">
              <w:rPr>
                <w:color w:val="000000"/>
              </w:rPr>
              <w:t>Масла трансмиссионные и редукторные</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tcPr>
          <w:p w:rsidR="009611AE" w:rsidRDefault="009611AE" w:rsidP="006811D0">
            <w:pPr>
              <w:spacing w:after="360" w:line="276" w:lineRule="auto"/>
              <w:jc w:val="center"/>
            </w:pPr>
            <w:r w:rsidRPr="00303BD8">
              <w:rPr>
                <w:color w:val="000000"/>
              </w:rPr>
              <w:t>40</w:t>
            </w:r>
          </w:p>
        </w:tc>
      </w:tr>
      <w:tr w:rsidR="009611AE" w:rsidRPr="002412F4" w:rsidTr="0029764D">
        <w:trPr>
          <w:trHeight w:val="780"/>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2710 19 91 00</w:t>
            </w:r>
          </w:p>
        </w:tc>
        <w:tc>
          <w:tcPr>
            <w:tcW w:w="4394" w:type="dxa"/>
            <w:vAlign w:val="center"/>
          </w:tcPr>
          <w:p w:rsidR="009611AE" w:rsidRPr="002412F4" w:rsidRDefault="009611AE" w:rsidP="006811D0">
            <w:pPr>
              <w:spacing w:after="360" w:line="276" w:lineRule="auto"/>
              <w:rPr>
                <w:color w:val="000000"/>
              </w:rPr>
            </w:pPr>
            <w:r w:rsidRPr="002412F4">
              <w:rPr>
                <w:color w:val="000000"/>
              </w:rPr>
              <w:t>Средства для обработки металлов на станках, для извлечения из форм, антикоррозионные масла</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tcPr>
          <w:p w:rsidR="009611AE" w:rsidRDefault="009611AE" w:rsidP="006811D0">
            <w:pPr>
              <w:spacing w:after="360" w:line="276" w:lineRule="auto"/>
              <w:jc w:val="center"/>
            </w:pPr>
            <w:r w:rsidRPr="00303BD8">
              <w:rPr>
                <w:color w:val="000000"/>
              </w:rPr>
              <w:t>40</w:t>
            </w:r>
          </w:p>
        </w:tc>
      </w:tr>
      <w:tr w:rsidR="009611AE" w:rsidRPr="002412F4" w:rsidTr="0029764D">
        <w:trPr>
          <w:trHeight w:val="405"/>
        </w:trPr>
        <w:tc>
          <w:tcPr>
            <w:tcW w:w="1985" w:type="dxa"/>
            <w:vAlign w:val="center"/>
          </w:tcPr>
          <w:p w:rsidR="009611AE" w:rsidRPr="002412F4" w:rsidRDefault="009611AE" w:rsidP="006811D0">
            <w:pPr>
              <w:spacing w:after="360" w:line="276" w:lineRule="auto"/>
              <w:rPr>
                <w:b/>
                <w:bCs/>
                <w:color w:val="000000"/>
              </w:rPr>
            </w:pPr>
            <w:r w:rsidRPr="002412F4">
              <w:rPr>
                <w:b/>
                <w:bCs/>
                <w:color w:val="000000"/>
              </w:rPr>
              <w:t>2710 19 93 00</w:t>
            </w:r>
          </w:p>
        </w:tc>
        <w:tc>
          <w:tcPr>
            <w:tcW w:w="4394" w:type="dxa"/>
            <w:vAlign w:val="center"/>
          </w:tcPr>
          <w:p w:rsidR="009611AE" w:rsidRPr="002412F4" w:rsidRDefault="009611AE" w:rsidP="006811D0">
            <w:pPr>
              <w:spacing w:after="360" w:line="276" w:lineRule="auto"/>
              <w:rPr>
                <w:color w:val="000000"/>
              </w:rPr>
            </w:pPr>
            <w:r w:rsidRPr="002412F4">
              <w:rPr>
                <w:color w:val="000000"/>
              </w:rPr>
              <w:t>Электроизоляционные масла</w:t>
            </w:r>
          </w:p>
        </w:tc>
        <w:tc>
          <w:tcPr>
            <w:tcW w:w="1559" w:type="dxa"/>
            <w:vAlign w:val="center"/>
          </w:tcPr>
          <w:p w:rsidR="009611AE" w:rsidRPr="002412F4" w:rsidRDefault="009611AE" w:rsidP="006811D0">
            <w:pPr>
              <w:spacing w:after="360" w:line="276" w:lineRule="auto"/>
              <w:jc w:val="center"/>
              <w:rPr>
                <w:color w:val="000000"/>
              </w:rPr>
            </w:pPr>
            <w:r w:rsidRPr="002412F4">
              <w:rPr>
                <w:color w:val="000000"/>
              </w:rPr>
              <w:t>-</w:t>
            </w:r>
            <w:r>
              <w:rPr>
                <w:color w:val="000000"/>
              </w:rPr>
              <w:t>»</w:t>
            </w:r>
            <w:r w:rsidRPr="002412F4">
              <w:rPr>
                <w:color w:val="000000"/>
              </w:rPr>
              <w:t>-</w:t>
            </w:r>
          </w:p>
        </w:tc>
        <w:tc>
          <w:tcPr>
            <w:tcW w:w="1134" w:type="dxa"/>
          </w:tcPr>
          <w:p w:rsidR="009611AE" w:rsidRDefault="009611AE" w:rsidP="006811D0">
            <w:pPr>
              <w:spacing w:after="360" w:line="276" w:lineRule="auto"/>
              <w:jc w:val="center"/>
            </w:pPr>
            <w:r w:rsidRPr="00303BD8">
              <w:rPr>
                <w:color w:val="000000"/>
              </w:rPr>
              <w:t>40</w:t>
            </w:r>
          </w:p>
        </w:tc>
      </w:tr>
      <w:tr w:rsidR="009611AE" w:rsidRPr="001D7FBE" w:rsidTr="0029764D">
        <w:trPr>
          <w:trHeight w:val="630"/>
        </w:trPr>
        <w:tc>
          <w:tcPr>
            <w:tcW w:w="1985" w:type="dxa"/>
            <w:vAlign w:val="center"/>
          </w:tcPr>
          <w:p w:rsidR="009611AE" w:rsidRPr="001D7FBE" w:rsidRDefault="009611AE" w:rsidP="006811D0">
            <w:pPr>
              <w:spacing w:after="360" w:line="276" w:lineRule="auto"/>
              <w:rPr>
                <w:b/>
                <w:bCs/>
                <w:color w:val="000000"/>
              </w:rPr>
            </w:pPr>
            <w:r w:rsidRPr="001D7FBE">
              <w:rPr>
                <w:b/>
                <w:bCs/>
                <w:color w:val="000000"/>
              </w:rPr>
              <w:t>2710 19 99 00</w:t>
            </w:r>
          </w:p>
        </w:tc>
        <w:tc>
          <w:tcPr>
            <w:tcW w:w="4394" w:type="dxa"/>
            <w:vAlign w:val="center"/>
          </w:tcPr>
          <w:p w:rsidR="009611AE" w:rsidRPr="001D7FBE" w:rsidRDefault="009611AE" w:rsidP="006811D0">
            <w:pPr>
              <w:spacing w:after="360" w:line="276" w:lineRule="auto"/>
              <w:rPr>
                <w:color w:val="000000"/>
              </w:rPr>
            </w:pPr>
            <w:r w:rsidRPr="001D7FBE">
              <w:rPr>
                <w:color w:val="000000"/>
              </w:rPr>
              <w:t>другие масленые материалы и другие дистилляты</w:t>
            </w:r>
          </w:p>
        </w:tc>
        <w:tc>
          <w:tcPr>
            <w:tcW w:w="1559" w:type="dxa"/>
            <w:vAlign w:val="center"/>
          </w:tcPr>
          <w:p w:rsidR="009611AE" w:rsidRPr="001D7FBE" w:rsidRDefault="009611AE" w:rsidP="006811D0">
            <w:pPr>
              <w:spacing w:after="360" w:line="276" w:lineRule="auto"/>
              <w:jc w:val="center"/>
              <w:rPr>
                <w:color w:val="000000"/>
              </w:rPr>
            </w:pPr>
            <w:r w:rsidRPr="001D7FBE">
              <w:rPr>
                <w:color w:val="000000"/>
              </w:rPr>
              <w:t>-</w:t>
            </w:r>
            <w:r>
              <w:rPr>
                <w:color w:val="000000"/>
              </w:rPr>
              <w:t>»</w:t>
            </w:r>
            <w:r w:rsidRPr="001D7FBE">
              <w:rPr>
                <w:color w:val="000000"/>
              </w:rPr>
              <w:t>-</w:t>
            </w:r>
          </w:p>
        </w:tc>
        <w:tc>
          <w:tcPr>
            <w:tcW w:w="1134" w:type="dxa"/>
          </w:tcPr>
          <w:p w:rsidR="009611AE" w:rsidRDefault="009611AE" w:rsidP="006811D0">
            <w:pPr>
              <w:spacing w:after="360" w:line="276" w:lineRule="auto"/>
              <w:jc w:val="center"/>
            </w:pPr>
            <w:r w:rsidRPr="00303BD8">
              <w:rPr>
                <w:color w:val="000000"/>
              </w:rPr>
              <w:t>40</w:t>
            </w:r>
          </w:p>
        </w:tc>
      </w:tr>
      <w:tr w:rsidR="009611AE" w:rsidRPr="001D7FBE" w:rsidTr="0029764D">
        <w:trPr>
          <w:trHeight w:val="1832"/>
        </w:trPr>
        <w:tc>
          <w:tcPr>
            <w:tcW w:w="1985" w:type="dxa"/>
            <w:vAlign w:val="center"/>
          </w:tcPr>
          <w:p w:rsidR="009611AE" w:rsidRPr="001D7FBE" w:rsidRDefault="009611AE" w:rsidP="006811D0">
            <w:pPr>
              <w:spacing w:after="360" w:line="276" w:lineRule="auto"/>
              <w:rPr>
                <w:b/>
                <w:bCs/>
                <w:color w:val="000000"/>
              </w:rPr>
            </w:pPr>
            <w:r w:rsidRPr="001D7FBE">
              <w:rPr>
                <w:b/>
                <w:bCs/>
                <w:color w:val="000000"/>
              </w:rPr>
              <w:t>3403 19 10 00</w:t>
            </w:r>
            <w:r w:rsidRPr="001D7FBE">
              <w:rPr>
                <w:b/>
                <w:bCs/>
                <w:color w:val="000000"/>
              </w:rPr>
              <w:br/>
              <w:t>3403 19 90 10</w:t>
            </w:r>
          </w:p>
          <w:p w:rsidR="009611AE" w:rsidRPr="001D7FBE" w:rsidRDefault="009611AE" w:rsidP="006811D0">
            <w:pPr>
              <w:spacing w:after="360" w:line="276" w:lineRule="auto"/>
              <w:rPr>
                <w:b/>
                <w:bCs/>
                <w:color w:val="000000"/>
              </w:rPr>
            </w:pPr>
            <w:r w:rsidRPr="001D7FBE">
              <w:rPr>
                <w:b/>
                <w:bCs/>
                <w:color w:val="000000"/>
              </w:rPr>
              <w:t>3403 19 90 90</w:t>
            </w:r>
          </w:p>
          <w:p w:rsidR="009611AE" w:rsidRPr="001D7FBE" w:rsidRDefault="009611AE" w:rsidP="006811D0">
            <w:pPr>
              <w:spacing w:after="360" w:line="276" w:lineRule="auto"/>
              <w:rPr>
                <w:b/>
                <w:bCs/>
                <w:color w:val="000000"/>
              </w:rPr>
            </w:pPr>
            <w:r w:rsidRPr="001D7FBE">
              <w:rPr>
                <w:b/>
                <w:bCs/>
                <w:color w:val="000000"/>
              </w:rPr>
              <w:t>3403 99 00 10</w:t>
            </w:r>
          </w:p>
          <w:p w:rsidR="009611AE" w:rsidRPr="001D7FBE" w:rsidRDefault="009611AE" w:rsidP="006811D0">
            <w:pPr>
              <w:spacing w:after="360" w:line="276" w:lineRule="auto"/>
              <w:rPr>
                <w:b/>
                <w:bCs/>
                <w:color w:val="000000"/>
              </w:rPr>
            </w:pPr>
            <w:r w:rsidRPr="001D7FBE">
              <w:rPr>
                <w:b/>
                <w:bCs/>
                <w:color w:val="000000"/>
              </w:rPr>
              <w:t>3403 99 00 20</w:t>
            </w:r>
          </w:p>
          <w:p w:rsidR="009611AE" w:rsidRPr="001D7FBE" w:rsidRDefault="009611AE" w:rsidP="006811D0">
            <w:pPr>
              <w:spacing w:after="360" w:line="276" w:lineRule="auto"/>
              <w:rPr>
                <w:b/>
                <w:bCs/>
                <w:color w:val="000000"/>
              </w:rPr>
            </w:pPr>
            <w:r w:rsidRPr="001D7FBE">
              <w:rPr>
                <w:b/>
                <w:bCs/>
                <w:color w:val="000000"/>
              </w:rPr>
              <w:t>3403 99 00 90</w:t>
            </w:r>
          </w:p>
        </w:tc>
        <w:tc>
          <w:tcPr>
            <w:tcW w:w="4394" w:type="dxa"/>
            <w:vAlign w:val="center"/>
          </w:tcPr>
          <w:p w:rsidR="009611AE" w:rsidRPr="001D7FBE" w:rsidRDefault="009611AE" w:rsidP="006811D0">
            <w:pPr>
              <w:spacing w:after="360" w:line="276" w:lineRule="auto"/>
              <w:rPr>
                <w:color w:val="000000"/>
              </w:rPr>
            </w:pPr>
            <w:r w:rsidRPr="001D7FBE">
              <w:rPr>
                <w:color w:val="000000"/>
              </w:rPr>
              <w:t>Средства для смазки машин, механизмов и транспортных средств</w:t>
            </w:r>
          </w:p>
        </w:tc>
        <w:tc>
          <w:tcPr>
            <w:tcW w:w="1559" w:type="dxa"/>
            <w:vAlign w:val="center"/>
          </w:tcPr>
          <w:p w:rsidR="009611AE" w:rsidRPr="001D7FBE" w:rsidRDefault="009611AE" w:rsidP="006811D0">
            <w:pPr>
              <w:spacing w:after="360" w:line="276" w:lineRule="auto"/>
              <w:jc w:val="center"/>
              <w:rPr>
                <w:color w:val="000000"/>
              </w:rPr>
            </w:pPr>
            <w:r w:rsidRPr="001D7FBE">
              <w:rPr>
                <w:color w:val="000000"/>
              </w:rPr>
              <w:t>-</w:t>
            </w:r>
            <w:r>
              <w:rPr>
                <w:color w:val="000000"/>
              </w:rPr>
              <w:t>»</w:t>
            </w:r>
            <w:r w:rsidRPr="001D7FBE">
              <w:rPr>
                <w:color w:val="000000"/>
              </w:rPr>
              <w:t>-</w:t>
            </w:r>
          </w:p>
        </w:tc>
        <w:tc>
          <w:tcPr>
            <w:tcW w:w="1134" w:type="dxa"/>
            <w:vAlign w:val="center"/>
          </w:tcPr>
          <w:p w:rsidR="009611AE" w:rsidRPr="001D7FBE" w:rsidRDefault="009611AE" w:rsidP="006811D0">
            <w:pPr>
              <w:spacing w:after="360" w:line="276" w:lineRule="auto"/>
              <w:jc w:val="center"/>
              <w:rPr>
                <w:color w:val="000000"/>
              </w:rPr>
            </w:pPr>
            <w:r w:rsidRPr="001D7FBE">
              <w:rPr>
                <w:color w:val="000000"/>
              </w:rPr>
              <w:t>150</w:t>
            </w:r>
          </w:p>
        </w:tc>
      </w:tr>
      <w:tr w:rsidR="009611AE" w:rsidRPr="001D7FBE" w:rsidTr="0029764D">
        <w:trPr>
          <w:trHeight w:val="1521"/>
        </w:trPr>
        <w:tc>
          <w:tcPr>
            <w:tcW w:w="1985" w:type="dxa"/>
            <w:vAlign w:val="center"/>
          </w:tcPr>
          <w:p w:rsidR="009611AE" w:rsidRPr="001D7FBE" w:rsidRDefault="009611AE" w:rsidP="006811D0">
            <w:pPr>
              <w:spacing w:after="360" w:line="276" w:lineRule="auto"/>
              <w:rPr>
                <w:b/>
                <w:bCs/>
                <w:color w:val="000000"/>
              </w:rPr>
            </w:pPr>
            <w:r w:rsidRPr="001D7FBE">
              <w:rPr>
                <w:b/>
                <w:bCs/>
                <w:color w:val="000000"/>
              </w:rPr>
              <w:t>3826 00 10 00</w:t>
            </w:r>
          </w:p>
          <w:p w:rsidR="009611AE" w:rsidRPr="001D7FBE" w:rsidRDefault="009611AE" w:rsidP="006811D0">
            <w:pPr>
              <w:spacing w:after="360" w:line="276" w:lineRule="auto"/>
              <w:rPr>
                <w:b/>
                <w:bCs/>
                <w:color w:val="000000"/>
              </w:rPr>
            </w:pPr>
            <w:r w:rsidRPr="001D7FBE">
              <w:rPr>
                <w:b/>
                <w:bCs/>
                <w:color w:val="000000"/>
              </w:rPr>
              <w:t>3826 00 90 00</w:t>
            </w:r>
          </w:p>
        </w:tc>
        <w:tc>
          <w:tcPr>
            <w:tcW w:w="4394" w:type="dxa"/>
            <w:vAlign w:val="center"/>
          </w:tcPr>
          <w:p w:rsidR="009611AE" w:rsidRPr="001D7FBE" w:rsidRDefault="009611AE" w:rsidP="006811D0">
            <w:pPr>
              <w:spacing w:after="360" w:line="276" w:lineRule="auto"/>
              <w:rPr>
                <w:color w:val="000000"/>
              </w:rPr>
            </w:pPr>
            <w:r w:rsidRPr="001D7FBE">
              <w:rPr>
                <w:color w:val="000000"/>
              </w:rPr>
              <w:t>Биодизель и его смеси (что не содержат или содержат меньше чем 70 масс. % нефти или нефтепродуктов, полученных из битуминозных пород) на основе моноалкильных сложных эфиров жирных кислот</w:t>
            </w:r>
          </w:p>
        </w:tc>
        <w:tc>
          <w:tcPr>
            <w:tcW w:w="1559" w:type="dxa"/>
            <w:vAlign w:val="center"/>
          </w:tcPr>
          <w:p w:rsidR="009611AE" w:rsidRPr="001D7FBE" w:rsidRDefault="009611AE" w:rsidP="006811D0">
            <w:pPr>
              <w:spacing w:after="360" w:line="276" w:lineRule="auto"/>
              <w:jc w:val="center"/>
              <w:rPr>
                <w:color w:val="000000"/>
              </w:rPr>
            </w:pPr>
            <w:r w:rsidRPr="001D7FBE">
              <w:rPr>
                <w:color w:val="000000"/>
              </w:rPr>
              <w:t>-</w:t>
            </w:r>
            <w:r>
              <w:rPr>
                <w:color w:val="000000"/>
              </w:rPr>
              <w:t>»</w:t>
            </w:r>
            <w:r w:rsidRPr="001D7FBE">
              <w:rPr>
                <w:color w:val="000000"/>
              </w:rPr>
              <w:t>-</w:t>
            </w:r>
          </w:p>
        </w:tc>
        <w:tc>
          <w:tcPr>
            <w:tcW w:w="1134" w:type="dxa"/>
            <w:vAlign w:val="center"/>
          </w:tcPr>
          <w:p w:rsidR="009611AE" w:rsidRPr="001D7FBE" w:rsidRDefault="009611AE" w:rsidP="006811D0">
            <w:pPr>
              <w:spacing w:after="360" w:line="276" w:lineRule="auto"/>
              <w:jc w:val="center"/>
              <w:rPr>
                <w:color w:val="000000"/>
              </w:rPr>
            </w:pPr>
            <w:r w:rsidRPr="001D7FBE">
              <w:rPr>
                <w:color w:val="000000"/>
              </w:rPr>
              <w:t>150</w:t>
            </w:r>
          </w:p>
        </w:tc>
      </w:tr>
      <w:tr w:rsidR="009611AE" w:rsidRPr="002412F4" w:rsidTr="0029764D">
        <w:trPr>
          <w:trHeight w:val="380"/>
        </w:trPr>
        <w:tc>
          <w:tcPr>
            <w:tcW w:w="1985" w:type="dxa"/>
            <w:vAlign w:val="center"/>
          </w:tcPr>
          <w:p w:rsidR="009611AE" w:rsidRPr="001D7FBE" w:rsidRDefault="009611AE" w:rsidP="006811D0">
            <w:pPr>
              <w:spacing w:after="360" w:line="276" w:lineRule="auto"/>
              <w:rPr>
                <w:b/>
                <w:bCs/>
                <w:color w:val="000000"/>
              </w:rPr>
            </w:pPr>
            <w:r w:rsidRPr="001D7FBE">
              <w:rPr>
                <w:b/>
                <w:bCs/>
                <w:color w:val="000000"/>
              </w:rPr>
              <w:t>3824 90 97 10</w:t>
            </w:r>
          </w:p>
        </w:tc>
        <w:tc>
          <w:tcPr>
            <w:tcW w:w="4394" w:type="dxa"/>
            <w:vAlign w:val="center"/>
          </w:tcPr>
          <w:p w:rsidR="009611AE" w:rsidRPr="001D7FBE" w:rsidRDefault="009611AE" w:rsidP="006811D0">
            <w:pPr>
              <w:spacing w:after="360" w:line="276" w:lineRule="auto"/>
              <w:rPr>
                <w:color w:val="000000"/>
              </w:rPr>
            </w:pPr>
            <w:r w:rsidRPr="001D7FBE">
              <w:rPr>
                <w:color w:val="000000"/>
              </w:rPr>
              <w:t>Топливо моторное альтернативное</w:t>
            </w:r>
          </w:p>
        </w:tc>
        <w:tc>
          <w:tcPr>
            <w:tcW w:w="1559" w:type="dxa"/>
            <w:vAlign w:val="center"/>
          </w:tcPr>
          <w:p w:rsidR="009611AE" w:rsidRPr="001D7FBE" w:rsidRDefault="009611AE" w:rsidP="006811D0">
            <w:pPr>
              <w:spacing w:after="360" w:line="276" w:lineRule="auto"/>
              <w:jc w:val="center"/>
              <w:rPr>
                <w:color w:val="000000"/>
              </w:rPr>
            </w:pPr>
            <w:r w:rsidRPr="001D7FBE">
              <w:rPr>
                <w:color w:val="000000"/>
              </w:rPr>
              <w:t>-</w:t>
            </w:r>
            <w:r>
              <w:rPr>
                <w:color w:val="000000"/>
              </w:rPr>
              <w:t>»</w:t>
            </w:r>
            <w:r w:rsidRPr="001D7FBE">
              <w:rPr>
                <w:color w:val="000000"/>
              </w:rPr>
              <w:t>-</w:t>
            </w:r>
          </w:p>
        </w:tc>
        <w:tc>
          <w:tcPr>
            <w:tcW w:w="1134" w:type="dxa"/>
            <w:vAlign w:val="center"/>
          </w:tcPr>
          <w:p w:rsidR="009611AE" w:rsidRPr="002412F4" w:rsidRDefault="009611AE" w:rsidP="006811D0">
            <w:pPr>
              <w:spacing w:after="360" w:line="276" w:lineRule="auto"/>
              <w:jc w:val="center"/>
              <w:rPr>
                <w:color w:val="000000"/>
              </w:rPr>
            </w:pPr>
            <w:r w:rsidRPr="001D7FBE">
              <w:rPr>
                <w:color w:val="000000"/>
              </w:rPr>
              <w:t>150</w:t>
            </w:r>
          </w:p>
        </w:tc>
      </w:tr>
    </w:tbl>
    <w:p w:rsidR="009611AE" w:rsidRDefault="009611AE" w:rsidP="006811D0">
      <w:pPr>
        <w:spacing w:after="360" w:line="276" w:lineRule="auto"/>
        <w:ind w:firstLine="709"/>
        <w:jc w:val="both"/>
        <w:rPr>
          <w:sz w:val="28"/>
          <w:szCs w:val="28"/>
          <w:lang w:val="en-US"/>
        </w:rPr>
      </w:pPr>
    </w:p>
    <w:p w:rsidR="009611AE" w:rsidRDefault="009611AE" w:rsidP="006811D0">
      <w:pPr>
        <w:spacing w:after="360" w:line="276" w:lineRule="auto"/>
        <w:ind w:firstLine="709"/>
        <w:jc w:val="both"/>
        <w:rPr>
          <w:i/>
          <w:sz w:val="28"/>
          <w:szCs w:val="28"/>
        </w:rPr>
      </w:pPr>
      <w:hyperlink r:id="rId51" w:history="1">
        <w:r w:rsidRPr="001A40B8">
          <w:rPr>
            <w:rStyle w:val="Hyperlink"/>
            <w:i/>
            <w:sz w:val="28"/>
            <w:szCs w:val="28"/>
          </w:rPr>
          <w:t>(Подпункт 84.4.3 пункта 84.4 статьи 84  изложен в новой редакции в соответствии с Законом от 27.02.2016 № 107-</w:t>
        </w:r>
        <w:r w:rsidRPr="001A40B8">
          <w:rPr>
            <w:rStyle w:val="Hyperlink"/>
            <w:i/>
            <w:sz w:val="28"/>
            <w:szCs w:val="28"/>
            <w:lang w:val="en-US"/>
          </w:rPr>
          <w:t>I</w:t>
        </w:r>
        <w:r w:rsidRPr="001A40B8">
          <w:rPr>
            <w:rStyle w:val="Hyperlink"/>
            <w:i/>
            <w:sz w:val="28"/>
            <w:szCs w:val="28"/>
          </w:rPr>
          <w:t>НС)</w:t>
        </w:r>
      </w:hyperlink>
    </w:p>
    <w:p w:rsidR="009611AE" w:rsidRPr="00DC1467" w:rsidRDefault="009611AE" w:rsidP="006811D0">
      <w:pPr>
        <w:spacing w:after="360" w:line="276" w:lineRule="auto"/>
        <w:ind w:firstLine="709"/>
        <w:jc w:val="both"/>
        <w:rPr>
          <w:sz w:val="28"/>
          <w:szCs w:val="28"/>
        </w:rPr>
      </w:pPr>
      <w:r w:rsidRPr="00DC1467">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9611AE" w:rsidRPr="00DC1467" w:rsidRDefault="009611AE" w:rsidP="006811D0">
      <w:pPr>
        <w:spacing w:after="360" w:line="276" w:lineRule="auto"/>
        <w:ind w:firstLine="709"/>
        <w:jc w:val="both"/>
        <w:rPr>
          <w:sz w:val="28"/>
          <w:szCs w:val="28"/>
        </w:rPr>
      </w:pPr>
      <w:r w:rsidRPr="00DC1467">
        <w:rPr>
          <w:sz w:val="28"/>
          <w:szCs w:val="28"/>
        </w:rPr>
        <w:t xml:space="preserve">84.5.1. спирт этиловый и другие спиртные дистилляты, алкогольная продукция, пиво: </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tblPr>
      <w:tblGrid>
        <w:gridCol w:w="5497"/>
        <w:gridCol w:w="2574"/>
        <w:gridCol w:w="1835"/>
      </w:tblGrid>
      <w:tr w:rsidR="009611AE" w:rsidRPr="00DC1467" w:rsidTr="006811D0">
        <w:trPr>
          <w:tblCellSpacing w:w="22" w:type="dxa"/>
          <w:jc w:val="center"/>
        </w:trPr>
        <w:tc>
          <w:tcPr>
            <w:tcW w:w="2741" w:type="pct"/>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Style w:val="Strong"/>
                <w:rFonts w:ascii="Times New Roman" w:hAnsi="Times New Roman"/>
                <w:bCs/>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Style w:val="Strong"/>
                <w:rFonts w:ascii="Times New Roman" w:hAnsi="Times New Roman"/>
                <w:bCs/>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Style w:val="Strong"/>
                <w:rFonts w:ascii="Times New Roman" w:hAnsi="Times New Roman"/>
                <w:bCs/>
                <w:sz w:val="28"/>
                <w:szCs w:val="28"/>
                <w:lang w:val="ru-RU"/>
              </w:rPr>
              <w:t>Ставки налога</w:t>
            </w:r>
          </w:p>
        </w:tc>
      </w:tr>
      <w:tr w:rsidR="009611AE" w:rsidRPr="00DC1467" w:rsidTr="006811D0">
        <w:trPr>
          <w:tblCellSpacing w:w="22" w:type="dxa"/>
          <w:jc w:val="center"/>
        </w:trPr>
        <w:tc>
          <w:tcPr>
            <w:tcW w:w="2741" w:type="pct"/>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 литр</w:t>
            </w:r>
          </w:p>
        </w:tc>
        <w:tc>
          <w:tcPr>
            <w:tcW w:w="893"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1,00</w:t>
            </w:r>
          </w:p>
        </w:tc>
      </w:tr>
      <w:tr w:rsidR="009611AE" w:rsidRPr="00DC1467" w:rsidTr="006811D0">
        <w:trPr>
          <w:tblCellSpacing w:w="22" w:type="dxa"/>
          <w:jc w:val="center"/>
        </w:trPr>
        <w:tc>
          <w:tcPr>
            <w:tcW w:w="2741" w:type="pct"/>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 литр</w:t>
            </w:r>
          </w:p>
        </w:tc>
        <w:tc>
          <w:tcPr>
            <w:tcW w:w="893"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1,00</w:t>
            </w:r>
          </w:p>
        </w:tc>
      </w:tr>
      <w:tr w:rsidR="009611AE" w:rsidRPr="00DC1467" w:rsidTr="006811D0">
        <w:trPr>
          <w:tblCellSpacing w:w="22" w:type="dxa"/>
          <w:jc w:val="center"/>
        </w:trPr>
        <w:tc>
          <w:tcPr>
            <w:tcW w:w="2741" w:type="pct"/>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 литр</w:t>
            </w:r>
          </w:p>
        </w:tc>
        <w:tc>
          <w:tcPr>
            <w:tcW w:w="893"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r w:rsidR="009611AE" w:rsidRPr="00DC1467" w:rsidTr="006811D0">
        <w:trPr>
          <w:tblCellSpacing w:w="22" w:type="dxa"/>
          <w:jc w:val="center"/>
        </w:trPr>
        <w:tc>
          <w:tcPr>
            <w:tcW w:w="2741" w:type="pct"/>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Вина игристые</w:t>
            </w:r>
            <w:r w:rsidRPr="00DC1467">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 литр</w:t>
            </w:r>
          </w:p>
        </w:tc>
        <w:tc>
          <w:tcPr>
            <w:tcW w:w="893"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r w:rsidR="009611AE" w:rsidRPr="00DC1467" w:rsidTr="006811D0">
        <w:trPr>
          <w:tblCellSpacing w:w="22" w:type="dxa"/>
          <w:jc w:val="center"/>
        </w:trPr>
        <w:tc>
          <w:tcPr>
            <w:tcW w:w="2741" w:type="pct"/>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 литр</w:t>
            </w:r>
          </w:p>
        </w:tc>
        <w:tc>
          <w:tcPr>
            <w:tcW w:w="893"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w:t>
            </w:r>
          </w:p>
        </w:tc>
      </w:tr>
      <w:tr w:rsidR="009611AE" w:rsidRPr="00DC1467" w:rsidTr="006811D0">
        <w:trPr>
          <w:tblCellSpacing w:w="22" w:type="dxa"/>
          <w:jc w:val="center"/>
        </w:trPr>
        <w:tc>
          <w:tcPr>
            <w:tcW w:w="2741" w:type="pct"/>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1 литр </w:t>
            </w:r>
            <w:r w:rsidRPr="00DC1467">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20,00</w:t>
            </w:r>
          </w:p>
        </w:tc>
      </w:tr>
      <w:tr w:rsidR="009611AE" w:rsidRPr="00DC1467" w:rsidTr="006811D0">
        <w:trPr>
          <w:tblCellSpacing w:w="22" w:type="dxa"/>
          <w:jc w:val="center"/>
        </w:trPr>
        <w:tc>
          <w:tcPr>
            <w:tcW w:w="2741" w:type="pct"/>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Сидр и перри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 литр</w:t>
            </w:r>
          </w:p>
        </w:tc>
        <w:tc>
          <w:tcPr>
            <w:tcW w:w="893"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1,00</w:t>
            </w:r>
          </w:p>
        </w:tc>
      </w:tr>
      <w:tr w:rsidR="009611AE" w:rsidRPr="00DC1467" w:rsidTr="006811D0">
        <w:trPr>
          <w:tblCellSpacing w:w="22" w:type="dxa"/>
          <w:jc w:val="center"/>
        </w:trPr>
        <w:tc>
          <w:tcPr>
            <w:tcW w:w="2741" w:type="pct"/>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1 литр </w:t>
            </w:r>
            <w:r w:rsidRPr="00DC1467">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20,00</w:t>
            </w:r>
          </w:p>
        </w:tc>
      </w:tr>
      <w:tr w:rsidR="009611AE" w:rsidRPr="00DC1467" w:rsidTr="006811D0">
        <w:trPr>
          <w:tblCellSpacing w:w="22" w:type="dxa"/>
          <w:jc w:val="center"/>
        </w:trPr>
        <w:tc>
          <w:tcPr>
            <w:tcW w:w="2741" w:type="pct"/>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277"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1 литр </w:t>
            </w:r>
            <w:r w:rsidRPr="00DC1467">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20,00</w:t>
            </w:r>
          </w:p>
        </w:tc>
      </w:tr>
    </w:tbl>
    <w:p w:rsidR="009611AE" w:rsidRPr="00DC1467" w:rsidRDefault="009611AE" w:rsidP="006811D0">
      <w:pPr>
        <w:pStyle w:val="NormalWeb"/>
        <w:spacing w:before="0" w:beforeAutospacing="0" w:after="120" w:afterAutospacing="0" w:line="276" w:lineRule="auto"/>
        <w:ind w:firstLine="709"/>
        <w:jc w:val="both"/>
        <w:rPr>
          <w:rFonts w:ascii="Times New Roman" w:hAnsi="Times New Roman" w:cs="Times New Roman"/>
          <w:sz w:val="28"/>
          <w:szCs w:val="28"/>
          <w:lang w:val="ru-RU"/>
        </w:rPr>
      </w:pPr>
    </w:p>
    <w:p w:rsidR="009611AE" w:rsidRPr="00DC1467"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84.5.2. табачные изделия, табак и промышленные заменители табака:</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tblPr>
      <w:tblGrid>
        <w:gridCol w:w="80"/>
        <w:gridCol w:w="4505"/>
        <w:gridCol w:w="2663"/>
        <w:gridCol w:w="2658"/>
      </w:tblGrid>
      <w:tr w:rsidR="009611AE" w:rsidRPr="00DC1467" w:rsidTr="006811D0">
        <w:trPr>
          <w:gridBefore w:val="1"/>
          <w:wBefore w:w="7" w:type="pct"/>
          <w:tblCellSpacing w:w="22" w:type="dxa"/>
          <w:jc w:val="center"/>
        </w:trPr>
        <w:tc>
          <w:tcPr>
            <w:tcW w:w="2240" w:type="pct"/>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Style w:val="Strong"/>
                <w:rFonts w:ascii="Times New Roman" w:hAnsi="Times New Roman"/>
                <w:bCs/>
                <w:sz w:val="28"/>
                <w:szCs w:val="28"/>
                <w:lang w:val="ru-RU"/>
              </w:rPr>
              <w:t>Описание товара (продукции) 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Style w:val="Strong"/>
                <w:rFonts w:ascii="Times New Roman" w:hAnsi="Times New Roman"/>
                <w:bCs/>
                <w:sz w:val="28"/>
                <w:szCs w:val="28"/>
                <w:lang w:val="ru-RU"/>
              </w:rPr>
              <w:t>Единицы измерения</w:t>
            </w:r>
          </w:p>
        </w:tc>
        <w:tc>
          <w:tcPr>
            <w:tcW w:w="1314"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Style w:val="Strong"/>
                <w:rFonts w:ascii="Times New Roman" w:hAnsi="Times New Roman"/>
                <w:bCs/>
                <w:sz w:val="28"/>
                <w:szCs w:val="28"/>
                <w:lang w:val="ru-RU"/>
              </w:rPr>
              <w:t>Ставки налога</w:t>
            </w:r>
          </w:p>
        </w:tc>
      </w:tr>
      <w:tr w:rsidR="009611AE" w:rsidRPr="00DC1467" w:rsidTr="006811D0">
        <w:tblPrEx>
          <w:jc w:val="left"/>
        </w:tblPrEx>
        <w:trPr>
          <w:tblCellSpacing w:w="22" w:type="dxa"/>
        </w:trPr>
        <w:tc>
          <w:tcPr>
            <w:tcW w:w="2269" w:type="pct"/>
            <w:gridSpan w:val="2"/>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Табачное сырье</w:t>
            </w:r>
          </w:p>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долларов США за 1 килограмм (нетто)</w:t>
            </w:r>
          </w:p>
        </w:tc>
        <w:tc>
          <w:tcPr>
            <w:tcW w:w="1314"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2,20</w:t>
            </w:r>
          </w:p>
        </w:tc>
      </w:tr>
      <w:tr w:rsidR="009611AE" w:rsidRPr="00DC1467" w:rsidTr="006811D0">
        <w:tblPrEx>
          <w:jc w:val="left"/>
        </w:tblPrEx>
        <w:trPr>
          <w:tblCellSpacing w:w="22" w:type="dxa"/>
        </w:trPr>
        <w:tc>
          <w:tcPr>
            <w:tcW w:w="2269" w:type="pct"/>
            <w:gridSpan w:val="2"/>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Сигары, включая сигары с отрезанными концами, и сигареллы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долларов США за 1 килограмм (нетто)</w:t>
            </w:r>
          </w:p>
        </w:tc>
        <w:tc>
          <w:tcPr>
            <w:tcW w:w="1314"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2,20</w:t>
            </w:r>
          </w:p>
        </w:tc>
      </w:tr>
      <w:tr w:rsidR="009611AE" w:rsidRPr="00DC1467" w:rsidTr="006811D0">
        <w:tblPrEx>
          <w:jc w:val="left"/>
        </w:tblPrEx>
        <w:trPr>
          <w:tblCellSpacing w:w="22" w:type="dxa"/>
        </w:trPr>
        <w:tc>
          <w:tcPr>
            <w:tcW w:w="2269" w:type="pct"/>
            <w:gridSpan w:val="2"/>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20,00</w:t>
            </w:r>
          </w:p>
        </w:tc>
      </w:tr>
      <w:tr w:rsidR="009611AE" w:rsidRPr="00DC1467" w:rsidTr="006811D0">
        <w:tblPrEx>
          <w:jc w:val="left"/>
        </w:tblPrEx>
        <w:trPr>
          <w:tblCellSpacing w:w="22" w:type="dxa"/>
        </w:trPr>
        <w:tc>
          <w:tcPr>
            <w:tcW w:w="2269" w:type="pct"/>
            <w:gridSpan w:val="2"/>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долларов США </w:t>
            </w:r>
            <w:r w:rsidRPr="00DC1467">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w:t>
            </w:r>
          </w:p>
        </w:tc>
      </w:tr>
      <w:tr w:rsidR="009611AE" w:rsidRPr="00DC1467" w:rsidTr="006811D0">
        <w:tblPrEx>
          <w:jc w:val="left"/>
        </w:tblPrEx>
        <w:trPr>
          <w:trHeight w:val="1802"/>
          <w:tblCellSpacing w:w="22" w:type="dxa"/>
        </w:trPr>
        <w:tc>
          <w:tcPr>
            <w:tcW w:w="2269" w:type="pct"/>
            <w:gridSpan w:val="2"/>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Табак и заменители табака, другие, промышленного производства; табак </w:t>
            </w:r>
            <w:r>
              <w:rPr>
                <w:rFonts w:ascii="Times New Roman" w:hAnsi="Times New Roman" w:cs="Times New Roman"/>
                <w:sz w:val="28"/>
                <w:szCs w:val="28"/>
                <w:lang w:val="ru-RU"/>
              </w:rPr>
              <w:t>«</w:t>
            </w:r>
            <w:r w:rsidRPr="00DC1467">
              <w:rPr>
                <w:rFonts w:ascii="Times New Roman" w:hAnsi="Times New Roman" w:cs="Times New Roman"/>
                <w:sz w:val="28"/>
                <w:szCs w:val="28"/>
                <w:lang w:val="ru-RU"/>
              </w:rPr>
              <w:t>гомогенизированный</w:t>
            </w:r>
            <w:r>
              <w:rPr>
                <w:rFonts w:ascii="Times New Roman" w:hAnsi="Times New Roman" w:cs="Times New Roman"/>
                <w:sz w:val="28"/>
                <w:szCs w:val="28"/>
                <w:lang w:val="ru-RU"/>
              </w:rPr>
              <w:t>»</w:t>
            </w:r>
            <w:r w:rsidRPr="00DC1467">
              <w:rPr>
                <w:rFonts w:ascii="Times New Roman" w:hAnsi="Times New Roman" w:cs="Times New Roman"/>
                <w:sz w:val="28"/>
                <w:szCs w:val="28"/>
                <w:lang w:val="ru-RU"/>
              </w:rPr>
              <w:t xml:space="preserve"> или </w:t>
            </w:r>
            <w:r>
              <w:rPr>
                <w:rFonts w:ascii="Times New Roman" w:hAnsi="Times New Roman" w:cs="Times New Roman"/>
                <w:sz w:val="28"/>
                <w:szCs w:val="28"/>
                <w:lang w:val="ru-RU"/>
              </w:rPr>
              <w:t>«</w:t>
            </w:r>
            <w:r w:rsidRPr="00DC1467">
              <w:rPr>
                <w:rFonts w:ascii="Times New Roman" w:hAnsi="Times New Roman" w:cs="Times New Roman"/>
                <w:sz w:val="28"/>
                <w:szCs w:val="28"/>
                <w:lang w:val="ru-RU"/>
              </w:rPr>
              <w:t>восстановленный</w:t>
            </w:r>
            <w:r>
              <w:rPr>
                <w:rFonts w:ascii="Times New Roman" w:hAnsi="Times New Roman" w:cs="Times New Roman"/>
                <w:sz w:val="28"/>
                <w:szCs w:val="28"/>
                <w:lang w:val="ru-RU"/>
              </w:rPr>
              <w:t>»</w:t>
            </w:r>
            <w:r w:rsidRPr="00DC1467">
              <w:rPr>
                <w:rFonts w:ascii="Times New Roman" w:hAnsi="Times New Roman" w:cs="Times New Roman"/>
                <w:sz w:val="28"/>
                <w:szCs w:val="28"/>
                <w:lang w:val="ru-RU"/>
              </w:rPr>
              <w:t>; табачные экстракты и эссенции</w:t>
            </w:r>
          </w:p>
        </w:tc>
        <w:tc>
          <w:tcPr>
            <w:tcW w:w="1328"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долларов США за 1 килограмм (нетто)</w:t>
            </w:r>
          </w:p>
        </w:tc>
        <w:tc>
          <w:tcPr>
            <w:tcW w:w="1314"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r w:rsidR="009611AE" w:rsidRPr="00DC1467" w:rsidTr="006811D0">
        <w:tblPrEx>
          <w:jc w:val="left"/>
        </w:tblPrEx>
        <w:trPr>
          <w:tblCellSpacing w:w="22" w:type="dxa"/>
        </w:trPr>
        <w:tc>
          <w:tcPr>
            <w:tcW w:w="2269" w:type="pct"/>
            <w:gridSpan w:val="2"/>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долларов США за 1 килограмм (нетто)</w:t>
            </w:r>
          </w:p>
        </w:tc>
        <w:tc>
          <w:tcPr>
            <w:tcW w:w="1314"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r w:rsidR="009611AE" w:rsidRPr="00DC1467" w:rsidTr="006811D0">
        <w:tblPrEx>
          <w:jc w:val="left"/>
        </w:tblPrEx>
        <w:trPr>
          <w:tblCellSpacing w:w="22" w:type="dxa"/>
        </w:trPr>
        <w:tc>
          <w:tcPr>
            <w:tcW w:w="2269" w:type="pct"/>
            <w:gridSpan w:val="2"/>
            <w:tcBorders>
              <w:top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9611AE" w:rsidRPr="00DC1467" w:rsidRDefault="009611AE" w:rsidP="006811D0">
            <w:pPr>
              <w:pStyle w:val="NormalWeb"/>
              <w:spacing w:before="0" w:beforeAutospacing="0" w:after="0" w:afterAutospacing="0" w:line="276" w:lineRule="auto"/>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долларов США за 1 килограмм (нетто)</w:t>
            </w:r>
          </w:p>
        </w:tc>
        <w:tc>
          <w:tcPr>
            <w:tcW w:w="1314" w:type="pct"/>
            <w:tcBorders>
              <w:top w:val="outset" w:sz="6" w:space="0" w:color="auto"/>
              <w:left w:val="outset" w:sz="6" w:space="0" w:color="auto"/>
              <w:bottom w:val="outset" w:sz="6" w:space="0" w:color="auto"/>
            </w:tcBorders>
            <w:vAlign w:val="center"/>
          </w:tcPr>
          <w:p w:rsidR="009611AE" w:rsidRPr="00DC1467" w:rsidRDefault="009611AE" w:rsidP="006811D0">
            <w:pPr>
              <w:pStyle w:val="NormalWeb"/>
              <w:spacing w:before="0" w:beforeAutospacing="0" w:after="0" w:afterAutospacing="0" w:line="276" w:lineRule="auto"/>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bl>
    <w:p w:rsidR="009611AE" w:rsidRDefault="009611AE" w:rsidP="006811D0">
      <w:pPr>
        <w:spacing w:line="276" w:lineRule="auto"/>
        <w:ind w:firstLine="709"/>
        <w:jc w:val="both"/>
        <w:rPr>
          <w:i/>
          <w:sz w:val="28"/>
          <w:szCs w:val="28"/>
        </w:rPr>
      </w:pPr>
    </w:p>
    <w:p w:rsidR="009611AE" w:rsidRPr="00C350A9" w:rsidRDefault="009611AE" w:rsidP="006811D0">
      <w:pPr>
        <w:spacing w:after="360" w:line="276" w:lineRule="auto"/>
        <w:ind w:firstLine="709"/>
        <w:jc w:val="both"/>
        <w:rPr>
          <w:i/>
          <w:sz w:val="28"/>
          <w:szCs w:val="28"/>
        </w:rPr>
      </w:pPr>
      <w:hyperlink r:id="rId52" w:history="1">
        <w:r w:rsidRPr="00CD1B21">
          <w:rPr>
            <w:rStyle w:val="Hyperlink"/>
            <w:i/>
            <w:sz w:val="28"/>
            <w:szCs w:val="28"/>
          </w:rPr>
          <w:t>(П</w:t>
        </w:r>
        <w:r w:rsidRPr="00CD1B21">
          <w:rPr>
            <w:rStyle w:val="Hyperlink"/>
            <w:bCs/>
            <w:i/>
            <w:sz w:val="28"/>
            <w:szCs w:val="28"/>
            <w:shd w:val="clear" w:color="auto" w:fill="FCFCFF"/>
          </w:rPr>
          <w:t xml:space="preserve">ункт 84.5 </w:t>
        </w:r>
        <w:r w:rsidRPr="00CD1B21">
          <w:rPr>
            <w:rStyle w:val="Hyperlink"/>
            <w:i/>
            <w:sz w:val="28"/>
            <w:szCs w:val="28"/>
          </w:rPr>
          <w:t xml:space="preserve">статьи 84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Style w:val="Strong"/>
          <w:rFonts w:ascii="Times New Roman" w:hAnsi="Times New Roman"/>
          <w:b w:val="0"/>
          <w:bCs/>
          <w:sz w:val="28"/>
          <w:szCs w:val="28"/>
          <w:lang w:val="ru-RU"/>
        </w:rPr>
        <w:t>Статья </w:t>
      </w:r>
      <w:r w:rsidRPr="00A32830">
        <w:rPr>
          <w:rStyle w:val="Strong"/>
          <w:rFonts w:ascii="Times New Roman" w:hAnsi="Times New Roman"/>
          <w:b w:val="0"/>
          <w:bCs/>
          <w:sz w:val="28"/>
          <w:szCs w:val="28"/>
          <w:lang w:val="ru-RU"/>
        </w:rPr>
        <w:t>85.</w:t>
      </w:r>
      <w:r w:rsidRPr="00A32830">
        <w:rPr>
          <w:rStyle w:val="Strong"/>
          <w:rFonts w:ascii="Times New Roman" w:hAnsi="Times New Roman"/>
          <w:bCs/>
          <w:sz w:val="28"/>
          <w:szCs w:val="28"/>
          <w:lang w:val="ru-RU"/>
        </w:rPr>
        <w:t xml:space="preserve"> Дата возникновения налоговых обязательств</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85.1.</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85.2.</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85.3.</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Налоговое обязательство относительно утерянного подакцизного товара (продукции) не возникает, если: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плательщик налога в порядке, утвержденном Советом Министров Донецкой Народной Республики</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9611AE" w:rsidRDefault="009611AE" w:rsidP="006811D0">
      <w:pPr>
        <w:spacing w:after="360" w:line="276" w:lineRule="auto"/>
        <w:ind w:firstLine="709"/>
        <w:jc w:val="both"/>
        <w:rPr>
          <w:sz w:val="28"/>
          <w:szCs w:val="28"/>
        </w:rPr>
      </w:pPr>
      <w:r w:rsidRPr="00A32830">
        <w:rPr>
          <w:sz w:val="28"/>
          <w:szCs w:val="28"/>
        </w:rPr>
        <w:t xml:space="preserve">85.4. 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Pr="004B3303">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Pr="00A32830">
        <w:rPr>
          <w:sz w:val="28"/>
          <w:szCs w:val="28"/>
        </w:rPr>
        <w:t>.</w:t>
      </w:r>
    </w:p>
    <w:p w:rsidR="009611AE" w:rsidRPr="00C350A9" w:rsidRDefault="009611AE" w:rsidP="006811D0">
      <w:pPr>
        <w:spacing w:after="360" w:line="276" w:lineRule="auto"/>
        <w:ind w:firstLine="709"/>
        <w:jc w:val="both"/>
        <w:rPr>
          <w:i/>
          <w:sz w:val="28"/>
          <w:szCs w:val="28"/>
        </w:rPr>
      </w:pPr>
      <w:hyperlink r:id="rId53" w:history="1">
        <w:r w:rsidRPr="00CD1B21">
          <w:rPr>
            <w:rStyle w:val="Hyperlink"/>
            <w:i/>
            <w:sz w:val="28"/>
            <w:szCs w:val="28"/>
          </w:rPr>
          <w:t>(П</w:t>
        </w:r>
        <w:r w:rsidRPr="00CD1B21">
          <w:rPr>
            <w:rStyle w:val="Hyperlink"/>
            <w:bCs/>
            <w:i/>
            <w:sz w:val="28"/>
            <w:szCs w:val="28"/>
            <w:shd w:val="clear" w:color="auto" w:fill="FCFCFF"/>
          </w:rPr>
          <w:t xml:space="preserve">ункт 85.4 </w:t>
        </w:r>
        <w:r w:rsidRPr="00CD1B21">
          <w:rPr>
            <w:rStyle w:val="Hyperlink"/>
            <w:i/>
            <w:sz w:val="28"/>
            <w:szCs w:val="28"/>
          </w:rPr>
          <w:t xml:space="preserve">статьи 85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85.5. </w:t>
      </w:r>
      <w:hyperlink r:id="rId54" w:history="1">
        <w:r w:rsidRPr="008200A9">
          <w:rPr>
            <w:rStyle w:val="Hyperlink"/>
            <w:rFonts w:ascii="Times New Roman" w:hAnsi="Times New Roman"/>
            <w:i/>
            <w:sz w:val="28"/>
            <w:szCs w:val="28"/>
            <w:lang w:val="ru-RU"/>
          </w:rPr>
          <w:t>(П</w:t>
        </w:r>
        <w:r w:rsidRPr="008200A9">
          <w:rPr>
            <w:rStyle w:val="Hyperlink"/>
            <w:rFonts w:ascii="Times New Roman" w:hAnsi="Times New Roman"/>
            <w:bCs/>
            <w:i/>
            <w:sz w:val="28"/>
            <w:szCs w:val="28"/>
            <w:lang w:val="ru-RU"/>
          </w:rPr>
          <w:t xml:space="preserve">ункт 85.5 </w:t>
        </w:r>
        <w:r w:rsidRPr="008200A9">
          <w:rPr>
            <w:rStyle w:val="Hyperlink"/>
            <w:rFonts w:ascii="Times New Roman" w:hAnsi="Times New Roman"/>
            <w:i/>
            <w:sz w:val="28"/>
            <w:szCs w:val="28"/>
            <w:lang w:val="ru-RU"/>
          </w:rPr>
          <w:t xml:space="preserve">статьи 85 утратил силу в соответствии с  Законом </w:t>
        </w:r>
        <w:r w:rsidRPr="008200A9">
          <w:rPr>
            <w:rStyle w:val="Hyperlink"/>
            <w:rFonts w:ascii="Times New Roman" w:hAnsi="Times New Roman"/>
            <w:i/>
            <w:sz w:val="28"/>
            <w:szCs w:val="28"/>
            <w:lang w:val="ru-RU"/>
          </w:rPr>
          <w:br/>
        </w:r>
        <w:r w:rsidRPr="008200A9">
          <w:rPr>
            <w:rStyle w:val="Hyperlink"/>
            <w:rFonts w:ascii="Times New Roman" w:hAnsi="Times New Roman"/>
            <w:bCs/>
            <w:i/>
            <w:sz w:val="28"/>
            <w:szCs w:val="28"/>
            <w:lang w:val="ru-RU"/>
          </w:rPr>
          <w:t>от 30.04.2016 № 131-IНС</w:t>
        </w:r>
        <w:r w:rsidRPr="008200A9">
          <w:rPr>
            <w:rStyle w:val="Hyperlink"/>
            <w:rFonts w:ascii="Times New Roman" w:hAnsi="Times New Roman"/>
            <w:i/>
            <w:sz w:val="28"/>
            <w:szCs w:val="28"/>
            <w:lang w:val="ru-RU"/>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85.6. 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85.7. 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9611AE" w:rsidRPr="00A32830" w:rsidRDefault="009611AE" w:rsidP="006811D0">
      <w:pPr>
        <w:pStyle w:val="NormalWeb"/>
        <w:spacing w:before="0" w:beforeAutospacing="0" w:after="360" w:afterAutospacing="0" w:line="276" w:lineRule="auto"/>
        <w:ind w:firstLine="709"/>
        <w:jc w:val="both"/>
        <w:rPr>
          <w:rStyle w:val="Strong"/>
          <w:rFonts w:ascii="Times New Roman" w:hAnsi="Times New Roman"/>
          <w:bCs/>
          <w:sz w:val="28"/>
          <w:szCs w:val="28"/>
          <w:lang w:val="ru-RU"/>
        </w:rPr>
      </w:pPr>
      <w:r>
        <w:rPr>
          <w:rStyle w:val="Strong"/>
          <w:rFonts w:ascii="Times New Roman" w:hAnsi="Times New Roman"/>
          <w:b w:val="0"/>
          <w:bCs/>
          <w:sz w:val="28"/>
          <w:szCs w:val="28"/>
          <w:lang w:val="ru-RU"/>
        </w:rPr>
        <w:t>Статья </w:t>
      </w:r>
      <w:r w:rsidRPr="00A32830">
        <w:rPr>
          <w:rStyle w:val="Strong"/>
          <w:rFonts w:ascii="Times New Roman" w:hAnsi="Times New Roman"/>
          <w:b w:val="0"/>
          <w:bCs/>
          <w:sz w:val="28"/>
          <w:szCs w:val="28"/>
          <w:lang w:val="ru-RU"/>
        </w:rPr>
        <w:t>86.</w:t>
      </w:r>
      <w:r w:rsidRPr="00A32830">
        <w:rPr>
          <w:rStyle w:val="Strong"/>
          <w:rFonts w:ascii="Times New Roman" w:hAnsi="Times New Roman"/>
          <w:bCs/>
          <w:sz w:val="28"/>
          <w:szCs w:val="28"/>
          <w:lang w:val="ru-RU"/>
        </w:rPr>
        <w:t xml:space="preserve"> Порядок исчисления акцизного налога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86.1. 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9611AE" w:rsidRPr="00C350A9" w:rsidRDefault="009611AE" w:rsidP="006811D0">
      <w:pPr>
        <w:spacing w:after="360" w:line="276" w:lineRule="auto"/>
        <w:ind w:firstLine="709"/>
        <w:jc w:val="both"/>
        <w:rPr>
          <w:i/>
          <w:sz w:val="28"/>
          <w:szCs w:val="28"/>
        </w:rPr>
      </w:pPr>
      <w:r w:rsidRPr="00A32830">
        <w:rPr>
          <w:sz w:val="28"/>
          <w:szCs w:val="28"/>
        </w:rPr>
        <w:t xml:space="preserve">86.2. </w:t>
      </w:r>
      <w:hyperlink r:id="rId55" w:history="1">
        <w:r w:rsidRPr="00CD1B21">
          <w:rPr>
            <w:rStyle w:val="Hyperlink"/>
            <w:i/>
            <w:sz w:val="28"/>
            <w:szCs w:val="28"/>
          </w:rPr>
          <w:t>(П</w:t>
        </w:r>
        <w:r w:rsidRPr="00CD1B21">
          <w:rPr>
            <w:rStyle w:val="Hyperlink"/>
            <w:bCs/>
            <w:i/>
            <w:sz w:val="28"/>
            <w:szCs w:val="28"/>
            <w:shd w:val="clear" w:color="auto" w:fill="FCFCFF"/>
          </w:rPr>
          <w:t xml:space="preserve">ункт 86.2 </w:t>
        </w:r>
        <w:r w:rsidRPr="00CD1B21">
          <w:rPr>
            <w:rStyle w:val="Hyperlink"/>
            <w:i/>
            <w:sz w:val="28"/>
            <w:szCs w:val="28"/>
          </w:rPr>
          <w:t xml:space="preserve">статьи 86 утратил силу в соответствии с  Законом </w:t>
        </w:r>
        <w:r w:rsidRPr="00CD1B21">
          <w:rPr>
            <w:rStyle w:val="Hyperlink"/>
            <w:i/>
            <w:sz w:val="28"/>
            <w:szCs w:val="28"/>
          </w:rPr>
          <w:br/>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 </w:t>
      </w:r>
      <w:r>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грузовой таможенной декларации для таможенного оформления.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86.4. 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86.5. 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 продавец проводит корректировку налоговых обязательств по уплате акцизного налога в отчетном периоде, в котором состоялся такой возврат.</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86.6.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9611AE"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86.7. Налог с подакцизных товаров (алкогольной продукции, табачных изделий</w:t>
      </w:r>
      <w:r w:rsidRPr="008200A9">
        <w:rPr>
          <w:rFonts w:ascii="Times New Roman" w:hAnsi="Times New Roman" w:cs="Times New Roman"/>
          <w:sz w:val="28"/>
          <w:szCs w:val="28"/>
          <w:lang w:val="ru-RU"/>
        </w:rPr>
        <w:t xml:space="preserve">, в том числе </w:t>
      </w:r>
      <w:r w:rsidRPr="008200A9">
        <w:rPr>
          <w:rFonts w:ascii="Times New Roman" w:hAnsi="Times New Roman" w:cs="Times New Roman"/>
          <w:bCs/>
          <w:sz w:val="28"/>
          <w:szCs w:val="28"/>
          <w:lang w:val="ru-RU"/>
        </w:rPr>
        <w:t>не маркируемой алкогольной продукции,</w:t>
      </w:r>
      <w:r w:rsidRPr="00A32830">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денежной единице Донецкой Народной Республики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hyperlink r:id="rId56" w:history="1">
        <w:r w:rsidRPr="008200A9">
          <w:rPr>
            <w:rStyle w:val="Hyperlink"/>
            <w:rFonts w:ascii="Times New Roman" w:hAnsi="Times New Roman"/>
            <w:i/>
            <w:sz w:val="28"/>
            <w:szCs w:val="28"/>
            <w:lang w:val="ru-RU"/>
          </w:rPr>
          <w:t>(П</w:t>
        </w:r>
        <w:r w:rsidRPr="008200A9">
          <w:rPr>
            <w:rStyle w:val="Hyperlink"/>
            <w:rFonts w:ascii="Times New Roman" w:hAnsi="Times New Roman"/>
            <w:bCs/>
            <w:i/>
            <w:sz w:val="28"/>
            <w:szCs w:val="28"/>
            <w:lang w:val="ru-RU"/>
          </w:rPr>
          <w:t xml:space="preserve">ункт 86.7 </w:t>
        </w:r>
        <w:r w:rsidRPr="008200A9">
          <w:rPr>
            <w:rStyle w:val="Hyperlink"/>
            <w:rFonts w:ascii="Times New Roman" w:hAnsi="Times New Roman"/>
            <w:i/>
            <w:sz w:val="28"/>
            <w:szCs w:val="28"/>
            <w:lang w:val="ru-RU"/>
          </w:rPr>
          <w:t xml:space="preserve">статьи 86 с изменениями, внесенными в соответствии с  Законом </w:t>
        </w:r>
        <w:r w:rsidRPr="008200A9">
          <w:rPr>
            <w:rStyle w:val="Hyperlink"/>
            <w:rFonts w:ascii="Times New Roman" w:hAnsi="Times New Roman"/>
            <w:bCs/>
            <w:i/>
            <w:sz w:val="28"/>
            <w:szCs w:val="28"/>
            <w:lang w:val="ru-RU"/>
          </w:rPr>
          <w:t>от 30.04.2016 № 131-IНС</w:t>
        </w:r>
        <w:r w:rsidRPr="008200A9">
          <w:rPr>
            <w:rStyle w:val="Hyperlink"/>
            <w:rFonts w:ascii="Times New Roman" w:hAnsi="Times New Roman"/>
            <w:i/>
            <w:sz w:val="28"/>
            <w:szCs w:val="28"/>
            <w:lang w:val="ru-RU"/>
          </w:rPr>
          <w:t>)</w:t>
        </w:r>
      </w:hyperlink>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86.8.</w:t>
      </w:r>
      <w:r w:rsidRPr="00A32830">
        <w:t> </w:t>
      </w:r>
      <w:r w:rsidRPr="00A32830">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A32830">
        <w:rPr>
          <w:sz w:val="28"/>
          <w:szCs w:val="28"/>
        </w:rPr>
        <w:t>Донецкой Народной Республики</w:t>
      </w:r>
      <w:r w:rsidRPr="00A32830">
        <w:rPr>
          <w:sz w:val="28"/>
          <w:szCs w:val="28"/>
          <w:lang w:eastAsia="uk-UA"/>
        </w:rPr>
        <w:t xml:space="preserve">, продавцу в связи с непригодностью их для реализации на таможенной территории </w:t>
      </w:r>
      <w:r w:rsidRPr="00A32830">
        <w:rPr>
          <w:sz w:val="28"/>
          <w:szCs w:val="28"/>
        </w:rPr>
        <w:t>Донецкой Народной Республики</w:t>
      </w:r>
      <w:r w:rsidRPr="00A32830">
        <w:rPr>
          <w:sz w:val="28"/>
          <w:szCs w:val="28"/>
          <w:lang w:eastAsia="uk-UA"/>
        </w:rPr>
        <w:t xml:space="preserve">, плательщик налога –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9611AE" w:rsidRDefault="009611AE" w:rsidP="006811D0">
      <w:pPr>
        <w:spacing w:after="360" w:line="276" w:lineRule="auto"/>
        <w:ind w:firstLine="709"/>
        <w:jc w:val="both"/>
        <w:rPr>
          <w:sz w:val="28"/>
          <w:szCs w:val="28"/>
          <w:lang w:eastAsia="uk-UA"/>
        </w:rPr>
      </w:pPr>
      <w:hyperlink r:id="rId57" w:history="1">
        <w:r w:rsidRPr="00607081">
          <w:rPr>
            <w:rStyle w:val="Hyperlink"/>
            <w:i/>
            <w:sz w:val="28"/>
            <w:szCs w:val="28"/>
            <w:lang w:eastAsia="uk-UA"/>
          </w:rPr>
          <w:t>(Абзац второй п</w:t>
        </w:r>
        <w:r w:rsidRPr="00607081">
          <w:rPr>
            <w:rStyle w:val="Hyperlink"/>
            <w:bCs/>
            <w:i/>
            <w:sz w:val="28"/>
            <w:szCs w:val="28"/>
            <w:lang w:eastAsia="uk-UA"/>
          </w:rPr>
          <w:t xml:space="preserve">ункта 86.8 </w:t>
        </w:r>
        <w:r w:rsidRPr="00607081">
          <w:rPr>
            <w:rStyle w:val="Hyperlink"/>
            <w:i/>
            <w:sz w:val="28"/>
            <w:szCs w:val="28"/>
            <w:lang w:eastAsia="uk-UA"/>
          </w:rPr>
          <w:t xml:space="preserve">статьи 86 утратил силу в соответствии с  Законом </w:t>
        </w:r>
        <w:r w:rsidRPr="00607081">
          <w:rPr>
            <w:rStyle w:val="Hyperlink"/>
            <w:bCs/>
            <w:i/>
            <w:sz w:val="28"/>
            <w:szCs w:val="28"/>
            <w:lang w:eastAsia="uk-UA"/>
          </w:rPr>
          <w:t>от 30.04.2016 № 131-IНС</w:t>
        </w:r>
        <w:r w:rsidRPr="00607081">
          <w:rPr>
            <w:rStyle w:val="Hyperlink"/>
            <w:i/>
            <w:sz w:val="28"/>
            <w:szCs w:val="28"/>
            <w:lang w:eastAsia="uk-UA"/>
          </w:rPr>
          <w:t>)</w:t>
        </w:r>
      </w:hyperlink>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86.9. Налог с подакцизных товаров (нефтепродукты и сжиженный газ), ввозимых на таможенную территорию </w:t>
      </w:r>
      <w:r w:rsidRPr="00A32830">
        <w:rPr>
          <w:rStyle w:val="Strong"/>
          <w:rFonts w:ascii="Times New Roman" w:hAnsi="Times New Roman"/>
          <w:b w:val="0"/>
          <w:bCs/>
          <w:sz w:val="28"/>
          <w:szCs w:val="28"/>
          <w:lang w:val="ru-RU"/>
        </w:rPr>
        <w:t>Донецкой Народной Республики</w:t>
      </w:r>
      <w:r w:rsidRPr="00A32830">
        <w:rPr>
          <w:rFonts w:ascii="Times New Roman" w:hAnsi="Times New Roman" w:cs="Times New Roman"/>
          <w:sz w:val="28"/>
          <w:szCs w:val="28"/>
          <w:lang w:val="ru-RU"/>
        </w:rPr>
        <w:t>, исчисляется в денежной единице Донецкой Народной Республики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86.10.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установленном действующим законодательством Донецкой Народной Республики.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Style w:val="Strong"/>
          <w:rFonts w:ascii="Times New Roman" w:hAnsi="Times New Roman"/>
          <w:b w:val="0"/>
          <w:bCs/>
          <w:sz w:val="28"/>
          <w:szCs w:val="28"/>
          <w:lang w:val="ru-RU"/>
        </w:rPr>
        <w:t>Статья </w:t>
      </w:r>
      <w:r w:rsidRPr="00A32830">
        <w:rPr>
          <w:rStyle w:val="Strong"/>
          <w:rFonts w:ascii="Times New Roman" w:hAnsi="Times New Roman"/>
          <w:b w:val="0"/>
          <w:bCs/>
          <w:sz w:val="28"/>
          <w:szCs w:val="28"/>
          <w:lang w:val="ru-RU"/>
        </w:rPr>
        <w:t>87.</w:t>
      </w:r>
      <w:r>
        <w:rPr>
          <w:rStyle w:val="Strong"/>
          <w:rFonts w:ascii="Times New Roman" w:hAnsi="Times New Roman"/>
          <w:bCs/>
          <w:sz w:val="28"/>
          <w:szCs w:val="28"/>
          <w:lang w:val="ru-RU"/>
        </w:rPr>
        <w:t> </w:t>
      </w:r>
      <w:r w:rsidRPr="00A32830">
        <w:rPr>
          <w:rStyle w:val="Strong"/>
          <w:rFonts w:ascii="Times New Roman" w:hAnsi="Times New Roman"/>
          <w:bCs/>
          <w:sz w:val="28"/>
          <w:szCs w:val="28"/>
          <w:lang w:val="ru-RU"/>
        </w:rPr>
        <w:t>Порядок и сроки уплаты налога, составление и предоставление декларации по акцизному налогу, контроль за уплатой налога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 Сроки уплаты налога с подакцизных товаров, произведенных на таможенной территории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87.1.1. 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87.1.2. 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87.1.4. </w:t>
      </w:r>
      <w:hyperlink r:id="rId58" w:history="1">
        <w:r w:rsidRPr="00607081">
          <w:rPr>
            <w:rStyle w:val="Hyperlink"/>
            <w:rFonts w:ascii="Times New Roman" w:hAnsi="Times New Roman"/>
            <w:i/>
            <w:sz w:val="28"/>
            <w:szCs w:val="28"/>
            <w:lang w:val="ru-RU"/>
          </w:rPr>
          <w:t>(Подпункт 87.1.4 п</w:t>
        </w:r>
        <w:r w:rsidRPr="00607081">
          <w:rPr>
            <w:rStyle w:val="Hyperlink"/>
            <w:rFonts w:ascii="Times New Roman" w:hAnsi="Times New Roman"/>
            <w:bCs/>
            <w:i/>
            <w:sz w:val="28"/>
            <w:szCs w:val="28"/>
            <w:lang w:val="ru-RU"/>
          </w:rPr>
          <w:t xml:space="preserve">ункта 87.1 </w:t>
        </w:r>
        <w:r w:rsidRPr="00607081">
          <w:rPr>
            <w:rStyle w:val="Hyperlink"/>
            <w:rFonts w:ascii="Times New Roman" w:hAnsi="Times New Roman"/>
            <w:i/>
            <w:sz w:val="28"/>
            <w:szCs w:val="28"/>
            <w:lang w:val="ru-RU"/>
          </w:rPr>
          <w:t xml:space="preserve">статьи 87 исключен Законом </w:t>
        </w:r>
        <w:r w:rsidRPr="00607081">
          <w:rPr>
            <w:rStyle w:val="Hyperlink"/>
            <w:rFonts w:ascii="Times New Roman" w:hAnsi="Times New Roman"/>
            <w:i/>
            <w:sz w:val="28"/>
            <w:szCs w:val="28"/>
            <w:lang w:val="ru-RU"/>
          </w:rPr>
          <w:br/>
        </w:r>
        <w:r w:rsidRPr="00607081">
          <w:rPr>
            <w:rStyle w:val="Hyperlink"/>
            <w:rFonts w:ascii="Times New Roman" w:hAnsi="Times New Roman"/>
            <w:bCs/>
            <w:i/>
            <w:sz w:val="28"/>
            <w:szCs w:val="28"/>
            <w:lang w:val="ru-RU"/>
          </w:rPr>
          <w:t>от 30.04.2016 № 131-IНС</w:t>
        </w:r>
        <w:r w:rsidRPr="00607081">
          <w:rPr>
            <w:rStyle w:val="Hyperlink"/>
            <w:rFonts w:ascii="Times New Roman" w:hAnsi="Times New Roman"/>
            <w:i/>
            <w:sz w:val="28"/>
            <w:szCs w:val="28"/>
            <w:lang w:val="ru-RU"/>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87.1.5. </w:t>
      </w:r>
      <w:hyperlink r:id="rId59" w:history="1">
        <w:r w:rsidRPr="00607081">
          <w:rPr>
            <w:rStyle w:val="Hyperlink"/>
            <w:rFonts w:ascii="Times New Roman" w:hAnsi="Times New Roman"/>
            <w:i/>
            <w:sz w:val="28"/>
            <w:szCs w:val="28"/>
            <w:lang w:val="ru-RU"/>
          </w:rPr>
          <w:t>(Подпункт 87.1.5 п</w:t>
        </w:r>
        <w:r w:rsidRPr="00607081">
          <w:rPr>
            <w:rStyle w:val="Hyperlink"/>
            <w:rFonts w:ascii="Times New Roman" w:hAnsi="Times New Roman"/>
            <w:bCs/>
            <w:i/>
            <w:sz w:val="28"/>
            <w:szCs w:val="28"/>
            <w:lang w:val="ru-RU"/>
          </w:rPr>
          <w:t xml:space="preserve">ункта 87.1 </w:t>
        </w:r>
        <w:r w:rsidRPr="00607081">
          <w:rPr>
            <w:rStyle w:val="Hyperlink"/>
            <w:rFonts w:ascii="Times New Roman" w:hAnsi="Times New Roman"/>
            <w:i/>
            <w:sz w:val="28"/>
            <w:szCs w:val="28"/>
            <w:lang w:val="ru-RU"/>
          </w:rPr>
          <w:t xml:space="preserve">статьи 87 исключен Законом </w:t>
        </w:r>
        <w:r w:rsidRPr="00607081">
          <w:rPr>
            <w:rStyle w:val="Hyperlink"/>
            <w:rFonts w:ascii="Times New Roman" w:hAnsi="Times New Roman"/>
            <w:i/>
            <w:sz w:val="28"/>
            <w:szCs w:val="28"/>
            <w:lang w:val="ru-RU"/>
          </w:rPr>
          <w:br/>
        </w:r>
        <w:r w:rsidRPr="00607081">
          <w:rPr>
            <w:rStyle w:val="Hyperlink"/>
            <w:rFonts w:ascii="Times New Roman" w:hAnsi="Times New Roman"/>
            <w:bCs/>
            <w:i/>
            <w:sz w:val="28"/>
            <w:szCs w:val="28"/>
            <w:lang w:val="ru-RU"/>
          </w:rPr>
          <w:t>от 30.04.2016 № 131-IНС</w:t>
        </w:r>
        <w:r w:rsidRPr="00607081">
          <w:rPr>
            <w:rStyle w:val="Hyperlink"/>
            <w:rFonts w:ascii="Times New Roman" w:hAnsi="Times New Roman"/>
            <w:i/>
            <w:sz w:val="28"/>
            <w:szCs w:val="28"/>
            <w:lang w:val="ru-RU"/>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87.2.1. 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9611AE"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87.2.2. В случае ввоза маркированной подакцизной продукции на таможенную территорию Донецкой Народной Республики налог уплачивается при прио</w:t>
      </w:r>
      <w:r>
        <w:rPr>
          <w:rFonts w:ascii="Times New Roman" w:hAnsi="Times New Roman" w:cs="Times New Roman"/>
          <w:sz w:val="28"/>
          <w:szCs w:val="28"/>
          <w:lang w:val="ru-RU"/>
        </w:rPr>
        <w:t>бретении марок акцизного налога</w:t>
      </w:r>
      <w:r w:rsidRPr="00A32830">
        <w:rPr>
          <w:rFonts w:ascii="Times New Roman" w:hAnsi="Times New Roman" w:cs="Times New Roman"/>
          <w:sz w:val="28"/>
          <w:szCs w:val="28"/>
          <w:lang w:val="ru-RU"/>
        </w:rPr>
        <w:t>.</w:t>
      </w:r>
    </w:p>
    <w:p w:rsidR="009611AE" w:rsidRDefault="009611AE" w:rsidP="006811D0">
      <w:pPr>
        <w:spacing w:after="360" w:line="276" w:lineRule="auto"/>
        <w:ind w:firstLine="709"/>
        <w:jc w:val="both"/>
        <w:rPr>
          <w:i/>
          <w:color w:val="0000FF"/>
          <w:sz w:val="28"/>
          <w:szCs w:val="28"/>
          <w:u w:val="single"/>
        </w:rPr>
      </w:pPr>
      <w:hyperlink r:id="rId60" w:history="1">
        <w:r w:rsidRPr="001353A7">
          <w:rPr>
            <w:i/>
            <w:color w:val="0000FF"/>
            <w:sz w:val="28"/>
            <w:szCs w:val="28"/>
            <w:u w:val="single"/>
          </w:rPr>
          <w:t>(Подпункт 87.2.2 п</w:t>
        </w:r>
        <w:r w:rsidRPr="001353A7">
          <w:rPr>
            <w:bCs/>
            <w:i/>
            <w:color w:val="0000FF"/>
            <w:sz w:val="28"/>
            <w:szCs w:val="28"/>
            <w:u w:val="single"/>
            <w:shd w:val="clear" w:color="auto" w:fill="FCFCFF"/>
          </w:rPr>
          <w:t xml:space="preserve">ункта 87.2 </w:t>
        </w:r>
        <w:r w:rsidRPr="001353A7">
          <w:rPr>
            <w:i/>
            <w:color w:val="0000FF"/>
            <w:sz w:val="28"/>
            <w:szCs w:val="28"/>
            <w:u w:val="single"/>
          </w:rPr>
          <w:t xml:space="preserve">статьи 87 с изменениями, внесенными в соответствии с  Законом </w:t>
        </w:r>
        <w:r w:rsidRPr="001353A7">
          <w:rPr>
            <w:bCs/>
            <w:i/>
            <w:color w:val="0000FF"/>
            <w:sz w:val="28"/>
            <w:szCs w:val="28"/>
            <w:u w:val="single"/>
            <w:shd w:val="clear" w:color="auto" w:fill="FCFCFF"/>
          </w:rPr>
          <w:t>от 30.04.2016 № 131-IНС</w:t>
        </w:r>
        <w:r w:rsidRPr="001353A7">
          <w:rPr>
            <w:i/>
            <w:color w:val="0000FF"/>
            <w:sz w:val="28"/>
            <w:szCs w:val="28"/>
            <w:u w:val="single"/>
          </w:rPr>
          <w:t>)</w:t>
        </w:r>
      </w:hyperlink>
    </w:p>
    <w:p w:rsidR="009611AE" w:rsidRPr="001353A7" w:rsidRDefault="009611AE" w:rsidP="006811D0">
      <w:pPr>
        <w:spacing w:after="360" w:line="276" w:lineRule="auto"/>
        <w:ind w:firstLine="709"/>
        <w:jc w:val="both"/>
        <w:rPr>
          <w:sz w:val="28"/>
          <w:szCs w:val="28"/>
          <w:lang w:eastAsia="en-US"/>
        </w:rPr>
      </w:pPr>
      <w:r w:rsidRPr="001353A7">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9611AE" w:rsidRPr="001353A7" w:rsidRDefault="009611AE" w:rsidP="006811D0">
      <w:pPr>
        <w:spacing w:after="360" w:line="276" w:lineRule="auto"/>
        <w:ind w:firstLine="709"/>
        <w:jc w:val="both"/>
        <w:rPr>
          <w:i/>
          <w:sz w:val="28"/>
          <w:szCs w:val="28"/>
        </w:rPr>
      </w:pPr>
      <w:hyperlink r:id="rId61" w:history="1">
        <w:r w:rsidRPr="001353A7">
          <w:rPr>
            <w:i/>
            <w:color w:val="0000FF"/>
            <w:sz w:val="28"/>
            <w:szCs w:val="28"/>
            <w:u w:val="single"/>
          </w:rPr>
          <w:t>(Подпункт 87.2.3 п</w:t>
        </w:r>
        <w:r w:rsidRPr="001353A7">
          <w:rPr>
            <w:bCs/>
            <w:i/>
            <w:color w:val="0000FF"/>
            <w:sz w:val="28"/>
            <w:szCs w:val="28"/>
            <w:u w:val="single"/>
            <w:shd w:val="clear" w:color="auto" w:fill="FCFCFF"/>
          </w:rPr>
          <w:t xml:space="preserve">ункта 87.2 </w:t>
        </w:r>
        <w:r w:rsidRPr="001353A7">
          <w:rPr>
            <w:i/>
            <w:color w:val="0000FF"/>
            <w:sz w:val="28"/>
            <w:szCs w:val="28"/>
            <w:u w:val="single"/>
          </w:rPr>
          <w:t xml:space="preserve">статьи 87 введен Законом </w:t>
        </w:r>
        <w:r w:rsidRPr="001353A7">
          <w:rPr>
            <w:i/>
            <w:color w:val="0000FF"/>
            <w:sz w:val="28"/>
            <w:szCs w:val="28"/>
            <w:u w:val="single"/>
          </w:rPr>
          <w:br/>
        </w:r>
        <w:r w:rsidRPr="001353A7">
          <w:rPr>
            <w:bCs/>
            <w:i/>
            <w:color w:val="0000FF"/>
            <w:sz w:val="28"/>
            <w:szCs w:val="28"/>
            <w:u w:val="single"/>
            <w:shd w:val="clear" w:color="auto" w:fill="FCFCFF"/>
          </w:rPr>
          <w:t>от 30.04.2016 № 131-IНС</w:t>
        </w:r>
        <w:r w:rsidRPr="001353A7">
          <w:rPr>
            <w:i/>
            <w:color w:val="0000FF"/>
            <w:sz w:val="28"/>
            <w:szCs w:val="28"/>
            <w:u w:val="single"/>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Strong"/>
          <w:rFonts w:ascii="Times New Roman" w:hAnsi="Times New Roman"/>
          <w:b w:val="0"/>
          <w:sz w:val="28"/>
          <w:szCs w:val="28"/>
          <w:lang w:val="ru-RU"/>
        </w:rPr>
        <w:t>87.3. Составление и предоставление декларации по акцизному налогу.</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87.3.1. Базовый налоговый период для уплаты налога отвечает календарному месяцу.</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87.3.2. 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Style w:val="Strong"/>
          <w:rFonts w:ascii="Times New Roman" w:hAnsi="Times New Roman"/>
          <w:b w:val="0"/>
          <w:sz w:val="28"/>
          <w:szCs w:val="28"/>
          <w:lang w:val="ru-RU"/>
        </w:rPr>
        <w:t>87.4. Контроль за уплатой налога.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87.4.1. Контроль за правильностью исчисления и своевременностью уплаты в бюджет налога с подакцизных товаров (продукции), произведенных на территории </w:t>
      </w:r>
      <w:r w:rsidRPr="00A32830">
        <w:rPr>
          <w:rStyle w:val="Strong"/>
          <w:rFonts w:ascii="Times New Roman" w:hAnsi="Times New Roman"/>
          <w:b w:val="0"/>
          <w:bCs/>
          <w:sz w:val="28"/>
          <w:szCs w:val="28"/>
          <w:lang w:val="ru-RU"/>
        </w:rPr>
        <w:t>Донецкой Народной Республики</w:t>
      </w:r>
      <w:r w:rsidRPr="00A32830">
        <w:rPr>
          <w:rFonts w:ascii="Times New Roman" w:hAnsi="Times New Roman" w:cs="Times New Roman"/>
          <w:sz w:val="28"/>
          <w:szCs w:val="28"/>
          <w:lang w:val="ru-RU"/>
        </w:rPr>
        <w:t>, осуществляется органами доходов и сборов.</w:t>
      </w:r>
    </w:p>
    <w:p w:rsidR="009611AE" w:rsidRDefault="009611AE" w:rsidP="006811D0">
      <w:pPr>
        <w:spacing w:after="360" w:line="276" w:lineRule="auto"/>
        <w:ind w:firstLine="709"/>
        <w:jc w:val="both"/>
        <w:rPr>
          <w:sz w:val="28"/>
          <w:szCs w:val="28"/>
          <w:lang w:eastAsia="uk-UA"/>
        </w:rPr>
      </w:pPr>
      <w:r w:rsidRPr="00A32830">
        <w:rPr>
          <w:sz w:val="28"/>
          <w:szCs w:val="28"/>
        </w:rPr>
        <w:t xml:space="preserve">87.4.2. 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Pr="00A32830">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Pr>
          <w:sz w:val="28"/>
          <w:szCs w:val="28"/>
          <w:lang w:eastAsia="uk-UA"/>
        </w:rPr>
        <w:t>,</w:t>
      </w:r>
      <w:r w:rsidRPr="001353A7">
        <w:rPr>
          <w:sz w:val="28"/>
          <w:szCs w:val="28"/>
        </w:rPr>
        <w:t xml:space="preserve"> </w:t>
      </w:r>
      <w:r w:rsidRPr="001353A7">
        <w:rPr>
          <w:sz w:val="28"/>
          <w:szCs w:val="28"/>
          <w:lang w:eastAsia="uk-UA"/>
        </w:rPr>
        <w:t>не маркируемой алкогольной продукции</w:t>
      </w:r>
      <w:r w:rsidRPr="00A32830">
        <w:rPr>
          <w:sz w:val="28"/>
          <w:szCs w:val="28"/>
          <w:lang w:eastAsia="uk-UA"/>
        </w:rPr>
        <w:t xml:space="preserve"> и пива, контроль за правильностью исчисления, полнотой и своевременностью уплаты в бюджет которой возлагается на органы </w:t>
      </w:r>
      <w:r w:rsidRPr="00A32830">
        <w:rPr>
          <w:sz w:val="28"/>
          <w:szCs w:val="28"/>
        </w:rPr>
        <w:t>доходов и сборов</w:t>
      </w:r>
      <w:r w:rsidRPr="00A32830">
        <w:rPr>
          <w:sz w:val="28"/>
          <w:szCs w:val="28"/>
          <w:lang w:eastAsia="uk-UA"/>
        </w:rPr>
        <w:t>.</w:t>
      </w:r>
    </w:p>
    <w:p w:rsidR="009611AE" w:rsidRPr="00C350A9" w:rsidRDefault="009611AE" w:rsidP="006811D0">
      <w:pPr>
        <w:spacing w:after="360" w:line="276" w:lineRule="auto"/>
        <w:ind w:firstLine="709"/>
        <w:jc w:val="both"/>
        <w:rPr>
          <w:i/>
          <w:sz w:val="28"/>
          <w:szCs w:val="28"/>
        </w:rPr>
      </w:pPr>
      <w:hyperlink r:id="rId62" w:history="1">
        <w:r w:rsidRPr="00CD1B21">
          <w:rPr>
            <w:rStyle w:val="Hyperlink"/>
            <w:i/>
            <w:sz w:val="28"/>
            <w:szCs w:val="28"/>
          </w:rPr>
          <w:t>(Подпункт 87.4.2 п</w:t>
        </w:r>
        <w:r w:rsidRPr="00CD1B21">
          <w:rPr>
            <w:rStyle w:val="Hyperlink"/>
            <w:bCs/>
            <w:i/>
            <w:sz w:val="28"/>
            <w:szCs w:val="28"/>
            <w:shd w:val="clear" w:color="auto" w:fill="FCFCFF"/>
          </w:rPr>
          <w:t xml:space="preserve">ункта 87.4 </w:t>
        </w:r>
        <w:r w:rsidRPr="00CD1B21">
          <w:rPr>
            <w:rStyle w:val="Hyperlink"/>
            <w:i/>
            <w:sz w:val="28"/>
            <w:szCs w:val="28"/>
          </w:rPr>
          <w:t xml:space="preserve">статьи 87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sz w:val="28"/>
          <w:szCs w:val="28"/>
          <w:lang w:val="ru-RU"/>
        </w:rPr>
      </w:pPr>
      <w:r>
        <w:rPr>
          <w:rFonts w:ascii="Times New Roman" w:hAnsi="Times New Roman" w:cs="Times New Roman"/>
          <w:sz w:val="28"/>
          <w:szCs w:val="28"/>
          <w:lang w:val="ru-RU"/>
        </w:rPr>
        <w:t>Статья </w:t>
      </w:r>
      <w:r w:rsidRPr="00A32830">
        <w:rPr>
          <w:rFonts w:ascii="Times New Roman" w:hAnsi="Times New Roman" w:cs="Times New Roman"/>
          <w:sz w:val="28"/>
          <w:szCs w:val="28"/>
          <w:lang w:val="ru-RU"/>
        </w:rPr>
        <w:t>88.</w:t>
      </w:r>
      <w:r w:rsidRPr="00A32830">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88.1. В случае производства на таможенной территории </w:t>
      </w:r>
      <w:r w:rsidRPr="00A32830">
        <w:rPr>
          <w:rStyle w:val="Strong"/>
          <w:rFonts w:ascii="Times New Roman" w:hAnsi="Times New Roman"/>
          <w:b w:val="0"/>
          <w:bCs/>
          <w:sz w:val="28"/>
          <w:szCs w:val="28"/>
          <w:lang w:val="ru-RU"/>
        </w:rPr>
        <w:t>Донецкой Народной Республики</w:t>
      </w:r>
      <w:r w:rsidRPr="00A32830">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88.4. Марки акцизного налога для произведенных в </w:t>
      </w:r>
      <w:r w:rsidRPr="00A32830">
        <w:rPr>
          <w:rStyle w:val="Strong"/>
          <w:rFonts w:ascii="Times New Roman" w:hAnsi="Times New Roman"/>
          <w:b w:val="0"/>
          <w:bCs/>
          <w:sz w:val="28"/>
          <w:szCs w:val="28"/>
          <w:lang w:val="ru-RU"/>
        </w:rPr>
        <w:t>Донецкой Народной Республике</w:t>
      </w:r>
      <w:r w:rsidRPr="00A32830">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88.5. 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88.9. Считаются не маркированными: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w:t>
      </w:r>
      <w:r>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марками, которые не выдавались непосредственно производителю или импортеру отмеченной продукции;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88.10. Не подлежат маркировке:</w:t>
      </w:r>
    </w:p>
    <w:p w:rsidR="009611AE" w:rsidRPr="00A32830" w:rsidRDefault="009611AE" w:rsidP="006811D0">
      <w:pPr>
        <w:spacing w:after="360" w:line="276" w:lineRule="auto"/>
        <w:ind w:firstLine="709"/>
        <w:jc w:val="both"/>
        <w:rPr>
          <w:sz w:val="28"/>
          <w:szCs w:val="28"/>
          <w:lang w:eastAsia="uk-UA"/>
        </w:rPr>
      </w:pPr>
      <w:r w:rsidRPr="00A32830">
        <w:rPr>
          <w:sz w:val="28"/>
          <w:szCs w:val="28"/>
        </w:rPr>
        <w:t xml:space="preserve">алкогольная продукция </w:t>
      </w:r>
      <w:r w:rsidRPr="00A32830">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A32830">
        <w:rPr>
          <w:sz w:val="28"/>
          <w:szCs w:val="28"/>
        </w:rPr>
        <w:t xml:space="preserve">алкогольной продукции </w:t>
      </w:r>
      <w:r w:rsidRPr="00A32830">
        <w:rPr>
          <w:sz w:val="28"/>
          <w:szCs w:val="28"/>
          <w:lang w:eastAsia="uk-UA"/>
        </w:rPr>
        <w:t xml:space="preserve">и табачных изделий и владельцами магазинов беспошлинной торговли. При этом перемещение </w:t>
      </w:r>
      <w:r w:rsidRPr="00A32830">
        <w:rPr>
          <w:sz w:val="28"/>
          <w:szCs w:val="28"/>
        </w:rPr>
        <w:t xml:space="preserve">алкогольной продукции </w:t>
      </w:r>
      <w:r w:rsidRPr="00A32830">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9611AE" w:rsidRPr="00A32830" w:rsidRDefault="009611AE" w:rsidP="006811D0">
      <w:pPr>
        <w:spacing w:after="360" w:line="276" w:lineRule="auto"/>
        <w:ind w:firstLine="709"/>
        <w:jc w:val="both"/>
        <w:rPr>
          <w:sz w:val="28"/>
          <w:szCs w:val="28"/>
          <w:lang w:eastAsia="uk-UA"/>
        </w:rPr>
      </w:pPr>
      <w:r w:rsidRPr="00A32830">
        <w:rPr>
          <w:sz w:val="28"/>
          <w:szCs w:val="28"/>
        </w:rPr>
        <w:t xml:space="preserve">алкогольная продукция </w:t>
      </w:r>
      <w:r w:rsidRPr="00A32830">
        <w:rPr>
          <w:sz w:val="28"/>
          <w:szCs w:val="28"/>
          <w:lang w:eastAsia="uk-UA"/>
        </w:rPr>
        <w:t xml:space="preserve">и табачные изделия, ввозимые в </w:t>
      </w:r>
      <w:r w:rsidRPr="00A32830">
        <w:rPr>
          <w:sz w:val="28"/>
          <w:szCs w:val="28"/>
        </w:rPr>
        <w:t>Донецкую Народную Республику</w:t>
      </w:r>
      <w:r w:rsidRPr="00A32830">
        <w:rPr>
          <w:sz w:val="28"/>
          <w:szCs w:val="28"/>
          <w:lang w:eastAsia="uk-UA"/>
        </w:rPr>
        <w:t xml:space="preserve"> и размещаемые в таможенном режиме магазина беспошлинной торговли;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A32830">
        <w:rPr>
          <w:sz w:val="28"/>
          <w:szCs w:val="28"/>
        </w:rPr>
        <w:t>Донецкой Народной Республики</w:t>
      </w:r>
      <w:r w:rsidRPr="00A32830">
        <w:rPr>
          <w:sz w:val="28"/>
          <w:szCs w:val="28"/>
          <w:lang w:eastAsia="uk-UA"/>
        </w:rPr>
        <w:t xml:space="preserve"> аккредитованными государственными испытательными лабораториями </w:t>
      </w:r>
      <w:r>
        <w:rPr>
          <w:sz w:val="28"/>
          <w:szCs w:val="28"/>
          <w:lang w:eastAsia="uk-UA"/>
        </w:rPr>
        <w:t>и (или)</w:t>
      </w:r>
      <w:r w:rsidRPr="00A32830">
        <w:rPr>
          <w:sz w:val="28"/>
          <w:szCs w:val="28"/>
          <w:lang w:eastAsia="uk-UA"/>
        </w:rPr>
        <w:t xml:space="preserve">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Донецкой Народной Республики немаркированных в установленном порядке алкогольной продукции и табачных изделий запрещаются.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заявки-расчета количества марок акцизного налога (далее – заявка-расчет);</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 у производителя;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88.13. 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 с отметкой продавца марок об уплате налога возвращается импортеру для передачи таможенному органу, третий – с отметкой продавца марок остается у покупателя (импортера).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88.15. 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88.16. 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sz w:val="28"/>
          <w:szCs w:val="28"/>
          <w:lang w:val="ru-RU"/>
        </w:rPr>
      </w:pPr>
      <w:r>
        <w:rPr>
          <w:rStyle w:val="Strong"/>
          <w:rFonts w:ascii="Times New Roman" w:hAnsi="Times New Roman"/>
          <w:b w:val="0"/>
          <w:bCs/>
          <w:sz w:val="28"/>
          <w:szCs w:val="28"/>
          <w:lang w:val="ru-RU"/>
        </w:rPr>
        <w:t>Статья </w:t>
      </w:r>
      <w:r w:rsidRPr="00A32830">
        <w:rPr>
          <w:rStyle w:val="Strong"/>
          <w:rFonts w:ascii="Times New Roman" w:hAnsi="Times New Roman"/>
          <w:b w:val="0"/>
          <w:bCs/>
          <w:sz w:val="28"/>
          <w:szCs w:val="28"/>
          <w:lang w:val="ru-RU"/>
        </w:rPr>
        <w:t>89.</w:t>
      </w:r>
      <w:r>
        <w:rPr>
          <w:rStyle w:val="Strong"/>
          <w:rFonts w:ascii="Times New Roman" w:hAnsi="Times New Roman"/>
          <w:b w:val="0"/>
          <w:bCs/>
          <w:sz w:val="28"/>
          <w:szCs w:val="28"/>
          <w:lang w:val="ru-RU"/>
        </w:rPr>
        <w:t> </w:t>
      </w:r>
      <w:r w:rsidRPr="00A32830">
        <w:rPr>
          <w:rStyle w:val="Strong"/>
          <w:rFonts w:ascii="Times New Roman" w:hAnsi="Times New Roman"/>
          <w:bCs/>
          <w:sz w:val="28"/>
          <w:szCs w:val="28"/>
          <w:lang w:val="ru-RU"/>
        </w:rPr>
        <w:t xml:space="preserve">Ввоз на таможенную территорию Донецкой Народной Республики импортных </w:t>
      </w:r>
      <w:r w:rsidRPr="00A32830">
        <w:rPr>
          <w:rFonts w:ascii="Times New Roman" w:hAnsi="Times New Roman" w:cs="Times New Roman"/>
          <w:b/>
          <w:sz w:val="28"/>
          <w:szCs w:val="28"/>
          <w:lang w:val="ru-RU"/>
        </w:rPr>
        <w:t xml:space="preserve">алкогольной продукции </w:t>
      </w:r>
      <w:r w:rsidRPr="00A32830">
        <w:rPr>
          <w:rStyle w:val="Strong"/>
          <w:rFonts w:ascii="Times New Roman" w:hAnsi="Times New Roman"/>
          <w:bCs/>
          <w:sz w:val="28"/>
          <w:szCs w:val="28"/>
          <w:lang w:val="ru-RU"/>
        </w:rPr>
        <w:t>и табачных изделий</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89.1. </w:t>
      </w:r>
      <w:r w:rsidRPr="00A32830">
        <w:rPr>
          <w:rFonts w:ascii="Times New Roman" w:hAnsi="Times New Roman" w:cs="Times New Roman"/>
          <w:sz w:val="28"/>
          <w:szCs w:val="28"/>
          <w:lang w:val="ru-RU"/>
        </w:rPr>
        <w:t>Субъекты хозяйствования –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б) 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9611AE" w:rsidRPr="00AF3A3C" w:rsidRDefault="009611AE" w:rsidP="006811D0">
      <w:pPr>
        <w:spacing w:after="360" w:line="276" w:lineRule="auto"/>
        <w:ind w:firstLine="709"/>
        <w:jc w:val="both"/>
        <w:rPr>
          <w:sz w:val="28"/>
          <w:szCs w:val="28"/>
          <w:lang w:eastAsia="en-US"/>
        </w:rPr>
      </w:pPr>
      <w:r>
        <w:rPr>
          <w:sz w:val="28"/>
          <w:szCs w:val="28"/>
          <w:lang w:eastAsia="en-US"/>
        </w:rPr>
        <w:t>в) </w:t>
      </w:r>
      <w:r w:rsidRPr="00AF3A3C">
        <w:rPr>
          <w:sz w:val="28"/>
          <w:szCs w:val="28"/>
          <w:lang w:eastAsia="en-US"/>
        </w:rPr>
        <w:t>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или 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r>
        <w:rPr>
          <w:sz w:val="28"/>
          <w:szCs w:val="28"/>
          <w:lang w:eastAsia="en-US"/>
        </w:rPr>
        <w:t>;</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hyperlink r:id="rId63" w:history="1">
        <w:r w:rsidRPr="00AF3A3C">
          <w:rPr>
            <w:rFonts w:ascii="Times New Roman" w:hAnsi="Times New Roman" w:cs="Times New Roman"/>
            <w:i/>
            <w:color w:val="0000FF"/>
            <w:sz w:val="28"/>
            <w:szCs w:val="28"/>
            <w:u w:val="single"/>
            <w:lang w:val="ru-RU" w:eastAsia="ru-RU"/>
          </w:rPr>
          <w:t xml:space="preserve">(Подпункт </w:t>
        </w:r>
        <w:r>
          <w:rPr>
            <w:rFonts w:ascii="Times New Roman" w:hAnsi="Times New Roman" w:cs="Times New Roman"/>
            <w:i/>
            <w:color w:val="0000FF"/>
            <w:sz w:val="28"/>
            <w:szCs w:val="28"/>
            <w:u w:val="single"/>
            <w:lang w:val="ru-RU" w:eastAsia="ru-RU"/>
          </w:rPr>
          <w:t>«</w:t>
        </w:r>
        <w:r w:rsidRPr="00AF3A3C">
          <w:rPr>
            <w:rFonts w:ascii="Times New Roman" w:hAnsi="Times New Roman" w:cs="Times New Roman"/>
            <w:i/>
            <w:color w:val="0000FF"/>
            <w:sz w:val="28"/>
            <w:szCs w:val="28"/>
            <w:u w:val="single"/>
            <w:lang w:val="ru-RU" w:eastAsia="ru-RU"/>
          </w:rPr>
          <w:t>в</w:t>
        </w:r>
        <w:r>
          <w:rPr>
            <w:rFonts w:ascii="Times New Roman" w:hAnsi="Times New Roman" w:cs="Times New Roman"/>
            <w:i/>
            <w:color w:val="0000FF"/>
            <w:sz w:val="28"/>
            <w:szCs w:val="28"/>
            <w:u w:val="single"/>
            <w:lang w:val="ru-RU" w:eastAsia="ru-RU"/>
          </w:rPr>
          <w:t>»</w:t>
        </w:r>
        <w:r w:rsidRPr="00AF3A3C">
          <w:rPr>
            <w:rFonts w:ascii="Times New Roman" w:hAnsi="Times New Roman" w:cs="Times New Roman"/>
            <w:i/>
            <w:color w:val="0000FF"/>
            <w:sz w:val="28"/>
            <w:szCs w:val="28"/>
            <w:u w:val="single"/>
            <w:lang w:val="ru-RU" w:eastAsia="ru-RU"/>
          </w:rPr>
          <w:t xml:space="preserve"> п</w:t>
        </w:r>
        <w:r w:rsidRPr="00AF3A3C">
          <w:rPr>
            <w:rFonts w:ascii="Times New Roman" w:hAnsi="Times New Roman" w:cs="Times New Roman"/>
            <w:bCs/>
            <w:i/>
            <w:color w:val="0000FF"/>
            <w:sz w:val="28"/>
            <w:szCs w:val="28"/>
            <w:u w:val="single"/>
            <w:shd w:val="clear" w:color="auto" w:fill="FCFCFF"/>
            <w:lang w:val="ru-RU" w:eastAsia="ru-RU"/>
          </w:rPr>
          <w:t xml:space="preserve">ункта 89.1 </w:t>
        </w:r>
        <w:r w:rsidRPr="00AF3A3C">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Pr="00AF3A3C">
          <w:rPr>
            <w:rFonts w:ascii="Times New Roman" w:hAnsi="Times New Roman" w:cs="Times New Roman"/>
            <w:bCs/>
            <w:i/>
            <w:color w:val="0000FF"/>
            <w:sz w:val="28"/>
            <w:szCs w:val="28"/>
            <w:u w:val="single"/>
            <w:shd w:val="clear" w:color="auto" w:fill="FCFCFF"/>
            <w:lang w:val="ru-RU" w:eastAsia="ru-RU"/>
          </w:rPr>
          <w:t>от 30.04.2016 № 131-IНС</w:t>
        </w:r>
        <w:r w:rsidRPr="00AF3A3C">
          <w:rPr>
            <w:rFonts w:ascii="Times New Roman" w:hAnsi="Times New Roman" w:cs="Times New Roman"/>
            <w:i/>
            <w:color w:val="0000FF"/>
            <w:sz w:val="28"/>
            <w:szCs w:val="28"/>
            <w:u w:val="single"/>
            <w:lang w:val="ru-RU" w:eastAsia="ru-RU"/>
          </w:rPr>
          <w:t>)</w:t>
        </w:r>
      </w:hyperlink>
    </w:p>
    <w:p w:rsidR="009611AE"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Pr="00AF3A3C">
        <w:rPr>
          <w:rFonts w:ascii="Times New Roman" w:hAnsi="Times New Roman" w:cs="Times New Roman"/>
          <w:sz w:val="28"/>
          <w:szCs w:val="28"/>
          <w:lang w:val="ru-RU"/>
        </w:rPr>
        <w:t>(товарно-транспортную накладную)</w:t>
      </w:r>
      <w:r>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9611AE" w:rsidRPr="00C350A9" w:rsidRDefault="009611AE" w:rsidP="006811D0">
      <w:pPr>
        <w:spacing w:after="360" w:line="276" w:lineRule="auto"/>
        <w:ind w:firstLine="709"/>
        <w:jc w:val="both"/>
        <w:rPr>
          <w:i/>
          <w:sz w:val="28"/>
          <w:szCs w:val="28"/>
        </w:rPr>
      </w:pPr>
      <w:hyperlink r:id="rId64" w:history="1">
        <w:r w:rsidRPr="00CD1B21">
          <w:rPr>
            <w:rStyle w:val="Hyperlink"/>
            <w:i/>
            <w:sz w:val="28"/>
            <w:szCs w:val="28"/>
          </w:rPr>
          <w:t xml:space="preserve">(Подпункт </w:t>
        </w:r>
        <w:r>
          <w:rPr>
            <w:rStyle w:val="Hyperlink"/>
            <w:i/>
            <w:sz w:val="28"/>
            <w:szCs w:val="28"/>
          </w:rPr>
          <w:t>«</w:t>
        </w:r>
        <w:r w:rsidRPr="00CD1B21">
          <w:rPr>
            <w:rStyle w:val="Hyperlink"/>
            <w:i/>
            <w:sz w:val="28"/>
            <w:szCs w:val="28"/>
          </w:rPr>
          <w:t>г</w:t>
        </w:r>
        <w:r>
          <w:rPr>
            <w:rStyle w:val="Hyperlink"/>
            <w:i/>
            <w:sz w:val="28"/>
            <w:szCs w:val="28"/>
          </w:rPr>
          <w:t>»</w:t>
        </w:r>
        <w:r w:rsidRPr="00CD1B21">
          <w:rPr>
            <w:rStyle w:val="Hyperlink"/>
            <w:i/>
            <w:sz w:val="28"/>
            <w:szCs w:val="28"/>
          </w:rPr>
          <w:t xml:space="preserve"> п</w:t>
        </w:r>
        <w:r w:rsidRPr="00CD1B21">
          <w:rPr>
            <w:rStyle w:val="Hyperlink"/>
            <w:bCs/>
            <w:i/>
            <w:sz w:val="28"/>
            <w:szCs w:val="28"/>
            <w:shd w:val="clear" w:color="auto" w:fill="FCFCFF"/>
          </w:rPr>
          <w:t xml:space="preserve">ункта 89.1 </w:t>
        </w:r>
        <w:r w:rsidRPr="00CD1B21">
          <w:rPr>
            <w:rStyle w:val="Hyperlink"/>
            <w:i/>
            <w:sz w:val="28"/>
            <w:szCs w:val="28"/>
          </w:rPr>
          <w:t xml:space="preserve">статьи 89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89.2. </w:t>
      </w:r>
      <w:r w:rsidRPr="00A32830">
        <w:rPr>
          <w:rFonts w:ascii="Times New Roman" w:hAnsi="Times New Roman" w:cs="Times New Roman"/>
          <w:sz w:val="28"/>
          <w:szCs w:val="28"/>
          <w:lang w:val="ru-RU"/>
        </w:rPr>
        <w:t xml:space="preserve">В случае ввоза покупателем марок (импортером) на территорию </w:t>
      </w:r>
      <w:r w:rsidRPr="00A32830">
        <w:rPr>
          <w:rStyle w:val="Strong"/>
          <w:rFonts w:ascii="Times New Roman" w:hAnsi="Times New Roman"/>
          <w:b w:val="0"/>
          <w:bCs/>
          <w:sz w:val="28"/>
          <w:szCs w:val="28"/>
          <w:lang w:val="ru-RU"/>
        </w:rPr>
        <w:t>Донецкой Народной Республик</w:t>
      </w:r>
      <w:r>
        <w:rPr>
          <w:rStyle w:val="Strong"/>
          <w:rFonts w:ascii="Times New Roman" w:hAnsi="Times New Roman"/>
          <w:b w:val="0"/>
          <w:bCs/>
          <w:sz w:val="28"/>
          <w:szCs w:val="28"/>
          <w:lang w:val="ru-RU"/>
        </w:rPr>
        <w:t>и</w:t>
      </w:r>
      <w:r w:rsidRPr="00A32830">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таком контракте (договоре) </w:t>
      </w:r>
      <w:r>
        <w:rPr>
          <w:rFonts w:ascii="Times New Roman" w:hAnsi="Times New Roman" w:cs="Times New Roman"/>
          <w:sz w:val="28"/>
          <w:szCs w:val="28"/>
          <w:lang w:val="ru-RU"/>
        </w:rPr>
        <w:t>Министерством</w:t>
      </w:r>
      <w:r w:rsidRPr="00A32830">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89.3. </w:t>
      </w:r>
      <w:r w:rsidRPr="00A32830">
        <w:rPr>
          <w:rFonts w:ascii="Times New Roman" w:hAnsi="Times New Roman" w:cs="Times New Roman"/>
          <w:sz w:val="28"/>
          <w:szCs w:val="28"/>
          <w:lang w:val="ru-RU"/>
        </w:rPr>
        <w:t>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89.5. </w:t>
      </w:r>
      <w:r w:rsidRPr="00A32830">
        <w:rPr>
          <w:rFonts w:ascii="Times New Roman" w:hAnsi="Times New Roman" w:cs="Times New Roman"/>
          <w:sz w:val="28"/>
          <w:szCs w:val="28"/>
          <w:lang w:val="ru-RU"/>
        </w:rPr>
        <w:t>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9611AE" w:rsidRPr="00AF3A3C" w:rsidRDefault="009611AE" w:rsidP="006811D0">
      <w:pPr>
        <w:spacing w:after="360" w:line="276" w:lineRule="auto"/>
        <w:ind w:firstLine="709"/>
        <w:jc w:val="both"/>
        <w:rPr>
          <w:sz w:val="28"/>
          <w:szCs w:val="28"/>
          <w:lang w:eastAsia="en-US"/>
        </w:rPr>
      </w:pPr>
      <w:r w:rsidRPr="00AF3A3C">
        <w:rPr>
          <w:sz w:val="28"/>
          <w:szCs w:val="28"/>
          <w:lang w:eastAsia="en-US"/>
        </w:rPr>
        <w:t xml:space="preserve">89.6. В случае нарушения порядка маркировки ввезенных алкогольной продукции и табачных изделий </w:t>
      </w:r>
      <w:r>
        <w:rPr>
          <w:sz w:val="28"/>
          <w:szCs w:val="28"/>
          <w:lang w:eastAsia="en-US"/>
        </w:rPr>
        <w:t>и (или)</w:t>
      </w:r>
      <w:r w:rsidRPr="00AF3A3C">
        <w:rPr>
          <w:sz w:val="28"/>
          <w:szCs w:val="28"/>
          <w:lang w:eastAsia="en-US"/>
        </w:rPr>
        <w:t xml:space="preserve">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hyperlink r:id="rId65" w:history="1">
        <w:r w:rsidRPr="00AF3A3C">
          <w:rPr>
            <w:rFonts w:ascii="Times New Roman" w:hAnsi="Times New Roman" w:cs="Times New Roman"/>
            <w:i/>
            <w:color w:val="0000FF"/>
            <w:sz w:val="28"/>
            <w:szCs w:val="28"/>
            <w:u w:val="single"/>
            <w:lang w:val="ru-RU" w:eastAsia="ru-RU"/>
          </w:rPr>
          <w:t>(П</w:t>
        </w:r>
        <w:r w:rsidRPr="00AF3A3C">
          <w:rPr>
            <w:rFonts w:ascii="Times New Roman" w:hAnsi="Times New Roman" w:cs="Times New Roman"/>
            <w:bCs/>
            <w:i/>
            <w:color w:val="0000FF"/>
            <w:sz w:val="28"/>
            <w:szCs w:val="28"/>
            <w:u w:val="single"/>
            <w:shd w:val="clear" w:color="auto" w:fill="FCFCFF"/>
            <w:lang w:val="ru-RU" w:eastAsia="ru-RU"/>
          </w:rPr>
          <w:t xml:space="preserve">ункт 89.6 </w:t>
        </w:r>
        <w:r w:rsidRPr="00AF3A3C">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Pr="00AF3A3C">
          <w:rPr>
            <w:rFonts w:ascii="Times New Roman" w:hAnsi="Times New Roman" w:cs="Times New Roman"/>
            <w:bCs/>
            <w:i/>
            <w:color w:val="0000FF"/>
            <w:sz w:val="28"/>
            <w:szCs w:val="28"/>
            <w:u w:val="single"/>
            <w:shd w:val="clear" w:color="auto" w:fill="FCFCFF"/>
            <w:lang w:val="ru-RU" w:eastAsia="ru-RU"/>
          </w:rPr>
          <w:t>от 30.04.2016 № 131-IНС</w:t>
        </w:r>
        <w:r w:rsidRPr="00AF3A3C">
          <w:rPr>
            <w:rFonts w:ascii="Times New Roman" w:hAnsi="Times New Roman" w:cs="Times New Roman"/>
            <w:i/>
            <w:color w:val="0000FF"/>
            <w:sz w:val="28"/>
            <w:szCs w:val="28"/>
            <w:u w:val="single"/>
            <w:lang w:val="ru-RU" w:eastAsia="ru-RU"/>
          </w:rPr>
          <w:t>)</w:t>
        </w:r>
      </w:hyperlink>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Style w:val="Strong"/>
          <w:rFonts w:ascii="Times New Roman" w:hAnsi="Times New Roman"/>
          <w:b w:val="0"/>
          <w:bCs/>
          <w:sz w:val="28"/>
          <w:szCs w:val="28"/>
          <w:lang w:val="ru-RU"/>
        </w:rPr>
        <w:t>Статья </w:t>
      </w:r>
      <w:r w:rsidRPr="00A32830">
        <w:rPr>
          <w:rStyle w:val="Strong"/>
          <w:rFonts w:ascii="Times New Roman" w:hAnsi="Times New Roman"/>
          <w:b w:val="0"/>
          <w:bCs/>
          <w:sz w:val="28"/>
          <w:szCs w:val="28"/>
          <w:lang w:val="ru-RU"/>
        </w:rPr>
        <w:t>90.</w:t>
      </w:r>
      <w:r>
        <w:rPr>
          <w:rStyle w:val="Strong"/>
          <w:rFonts w:ascii="Times New Roman" w:hAnsi="Times New Roman"/>
          <w:b w:val="0"/>
          <w:bCs/>
          <w:sz w:val="28"/>
          <w:szCs w:val="28"/>
          <w:lang w:val="ru-RU"/>
        </w:rPr>
        <w:t> </w:t>
      </w:r>
      <w:r w:rsidRPr="00A32830">
        <w:rPr>
          <w:rStyle w:val="Strong"/>
          <w:rFonts w:ascii="Times New Roman" w:hAnsi="Times New Roman"/>
          <w:bCs/>
          <w:sz w:val="28"/>
          <w:szCs w:val="28"/>
          <w:lang w:val="ru-RU"/>
        </w:rPr>
        <w:t xml:space="preserve">Контроль за поступлением налога с </w:t>
      </w:r>
      <w:r w:rsidRPr="00A32830">
        <w:rPr>
          <w:rFonts w:ascii="Times New Roman" w:hAnsi="Times New Roman" w:cs="Times New Roman"/>
          <w:b/>
          <w:sz w:val="28"/>
          <w:szCs w:val="28"/>
          <w:lang w:val="ru-RU"/>
        </w:rPr>
        <w:t>алкогольной продукции</w:t>
      </w:r>
      <w:r w:rsidRPr="00A32830">
        <w:rPr>
          <w:rStyle w:val="Strong"/>
          <w:rFonts w:ascii="Times New Roman" w:hAnsi="Times New Roman"/>
          <w:bCs/>
          <w:sz w:val="28"/>
          <w:szCs w:val="28"/>
          <w:lang w:val="ru-RU"/>
        </w:rPr>
        <w:t xml:space="preserve"> и табачных изделий</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90.1. </w:t>
      </w:r>
      <w:r w:rsidRPr="00A32830">
        <w:rPr>
          <w:rFonts w:ascii="Times New Roman" w:hAnsi="Times New Roman" w:cs="Times New Roman"/>
          <w:sz w:val="28"/>
          <w:szCs w:val="28"/>
          <w:lang w:val="ru-RU"/>
        </w:rPr>
        <w:t>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90.2.</w:t>
      </w:r>
      <w:r>
        <w:rPr>
          <w:rFonts w:ascii="Times New Roman" w:hAnsi="Times New Roman" w:cs="Times New Roman"/>
          <w:sz w:val="28"/>
          <w:szCs w:val="28"/>
          <w:lang w:val="ru-RU"/>
        </w:rPr>
        <w:t> </w:t>
      </w:r>
      <w:r w:rsidRPr="00A32830">
        <w:rPr>
          <w:rFonts w:ascii="Times New Roman" w:hAnsi="Times New Roman" w:cs="Times New Roman"/>
          <w:sz w:val="28"/>
          <w:szCs w:val="28"/>
          <w:lang w:val="ru-RU"/>
        </w:rPr>
        <w:t>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90.4. 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90.5. </w:t>
      </w:r>
      <w:r w:rsidRPr="00A32830">
        <w:rPr>
          <w:rFonts w:ascii="Times New Roman" w:hAnsi="Times New Roman" w:cs="Times New Roman"/>
          <w:sz w:val="28"/>
          <w:szCs w:val="28"/>
          <w:lang w:val="ru-RU"/>
        </w:rPr>
        <w:t>Изъятые в доход государства (конфискованные) подакцизные товары (кроме спирта этилового, алкогольной продукции и табачных изделий)</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90.7. 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90.8. 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Style w:val="Strong"/>
          <w:rFonts w:ascii="Times New Roman" w:hAnsi="Times New Roman"/>
          <w:b w:val="0"/>
          <w:bCs/>
          <w:sz w:val="28"/>
          <w:szCs w:val="28"/>
          <w:lang w:val="ru-RU"/>
        </w:rPr>
        <w:t>Статья </w:t>
      </w:r>
      <w:r w:rsidRPr="00A32830">
        <w:rPr>
          <w:rStyle w:val="Strong"/>
          <w:rFonts w:ascii="Times New Roman" w:hAnsi="Times New Roman"/>
          <w:b w:val="0"/>
          <w:bCs/>
          <w:sz w:val="28"/>
          <w:szCs w:val="28"/>
          <w:lang w:val="ru-RU"/>
        </w:rPr>
        <w:t>91.</w:t>
      </w:r>
      <w:r>
        <w:rPr>
          <w:rStyle w:val="Strong"/>
          <w:rFonts w:ascii="Times New Roman" w:hAnsi="Times New Roman"/>
          <w:bCs/>
          <w:sz w:val="28"/>
          <w:szCs w:val="28"/>
          <w:lang w:val="ru-RU"/>
        </w:rPr>
        <w:t> </w:t>
      </w:r>
      <w:r w:rsidRPr="00A32830">
        <w:rPr>
          <w:rStyle w:val="Strong"/>
          <w:rFonts w:ascii="Times New Roman" w:hAnsi="Times New Roman"/>
          <w:bCs/>
          <w:sz w:val="28"/>
          <w:szCs w:val="28"/>
          <w:lang w:val="ru-RU"/>
        </w:rPr>
        <w:t>Особенности налогообложения некоторых подакцизных товаров в зависимости от направления их использования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 Особенности налогообложения спирта этилового.</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Советом Министров Донецкой Народной Республики или Главой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14.</w:t>
      </w:r>
      <w:r w:rsidRPr="00A32830">
        <w:rPr>
          <w:b/>
          <w:bCs/>
          <w:sz w:val="28"/>
          <w:szCs w:val="28"/>
        </w:rPr>
        <w:t xml:space="preserve"> Транспортный налог</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92.</w:t>
      </w:r>
      <w:r w:rsidRPr="00A32830">
        <w:rPr>
          <w:b/>
          <w:bCs/>
          <w:sz w:val="28"/>
          <w:szCs w:val="28"/>
        </w:rPr>
        <w:t xml:space="preserve"> Общие положения</w:t>
      </w:r>
    </w:p>
    <w:p w:rsidR="009611AE" w:rsidRPr="00A32830" w:rsidRDefault="009611AE" w:rsidP="006811D0">
      <w:pPr>
        <w:spacing w:after="360" w:line="276" w:lineRule="auto"/>
        <w:ind w:firstLine="709"/>
        <w:jc w:val="both"/>
        <w:rPr>
          <w:sz w:val="28"/>
          <w:szCs w:val="28"/>
        </w:rPr>
      </w:pPr>
      <w:r w:rsidRPr="00A32830">
        <w:rPr>
          <w:sz w:val="28"/>
          <w:szCs w:val="28"/>
        </w:rPr>
        <w:t>92.1. Транспортный налог (далее в настоящей главе – налог) устанавливается настоящим Законом, и обязателен к уплате на всей территории Донецкой Народной Республики.</w:t>
      </w:r>
    </w:p>
    <w:p w:rsidR="009611AE" w:rsidRPr="00A32830" w:rsidRDefault="009611AE"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93.</w:t>
      </w:r>
      <w:r w:rsidRPr="00A32830">
        <w:rPr>
          <w:rFonts w:ascii="Times New Roman" w:hAnsi="Times New Roman" w:cs="Times New Roman"/>
          <w:b/>
          <w:bCs/>
          <w:sz w:val="28"/>
          <w:szCs w:val="28"/>
        </w:rPr>
        <w:t xml:space="preserve"> Налогоплательщики</w:t>
      </w:r>
    </w:p>
    <w:p w:rsidR="009611AE" w:rsidRPr="00A32830" w:rsidRDefault="009611AE" w:rsidP="006811D0">
      <w:pPr>
        <w:spacing w:after="360" w:line="276" w:lineRule="auto"/>
        <w:ind w:firstLine="709"/>
        <w:jc w:val="both"/>
        <w:rPr>
          <w:sz w:val="28"/>
          <w:szCs w:val="28"/>
        </w:rPr>
      </w:pPr>
      <w:r w:rsidRPr="00A32830">
        <w:rPr>
          <w:sz w:val="28"/>
          <w:szCs w:val="28"/>
        </w:rPr>
        <w:t xml:space="preserve">93.1. Налогоплательщиками налога (далее в настоящей главе –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66" w:history="1">
        <w:r w:rsidRPr="00A32830">
          <w:rPr>
            <w:sz w:val="28"/>
            <w:szCs w:val="28"/>
          </w:rPr>
          <w:t>статьей 9</w:t>
        </w:r>
      </w:hyperlink>
      <w:r w:rsidRPr="00A32830">
        <w:rPr>
          <w:sz w:val="28"/>
          <w:szCs w:val="28"/>
        </w:rPr>
        <w:t xml:space="preserve">4 настоящего Закона, если иное не предусмотрено настоящей статьей. </w:t>
      </w:r>
    </w:p>
    <w:p w:rsidR="009611AE" w:rsidRPr="00A32830" w:rsidRDefault="009611AE" w:rsidP="006811D0">
      <w:pPr>
        <w:spacing w:after="360" w:line="276" w:lineRule="auto"/>
        <w:ind w:firstLine="709"/>
        <w:jc w:val="both"/>
        <w:rPr>
          <w:sz w:val="28"/>
          <w:szCs w:val="28"/>
        </w:rPr>
      </w:pPr>
      <w:r w:rsidRPr="00A32830">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9611AE" w:rsidRPr="00A32830" w:rsidRDefault="009611AE" w:rsidP="006811D0">
      <w:pPr>
        <w:spacing w:after="360" w:line="276" w:lineRule="auto"/>
        <w:ind w:firstLine="709"/>
        <w:jc w:val="both"/>
        <w:rPr>
          <w:sz w:val="28"/>
          <w:szCs w:val="28"/>
        </w:rPr>
      </w:pPr>
      <w:r w:rsidRPr="00A32830">
        <w:rPr>
          <w:sz w:val="28"/>
          <w:szCs w:val="28"/>
        </w:rPr>
        <w:t>Лицо, осуществляющее на основании доверенности право владения и распоряжения транспортным средством, при этом выступает в качестве налогового агента налогоплательщика.</w:t>
      </w:r>
    </w:p>
    <w:p w:rsidR="009611AE" w:rsidRPr="00A32830" w:rsidRDefault="009611AE"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br w:type="page"/>
        <w:t>Статья </w:t>
      </w:r>
      <w:r w:rsidRPr="00A32830">
        <w:rPr>
          <w:rFonts w:ascii="Times New Roman" w:hAnsi="Times New Roman" w:cs="Times New Roman"/>
          <w:bCs/>
          <w:sz w:val="28"/>
          <w:szCs w:val="28"/>
        </w:rPr>
        <w:t>94.</w:t>
      </w:r>
      <w:r w:rsidRPr="00A32830">
        <w:rPr>
          <w:rFonts w:ascii="Times New Roman" w:hAnsi="Times New Roman" w:cs="Times New Roman"/>
          <w:b/>
          <w:bCs/>
          <w:sz w:val="28"/>
          <w:szCs w:val="28"/>
        </w:rPr>
        <w:t xml:space="preserve"> Объект налогообложения </w:t>
      </w:r>
    </w:p>
    <w:p w:rsidR="009611AE" w:rsidRPr="00A32830" w:rsidRDefault="009611AE" w:rsidP="006811D0">
      <w:pPr>
        <w:spacing w:after="360" w:line="276" w:lineRule="auto"/>
        <w:ind w:firstLine="709"/>
        <w:jc w:val="both"/>
        <w:rPr>
          <w:sz w:val="28"/>
          <w:szCs w:val="28"/>
        </w:rPr>
      </w:pPr>
      <w:r w:rsidRPr="00A32830">
        <w:rPr>
          <w:sz w:val="28"/>
          <w:szCs w:val="28"/>
        </w:rPr>
        <w:t>94.1.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 транспортные средства), зарегистрированные в установленном порядке в соответствии с законодательством.</w:t>
      </w:r>
    </w:p>
    <w:p w:rsidR="009611AE" w:rsidRPr="00A32830" w:rsidRDefault="009611AE" w:rsidP="006811D0">
      <w:pPr>
        <w:spacing w:after="360" w:line="276" w:lineRule="auto"/>
        <w:ind w:firstLine="709"/>
        <w:jc w:val="both"/>
        <w:rPr>
          <w:sz w:val="28"/>
          <w:szCs w:val="28"/>
        </w:rPr>
      </w:pPr>
      <w:r w:rsidRPr="00A32830">
        <w:rPr>
          <w:sz w:val="28"/>
          <w:szCs w:val="28"/>
        </w:rPr>
        <w:t xml:space="preserve">94.2. Не являются объектом налогообложения: </w:t>
      </w:r>
    </w:p>
    <w:p w:rsidR="009611AE" w:rsidRPr="00A32830" w:rsidRDefault="009611AE" w:rsidP="006811D0">
      <w:pPr>
        <w:spacing w:after="360" w:line="276" w:lineRule="auto"/>
        <w:ind w:firstLine="709"/>
        <w:jc w:val="both"/>
        <w:rPr>
          <w:sz w:val="28"/>
          <w:szCs w:val="28"/>
        </w:rPr>
      </w:pPr>
      <w:r w:rsidRPr="00A32830">
        <w:rPr>
          <w:sz w:val="28"/>
          <w:szCs w:val="28"/>
        </w:rPr>
        <w:t>1) весельные лодки, а также моторные лодки с двигателем мощностью не более 100 куб. сантиметров;</w:t>
      </w:r>
    </w:p>
    <w:p w:rsidR="009611AE" w:rsidRPr="00A32830" w:rsidRDefault="009611AE" w:rsidP="006811D0">
      <w:pPr>
        <w:spacing w:after="360" w:line="276" w:lineRule="auto"/>
        <w:ind w:firstLine="709"/>
        <w:jc w:val="both"/>
        <w:rPr>
          <w:sz w:val="28"/>
          <w:szCs w:val="28"/>
        </w:rPr>
      </w:pPr>
      <w:r>
        <w:rPr>
          <w:sz w:val="28"/>
          <w:szCs w:val="28"/>
        </w:rPr>
        <w:t>2) </w:t>
      </w:r>
      <w:r w:rsidRPr="00A32830">
        <w:rPr>
          <w:sz w:val="28"/>
          <w:szCs w:val="28"/>
        </w:rPr>
        <w:t xml:space="preserve">автомобили легковые, специально оборудованные для использования инвалидами, </w:t>
      </w:r>
      <w:r>
        <w:rPr>
          <w:sz w:val="28"/>
          <w:szCs w:val="28"/>
        </w:rPr>
        <w:t>и (или)</w:t>
      </w:r>
      <w:r w:rsidRPr="00A32830">
        <w:rPr>
          <w:sz w:val="28"/>
          <w:szCs w:val="28"/>
        </w:rPr>
        <w:t xml:space="preserve"> автомобили легковые с мощностью двигателя до 1500 куб. сантиметров, приобретенные за счет республиканского или местных бюджетов</w:t>
      </w:r>
      <w:r>
        <w:rPr>
          <w:sz w:val="28"/>
          <w:szCs w:val="28"/>
        </w:rPr>
        <w:t>,</w:t>
      </w:r>
      <w:r w:rsidRPr="00A32830">
        <w:rPr>
          <w:sz w:val="28"/>
          <w:szCs w:val="28"/>
        </w:rPr>
        <w:t xml:space="preserve"> </w:t>
      </w:r>
      <w:r>
        <w:rPr>
          <w:sz w:val="28"/>
          <w:szCs w:val="28"/>
        </w:rPr>
        <w:t>и (или)</w:t>
      </w:r>
      <w:r w:rsidRPr="00A32830">
        <w:rPr>
          <w:sz w:val="28"/>
          <w:szCs w:val="28"/>
        </w:rPr>
        <w:t xml:space="preserve"> полученные (приобретенные) через органы социальной защиты населения в установленном законом порядке;</w:t>
      </w:r>
    </w:p>
    <w:p w:rsidR="009611AE" w:rsidRPr="00A32830" w:rsidRDefault="009611AE" w:rsidP="006811D0">
      <w:pPr>
        <w:spacing w:after="360" w:line="276" w:lineRule="auto"/>
        <w:ind w:firstLine="709"/>
        <w:jc w:val="both"/>
        <w:rPr>
          <w:sz w:val="28"/>
          <w:szCs w:val="28"/>
        </w:rPr>
      </w:pPr>
      <w:r>
        <w:rPr>
          <w:sz w:val="28"/>
          <w:szCs w:val="28"/>
        </w:rPr>
        <w:t>3) </w:t>
      </w:r>
      <w:r w:rsidRPr="00A32830">
        <w:rPr>
          <w:sz w:val="28"/>
          <w:szCs w:val="28"/>
        </w:rPr>
        <w:t>промысловые морские и речные суда;</w:t>
      </w:r>
    </w:p>
    <w:p w:rsidR="009611AE" w:rsidRPr="00A32830" w:rsidRDefault="009611AE" w:rsidP="006811D0">
      <w:pPr>
        <w:spacing w:after="360" w:line="276" w:lineRule="auto"/>
        <w:ind w:firstLine="709"/>
        <w:jc w:val="both"/>
        <w:rPr>
          <w:sz w:val="28"/>
          <w:szCs w:val="28"/>
        </w:rPr>
      </w:pPr>
      <w:r w:rsidRPr="00A32830">
        <w:rPr>
          <w:sz w:val="28"/>
          <w:szCs w:val="28"/>
        </w:rPr>
        <w:t xml:space="preserve">4) 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w:t>
      </w:r>
      <w:r>
        <w:rPr>
          <w:sz w:val="28"/>
          <w:szCs w:val="28"/>
        </w:rPr>
        <w:t>и (или)</w:t>
      </w:r>
      <w:r w:rsidRPr="00A32830">
        <w:rPr>
          <w:sz w:val="28"/>
          <w:szCs w:val="28"/>
        </w:rPr>
        <w:t xml:space="preserve"> грузовых перевозок;</w:t>
      </w:r>
    </w:p>
    <w:p w:rsidR="009611AE" w:rsidRPr="00A32830" w:rsidRDefault="009611AE" w:rsidP="006811D0">
      <w:pPr>
        <w:spacing w:after="360" w:line="276" w:lineRule="auto"/>
        <w:ind w:firstLine="709"/>
        <w:jc w:val="both"/>
        <w:rPr>
          <w:sz w:val="28"/>
          <w:szCs w:val="28"/>
        </w:rPr>
      </w:pPr>
      <w:r w:rsidRPr="00A32830">
        <w:rPr>
          <w:sz w:val="28"/>
          <w:szCs w:val="28"/>
        </w:rPr>
        <w:t xml:space="preserve">5) 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9611AE" w:rsidRPr="00A32830" w:rsidRDefault="009611AE" w:rsidP="006811D0">
      <w:pPr>
        <w:spacing w:after="360" w:line="276" w:lineRule="auto"/>
        <w:ind w:firstLine="709"/>
        <w:jc w:val="both"/>
        <w:rPr>
          <w:sz w:val="28"/>
          <w:szCs w:val="28"/>
        </w:rPr>
      </w:pPr>
      <w:r w:rsidRPr="00A32830">
        <w:rPr>
          <w:sz w:val="28"/>
          <w:szCs w:val="28"/>
        </w:rPr>
        <w:t>6) транспортные средства, принадлежащие на праве оперативного управления органам исполнительной власти;</w:t>
      </w:r>
    </w:p>
    <w:p w:rsidR="009611AE" w:rsidRPr="00A32830" w:rsidRDefault="009611AE" w:rsidP="006811D0">
      <w:pPr>
        <w:spacing w:after="360" w:line="276" w:lineRule="auto"/>
        <w:ind w:firstLine="709"/>
        <w:jc w:val="both"/>
        <w:rPr>
          <w:sz w:val="28"/>
          <w:szCs w:val="28"/>
        </w:rPr>
      </w:pPr>
      <w:r w:rsidRPr="00A32830">
        <w:rPr>
          <w:sz w:val="28"/>
          <w:szCs w:val="28"/>
        </w:rPr>
        <w:t>7) транспортные средства, находящиеся в розыске, при условии подтверждения факта их угона (кражи) документом, выдаваемым уполномоченным органом;</w:t>
      </w:r>
    </w:p>
    <w:p w:rsidR="009611AE" w:rsidRPr="00A32830" w:rsidRDefault="009611AE" w:rsidP="006811D0">
      <w:pPr>
        <w:spacing w:after="360" w:line="276" w:lineRule="auto"/>
        <w:ind w:firstLine="709"/>
        <w:jc w:val="both"/>
        <w:rPr>
          <w:sz w:val="28"/>
          <w:szCs w:val="28"/>
          <w:lang w:eastAsia="uk-UA"/>
        </w:rPr>
      </w:pPr>
      <w:r w:rsidRPr="00A32830">
        <w:rPr>
          <w:sz w:val="28"/>
          <w:szCs w:val="28"/>
        </w:rPr>
        <w:t xml:space="preserve">8) </w:t>
      </w:r>
      <w:r w:rsidRPr="00A32830">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9611AE" w:rsidRPr="00A32830" w:rsidRDefault="009611AE" w:rsidP="006811D0">
      <w:pPr>
        <w:spacing w:after="360" w:line="276" w:lineRule="auto"/>
        <w:ind w:firstLine="709"/>
        <w:jc w:val="both"/>
        <w:rPr>
          <w:sz w:val="28"/>
          <w:szCs w:val="28"/>
        </w:rPr>
      </w:pPr>
      <w:r w:rsidRPr="00A32830">
        <w:rPr>
          <w:sz w:val="28"/>
          <w:szCs w:val="28"/>
          <w:lang w:eastAsia="uk-UA"/>
        </w:rPr>
        <w:t>10) 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9611AE" w:rsidRPr="00A32830" w:rsidRDefault="009611AE"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95.</w:t>
      </w:r>
      <w:r w:rsidRPr="00A32830">
        <w:rPr>
          <w:rFonts w:ascii="Times New Roman" w:hAnsi="Times New Roman" w:cs="Times New Roman"/>
          <w:b/>
          <w:bCs/>
          <w:sz w:val="28"/>
          <w:szCs w:val="28"/>
        </w:rPr>
        <w:t xml:space="preserve"> Налоговая база </w:t>
      </w:r>
    </w:p>
    <w:p w:rsidR="009611AE" w:rsidRPr="00A32830" w:rsidRDefault="009611AE" w:rsidP="006811D0">
      <w:pPr>
        <w:spacing w:after="360" w:line="276" w:lineRule="auto"/>
        <w:ind w:firstLine="709"/>
        <w:jc w:val="both"/>
        <w:rPr>
          <w:sz w:val="28"/>
          <w:szCs w:val="28"/>
        </w:rPr>
      </w:pPr>
      <w:r w:rsidRPr="00A32830">
        <w:rPr>
          <w:sz w:val="28"/>
          <w:szCs w:val="28"/>
        </w:rPr>
        <w:t>95.1. Налоговая база определяется:</w:t>
      </w:r>
    </w:p>
    <w:p w:rsidR="009611AE" w:rsidRPr="00A32830" w:rsidRDefault="009611AE" w:rsidP="006811D0">
      <w:pPr>
        <w:spacing w:after="360" w:line="276" w:lineRule="auto"/>
        <w:ind w:firstLine="709"/>
        <w:jc w:val="both"/>
        <w:rPr>
          <w:sz w:val="28"/>
          <w:szCs w:val="28"/>
        </w:rPr>
      </w:pPr>
      <w:r w:rsidRPr="00A32830">
        <w:rPr>
          <w:sz w:val="28"/>
          <w:szCs w:val="28"/>
        </w:rPr>
        <w:t>95.1.1. В отношении транспортных средств, имеющих двигатели (за исключением транспортных средств, указанных в подпункте 95.1.2 пункта 95.1 настоящей статьи), – как мощность двигателя транспортного средства в кубических сантиметрах;</w:t>
      </w:r>
    </w:p>
    <w:p w:rsidR="009611AE" w:rsidRPr="00A32830" w:rsidRDefault="009611AE" w:rsidP="006811D0">
      <w:pPr>
        <w:spacing w:after="360" w:line="276" w:lineRule="auto"/>
        <w:ind w:firstLine="709"/>
        <w:jc w:val="both"/>
        <w:rPr>
          <w:sz w:val="28"/>
          <w:szCs w:val="28"/>
        </w:rPr>
      </w:pPr>
      <w:r w:rsidRPr="00A32830">
        <w:rPr>
          <w:sz w:val="28"/>
          <w:szCs w:val="28"/>
        </w:rPr>
        <w:t>95.1.2. в отношении воздушных транспортных средств, для которых определяется тяга реактивного двигателя, –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9611AE" w:rsidRPr="00A32830" w:rsidRDefault="009611AE" w:rsidP="006811D0">
      <w:pPr>
        <w:spacing w:after="360" w:line="276" w:lineRule="auto"/>
        <w:ind w:firstLine="709"/>
        <w:jc w:val="both"/>
        <w:rPr>
          <w:sz w:val="28"/>
          <w:szCs w:val="28"/>
        </w:rPr>
      </w:pPr>
      <w:r w:rsidRPr="00A32830">
        <w:rPr>
          <w:sz w:val="28"/>
          <w:szCs w:val="28"/>
        </w:rPr>
        <w:t>95.1.3. в отношении водных несамоходных (буксируемых) транспортных средств, для которых определяется валовая вместимость, – как валовая вместимость в регистровых тоннах;</w:t>
      </w:r>
    </w:p>
    <w:p w:rsidR="009611AE" w:rsidRPr="00A32830" w:rsidRDefault="009611AE" w:rsidP="006811D0">
      <w:pPr>
        <w:spacing w:after="360" w:line="276" w:lineRule="auto"/>
        <w:ind w:firstLine="709"/>
        <w:jc w:val="both"/>
        <w:rPr>
          <w:sz w:val="28"/>
          <w:szCs w:val="28"/>
        </w:rPr>
      </w:pPr>
      <w:r w:rsidRPr="00A32830">
        <w:rPr>
          <w:sz w:val="28"/>
          <w:szCs w:val="28"/>
        </w:rPr>
        <w:t>95.1.4. в отношении водных и воздушных транспортных средств, не указанных в подпунктах 95.1.1, 95.1.2, 95.1.3 пункта 95.1 настоящей статьи, – как единица транспортного средства.</w:t>
      </w:r>
    </w:p>
    <w:p w:rsidR="009611AE" w:rsidRPr="00A32830" w:rsidRDefault="009611AE" w:rsidP="006811D0">
      <w:pPr>
        <w:spacing w:after="360" w:line="276" w:lineRule="auto"/>
        <w:ind w:firstLine="709"/>
        <w:jc w:val="both"/>
        <w:rPr>
          <w:sz w:val="28"/>
          <w:szCs w:val="28"/>
        </w:rPr>
      </w:pPr>
      <w:r w:rsidRPr="00A32830">
        <w:rPr>
          <w:sz w:val="28"/>
          <w:szCs w:val="28"/>
        </w:rPr>
        <w:t>95.2. В отношении транспортных средств, указанных в подпунктах 95.1.1, 95.1.2, 95.1.3 пункта 95.1 настоящей статьи, налоговая база определяется отдельно по каждому транспортному средству.</w:t>
      </w:r>
    </w:p>
    <w:p w:rsidR="009611AE" w:rsidRPr="00A32830" w:rsidRDefault="009611AE" w:rsidP="006811D0">
      <w:pPr>
        <w:spacing w:after="360" w:line="276" w:lineRule="auto"/>
        <w:ind w:firstLine="709"/>
        <w:jc w:val="both"/>
        <w:rPr>
          <w:sz w:val="28"/>
          <w:szCs w:val="28"/>
        </w:rPr>
      </w:pPr>
      <w:r w:rsidRPr="00A32830">
        <w:rPr>
          <w:sz w:val="28"/>
          <w:szCs w:val="28"/>
        </w:rPr>
        <w:t>В отношении транспортных средств, указанных в подпункте 95.1.4 пункта 95.1 настоящей статьи, налоговая база определяется отдельно.</w:t>
      </w:r>
    </w:p>
    <w:p w:rsidR="009611AE" w:rsidRPr="00A32830" w:rsidRDefault="009611AE"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96.</w:t>
      </w:r>
      <w:r w:rsidRPr="00A32830">
        <w:rPr>
          <w:rFonts w:ascii="Times New Roman" w:hAnsi="Times New Roman" w:cs="Times New Roman"/>
          <w:b/>
          <w:bCs/>
          <w:sz w:val="28"/>
          <w:szCs w:val="28"/>
        </w:rPr>
        <w:t xml:space="preserve"> Налоговый (отчетный) период</w:t>
      </w:r>
    </w:p>
    <w:p w:rsidR="009611AE" w:rsidRPr="00A32830" w:rsidRDefault="009611AE" w:rsidP="006811D0">
      <w:pPr>
        <w:spacing w:after="360" w:line="276" w:lineRule="auto"/>
        <w:ind w:firstLine="709"/>
        <w:jc w:val="both"/>
        <w:rPr>
          <w:sz w:val="28"/>
          <w:szCs w:val="28"/>
        </w:rPr>
      </w:pPr>
      <w:r w:rsidRPr="00A32830">
        <w:rPr>
          <w:sz w:val="28"/>
          <w:szCs w:val="28"/>
        </w:rPr>
        <w:t>96.1. Отчетным периодом признается календарный год.</w:t>
      </w:r>
    </w:p>
    <w:p w:rsidR="009611AE" w:rsidRPr="00A32830" w:rsidRDefault="009611AE" w:rsidP="006811D0">
      <w:pPr>
        <w:spacing w:after="360" w:line="276" w:lineRule="auto"/>
        <w:ind w:firstLine="709"/>
        <w:jc w:val="both"/>
        <w:rPr>
          <w:sz w:val="28"/>
          <w:szCs w:val="28"/>
        </w:rPr>
      </w:pPr>
      <w:r>
        <w:rPr>
          <w:sz w:val="28"/>
          <w:szCs w:val="28"/>
        </w:rPr>
        <w:t>96.2. </w:t>
      </w:r>
      <w:r w:rsidRPr="00A32830">
        <w:rPr>
          <w:sz w:val="28"/>
          <w:szCs w:val="28"/>
        </w:rPr>
        <w:t>Налоговый период – календарный квартал для субъектов хозяйствования и календарный год для физических лиц, не являющихся предпринимателями.</w:t>
      </w:r>
    </w:p>
    <w:p w:rsidR="009611AE" w:rsidRPr="00A32830" w:rsidRDefault="009611AE" w:rsidP="006811D0">
      <w:pPr>
        <w:spacing w:after="360" w:line="276" w:lineRule="auto"/>
        <w:ind w:firstLine="709"/>
        <w:jc w:val="both"/>
        <w:rPr>
          <w:sz w:val="28"/>
          <w:szCs w:val="28"/>
        </w:rPr>
      </w:pPr>
      <w:r w:rsidRPr="00A32830">
        <w:rPr>
          <w:sz w:val="28"/>
          <w:szCs w:val="28"/>
        </w:rPr>
        <w:t>96.3.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Pr>
          <w:sz w:val="28"/>
          <w:szCs w:val="28"/>
        </w:rPr>
        <w:t>,</w:t>
      </w:r>
      <w:r w:rsidRPr="00A32830">
        <w:rPr>
          <w:sz w:val="28"/>
          <w:szCs w:val="28"/>
        </w:rPr>
        <w:t xml:space="preserve"> налоговый (отчетный) период может быть меньше 12 месяцев).</w:t>
      </w:r>
    </w:p>
    <w:p w:rsidR="009611AE" w:rsidRPr="00A32830" w:rsidRDefault="009611AE"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97.</w:t>
      </w:r>
      <w:r w:rsidRPr="00A32830">
        <w:rPr>
          <w:rFonts w:ascii="Times New Roman" w:hAnsi="Times New Roman" w:cs="Times New Roman"/>
          <w:b/>
          <w:bCs/>
          <w:sz w:val="28"/>
          <w:szCs w:val="28"/>
        </w:rPr>
        <w:t xml:space="preserve"> Налоговые ставки </w:t>
      </w:r>
    </w:p>
    <w:p w:rsidR="009611AE" w:rsidRPr="00A32830" w:rsidRDefault="009611AE" w:rsidP="006811D0">
      <w:pPr>
        <w:spacing w:after="360" w:line="276" w:lineRule="auto"/>
        <w:ind w:firstLine="709"/>
        <w:jc w:val="both"/>
        <w:rPr>
          <w:sz w:val="28"/>
          <w:szCs w:val="28"/>
        </w:rPr>
      </w:pPr>
      <w:r w:rsidRPr="00A32830">
        <w:rPr>
          <w:sz w:val="28"/>
          <w:szCs w:val="28"/>
        </w:rPr>
        <w:t>97.1. 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5041"/>
      </w:tblGrid>
      <w:tr w:rsidR="009611AE" w:rsidRPr="00A32830" w:rsidTr="002F527B">
        <w:tc>
          <w:tcPr>
            <w:tcW w:w="4644" w:type="dxa"/>
          </w:tcPr>
          <w:p w:rsidR="009611AE" w:rsidRPr="00A32830" w:rsidRDefault="009611AE" w:rsidP="006811D0">
            <w:pPr>
              <w:spacing w:after="360" w:line="276" w:lineRule="auto"/>
              <w:jc w:val="center"/>
              <w:rPr>
                <w:b/>
                <w:sz w:val="28"/>
                <w:szCs w:val="28"/>
              </w:rPr>
            </w:pPr>
            <w:r w:rsidRPr="00A32830">
              <w:rPr>
                <w:b/>
                <w:sz w:val="28"/>
                <w:szCs w:val="28"/>
              </w:rPr>
              <w:t>Описание объектов налогообложения</w:t>
            </w:r>
          </w:p>
        </w:tc>
        <w:tc>
          <w:tcPr>
            <w:tcW w:w="5041" w:type="dxa"/>
          </w:tcPr>
          <w:p w:rsidR="009611AE" w:rsidRPr="00A32830" w:rsidRDefault="009611AE" w:rsidP="006811D0">
            <w:pPr>
              <w:spacing w:after="360" w:line="276" w:lineRule="auto"/>
              <w:jc w:val="center"/>
              <w:rPr>
                <w:b/>
                <w:sz w:val="28"/>
                <w:szCs w:val="28"/>
              </w:rPr>
            </w:pPr>
            <w:r w:rsidRPr="00A32830">
              <w:rPr>
                <w:b/>
                <w:sz w:val="28"/>
                <w:szCs w:val="28"/>
              </w:rPr>
              <w:t xml:space="preserve">Ставка налога на год </w:t>
            </w:r>
          </w:p>
          <w:p w:rsidR="009611AE" w:rsidRPr="00A32830" w:rsidRDefault="009611AE" w:rsidP="006811D0">
            <w:pPr>
              <w:spacing w:after="360" w:line="276" w:lineRule="auto"/>
              <w:jc w:val="center"/>
              <w:rPr>
                <w:b/>
                <w:sz w:val="28"/>
                <w:szCs w:val="28"/>
              </w:rPr>
            </w:pPr>
            <w:r w:rsidRPr="00A32830">
              <w:rPr>
                <w:b/>
                <w:sz w:val="28"/>
                <w:szCs w:val="28"/>
              </w:rPr>
              <w:t>(из 100 куб. см объема цилиндров двигателя, с 1 кВт мощности двигателя или 100 см длины)</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трактора колесные (кроме гусеничных и только седельных тягачей)</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5,00 российских рублей из 100 куб. см </w:t>
            </w:r>
          </w:p>
          <w:p w:rsidR="009611AE" w:rsidRPr="00A32830" w:rsidRDefault="009611AE" w:rsidP="006811D0">
            <w:pPr>
              <w:spacing w:after="360" w:line="276" w:lineRule="auto"/>
              <w:jc w:val="both"/>
              <w:rPr>
                <w:sz w:val="28"/>
                <w:szCs w:val="28"/>
              </w:rPr>
            </w:pP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только седельные тягачи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30,00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автомобили для перевозки не менее как 10 лиц, включая водителя, с объемом цилиндров двигателя:</w:t>
            </w:r>
          </w:p>
        </w:tc>
        <w:tc>
          <w:tcPr>
            <w:tcW w:w="5041" w:type="dxa"/>
          </w:tcPr>
          <w:p w:rsidR="009611AE" w:rsidRPr="00A32830" w:rsidRDefault="009611AE" w:rsidP="006811D0">
            <w:pPr>
              <w:spacing w:after="360" w:line="276" w:lineRule="auto"/>
              <w:jc w:val="both"/>
              <w:rPr>
                <w:sz w:val="28"/>
                <w:szCs w:val="28"/>
              </w:rPr>
            </w:pP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до 6000 куб. см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10,00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от 6001 куб. см и больше</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10,00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автомобили легковые (кроме автомобилей с электродвигателем)</w:t>
            </w:r>
          </w:p>
        </w:tc>
        <w:tc>
          <w:tcPr>
            <w:tcW w:w="5041" w:type="dxa"/>
          </w:tcPr>
          <w:p w:rsidR="009611AE" w:rsidRPr="00A32830" w:rsidRDefault="009611AE" w:rsidP="006811D0">
            <w:pPr>
              <w:spacing w:after="360" w:line="276" w:lineRule="auto"/>
              <w:jc w:val="both"/>
              <w:rPr>
                <w:sz w:val="28"/>
                <w:szCs w:val="28"/>
              </w:rPr>
            </w:pP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с объемом цилиндров двигателя: </w:t>
            </w:r>
          </w:p>
        </w:tc>
        <w:tc>
          <w:tcPr>
            <w:tcW w:w="5041" w:type="dxa"/>
          </w:tcPr>
          <w:p w:rsidR="009611AE" w:rsidRPr="00A32830" w:rsidRDefault="009611AE" w:rsidP="006811D0">
            <w:pPr>
              <w:spacing w:after="360" w:line="276" w:lineRule="auto"/>
              <w:jc w:val="both"/>
              <w:rPr>
                <w:sz w:val="28"/>
                <w:szCs w:val="28"/>
              </w:rPr>
            </w:pP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до 1000 куб. см</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6,00 российских рублей из 100 куб. см </w:t>
            </w:r>
          </w:p>
        </w:tc>
      </w:tr>
      <w:tr w:rsidR="009611AE" w:rsidRPr="00A32830" w:rsidTr="002F527B">
        <w:trPr>
          <w:trHeight w:val="503"/>
        </w:trPr>
        <w:tc>
          <w:tcPr>
            <w:tcW w:w="4644" w:type="dxa"/>
          </w:tcPr>
          <w:p w:rsidR="009611AE" w:rsidRPr="00A32830" w:rsidRDefault="009611AE" w:rsidP="006811D0">
            <w:pPr>
              <w:spacing w:after="360" w:line="276" w:lineRule="auto"/>
              <w:rPr>
                <w:sz w:val="28"/>
                <w:szCs w:val="28"/>
              </w:rPr>
            </w:pPr>
            <w:r w:rsidRPr="00A32830">
              <w:rPr>
                <w:sz w:val="28"/>
                <w:szCs w:val="28"/>
              </w:rPr>
              <w:t xml:space="preserve">от 1001 куб. см до 1500 куб. см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10,00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от 1501 куб. см до 1800 куб. см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14,00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от 1801 куб. см до 2500 куб. см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20,00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от 2501 куб. см до 3500 куб. см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50,00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от 3501 куб. см и больше</w:t>
            </w:r>
          </w:p>
        </w:tc>
        <w:tc>
          <w:tcPr>
            <w:tcW w:w="5041" w:type="dxa"/>
          </w:tcPr>
          <w:p w:rsidR="009611AE" w:rsidRPr="00A32830" w:rsidRDefault="009611AE" w:rsidP="006811D0">
            <w:pPr>
              <w:spacing w:after="360" w:line="276" w:lineRule="auto"/>
              <w:jc w:val="both"/>
              <w:rPr>
                <w:sz w:val="28"/>
                <w:szCs w:val="28"/>
              </w:rPr>
            </w:pPr>
            <w:r w:rsidRPr="00A32830">
              <w:rPr>
                <w:sz w:val="28"/>
                <w:szCs w:val="28"/>
              </w:rPr>
              <w:t>80,00 российских рублей из 100 куб. см</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транспортные средства, оснащенные электродвигателями</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0,10 российских рублей с 1 кВт </w:t>
            </w:r>
          </w:p>
          <w:p w:rsidR="009611AE" w:rsidRPr="00A32830" w:rsidRDefault="009611AE" w:rsidP="006811D0">
            <w:pPr>
              <w:spacing w:after="360" w:line="276" w:lineRule="auto"/>
              <w:jc w:val="both"/>
              <w:rPr>
                <w:sz w:val="28"/>
                <w:szCs w:val="28"/>
              </w:rPr>
            </w:pP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автомобили грузовые с объемом цилиндров двигателя:</w:t>
            </w:r>
          </w:p>
        </w:tc>
        <w:tc>
          <w:tcPr>
            <w:tcW w:w="5041" w:type="dxa"/>
          </w:tcPr>
          <w:p w:rsidR="009611AE" w:rsidRPr="00A32830" w:rsidRDefault="009611AE" w:rsidP="006811D0">
            <w:pPr>
              <w:spacing w:after="360" w:line="276" w:lineRule="auto"/>
              <w:jc w:val="both"/>
              <w:rPr>
                <w:sz w:val="28"/>
                <w:szCs w:val="28"/>
              </w:rPr>
            </w:pP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до 8200 куб. см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30,00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от 8201 куб. см до 15000 куб. см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40,00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от 15001 куб. см и больше</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50,00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автомобили специального назначения (кроме пожарных и скорой помощи)</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10,00 российских рублей из 100 куб. см </w:t>
            </w:r>
          </w:p>
          <w:p w:rsidR="009611AE" w:rsidRPr="00A32830" w:rsidRDefault="009611AE" w:rsidP="006811D0">
            <w:pPr>
              <w:spacing w:after="360" w:line="276" w:lineRule="auto"/>
              <w:jc w:val="both"/>
              <w:rPr>
                <w:sz w:val="28"/>
                <w:szCs w:val="28"/>
              </w:rPr>
            </w:pP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мотоциклы (мопеды), велосипеды с двигателем (кроме тех, которые имеют объем цилиндра двигателя до 50 куб. см, с объемом цилиндров двигателя:</w:t>
            </w:r>
          </w:p>
        </w:tc>
        <w:tc>
          <w:tcPr>
            <w:tcW w:w="5041" w:type="dxa"/>
          </w:tcPr>
          <w:p w:rsidR="009611AE" w:rsidRPr="00A32830" w:rsidRDefault="009611AE" w:rsidP="006811D0">
            <w:pPr>
              <w:spacing w:after="360" w:line="276" w:lineRule="auto"/>
              <w:jc w:val="both"/>
              <w:rPr>
                <w:sz w:val="28"/>
                <w:szCs w:val="28"/>
              </w:rPr>
            </w:pP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до 500 куб. см</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6,00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от 501 до 800 куб. см</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10,00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от 801 куб. см и больше</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20,00 российских рублей из 100 куб. см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яхты и суда парусные со вспомогательным двигателем или без него (кроме спортивных): </w:t>
            </w:r>
          </w:p>
        </w:tc>
        <w:tc>
          <w:tcPr>
            <w:tcW w:w="5041" w:type="dxa"/>
          </w:tcPr>
          <w:p w:rsidR="009611AE" w:rsidRPr="00A32830" w:rsidRDefault="009611AE" w:rsidP="006811D0">
            <w:pPr>
              <w:spacing w:after="360" w:line="276" w:lineRule="auto"/>
              <w:jc w:val="both"/>
              <w:rPr>
                <w:sz w:val="28"/>
                <w:szCs w:val="28"/>
              </w:rPr>
            </w:pP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морские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28,00 российских рублей из 100 см длины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яхты и суда парусные массой не более как 100 кг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14,00 российских рублей из 100 см длины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яхты и суда парусные массой свыше 100 кг и длиной не более как 7,5 м</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14,00 российских рублей из 100 см длины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яхты и суда парусные массой свыше 100 кг и длиной свыше 7,5 м</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28,00 российских рублей из 100 см длины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лодки проворны и катера, кроме лодок с подвесным двигателем (кроме спортивных):</w:t>
            </w:r>
          </w:p>
        </w:tc>
        <w:tc>
          <w:tcPr>
            <w:tcW w:w="5041" w:type="dxa"/>
          </w:tcPr>
          <w:p w:rsidR="009611AE" w:rsidRPr="00A32830" w:rsidRDefault="009611AE" w:rsidP="006811D0">
            <w:pPr>
              <w:spacing w:after="360" w:line="276" w:lineRule="auto"/>
              <w:jc w:val="both"/>
              <w:rPr>
                <w:sz w:val="28"/>
                <w:szCs w:val="28"/>
              </w:rPr>
            </w:pP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морские</w:t>
            </w:r>
          </w:p>
          <w:p w:rsidR="009611AE" w:rsidRPr="00A32830" w:rsidRDefault="009611AE" w:rsidP="006811D0">
            <w:pPr>
              <w:spacing w:after="360" w:line="276" w:lineRule="auto"/>
              <w:rPr>
                <w:sz w:val="28"/>
                <w:szCs w:val="28"/>
              </w:rPr>
            </w:pP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28,00 российских рублей из 100 см длины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лодки проворны и катера длиной не более как 7,5 м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14,00 российских рублей из 100 см длины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лодки проворны и катера длиной свыше 7,5 м</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28,00 российских рублей из 100 см длины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плавучие средства (кроме спортивных):</w:t>
            </w:r>
          </w:p>
        </w:tc>
        <w:tc>
          <w:tcPr>
            <w:tcW w:w="5041" w:type="dxa"/>
          </w:tcPr>
          <w:p w:rsidR="009611AE" w:rsidRPr="00A32830" w:rsidRDefault="009611AE" w:rsidP="006811D0">
            <w:pPr>
              <w:spacing w:after="360" w:line="276" w:lineRule="auto"/>
              <w:jc w:val="both"/>
              <w:rPr>
                <w:sz w:val="28"/>
                <w:szCs w:val="28"/>
              </w:rPr>
            </w:pP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с массой не более как 100 кг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14,00 российских рублей из 100 см длины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длиной не более как 7,5 м и массой свыше 100 кг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14,00 российских рублей из 100 см длины </w:t>
            </w:r>
          </w:p>
        </w:tc>
      </w:tr>
      <w:tr w:rsidR="009611AE" w:rsidRPr="00A32830" w:rsidTr="002F527B">
        <w:tc>
          <w:tcPr>
            <w:tcW w:w="4644" w:type="dxa"/>
          </w:tcPr>
          <w:p w:rsidR="009611AE" w:rsidRPr="00A32830" w:rsidRDefault="009611AE" w:rsidP="006811D0">
            <w:pPr>
              <w:spacing w:after="360" w:line="276" w:lineRule="auto"/>
              <w:rPr>
                <w:sz w:val="28"/>
                <w:szCs w:val="28"/>
              </w:rPr>
            </w:pPr>
            <w:r w:rsidRPr="00A32830">
              <w:rPr>
                <w:sz w:val="28"/>
                <w:szCs w:val="28"/>
              </w:rPr>
              <w:t xml:space="preserve">длиной свыше 7,5 м и массой свыше 100 кг </w:t>
            </w:r>
          </w:p>
        </w:tc>
        <w:tc>
          <w:tcPr>
            <w:tcW w:w="5041" w:type="dxa"/>
          </w:tcPr>
          <w:p w:rsidR="009611AE" w:rsidRPr="00A32830" w:rsidRDefault="009611AE" w:rsidP="006811D0">
            <w:pPr>
              <w:spacing w:after="360" w:line="276" w:lineRule="auto"/>
              <w:jc w:val="both"/>
              <w:rPr>
                <w:sz w:val="28"/>
                <w:szCs w:val="28"/>
              </w:rPr>
            </w:pPr>
            <w:r w:rsidRPr="00A32830">
              <w:rPr>
                <w:sz w:val="28"/>
                <w:szCs w:val="28"/>
              </w:rPr>
              <w:t xml:space="preserve">28,00 российских рублей из 100 см длины </w:t>
            </w:r>
          </w:p>
        </w:tc>
      </w:tr>
    </w:tbl>
    <w:p w:rsidR="009611AE" w:rsidRPr="00A32830" w:rsidRDefault="009611AE" w:rsidP="006811D0">
      <w:pPr>
        <w:tabs>
          <w:tab w:val="left" w:pos="3630"/>
        </w:tabs>
        <w:spacing w:after="360" w:line="276" w:lineRule="auto"/>
        <w:ind w:firstLine="709"/>
        <w:jc w:val="both"/>
        <w:rPr>
          <w:sz w:val="28"/>
          <w:szCs w:val="28"/>
        </w:rPr>
      </w:pPr>
    </w:p>
    <w:p w:rsidR="009611AE" w:rsidRPr="00A32830" w:rsidRDefault="009611AE" w:rsidP="006811D0">
      <w:pPr>
        <w:spacing w:after="360" w:line="276" w:lineRule="auto"/>
        <w:ind w:firstLine="709"/>
        <w:jc w:val="both"/>
        <w:rPr>
          <w:sz w:val="28"/>
          <w:szCs w:val="28"/>
        </w:rPr>
      </w:pPr>
      <w:r w:rsidRPr="00A32830">
        <w:rPr>
          <w:sz w:val="28"/>
          <w:szCs w:val="28"/>
        </w:rPr>
        <w:t>97.2. Ставки налога определяются с учетом количества лет, прошедших с года выпуска транспортных средств, а именно:</w:t>
      </w:r>
    </w:p>
    <w:p w:rsidR="009611AE" w:rsidRPr="00A32830" w:rsidRDefault="009611AE" w:rsidP="006811D0">
      <w:pPr>
        <w:spacing w:after="360" w:line="276" w:lineRule="auto"/>
        <w:ind w:firstLine="709"/>
        <w:jc w:val="both"/>
        <w:rPr>
          <w:sz w:val="28"/>
          <w:szCs w:val="28"/>
        </w:rPr>
      </w:pPr>
      <w:r w:rsidRPr="00A32830">
        <w:rPr>
          <w:sz w:val="28"/>
          <w:szCs w:val="28"/>
        </w:rPr>
        <w:t>97.2.1. транспортные средства до 5 лет – ставка налога составляет 100 процентов от ставки, установленной пунктом 97.1 настоящей статьи;</w:t>
      </w:r>
    </w:p>
    <w:p w:rsidR="009611AE" w:rsidRPr="00A32830" w:rsidRDefault="009611AE" w:rsidP="006811D0">
      <w:pPr>
        <w:spacing w:after="360" w:line="276" w:lineRule="auto"/>
        <w:ind w:firstLine="709"/>
        <w:jc w:val="both"/>
        <w:rPr>
          <w:sz w:val="28"/>
          <w:szCs w:val="28"/>
        </w:rPr>
      </w:pPr>
      <w:r w:rsidRPr="00A32830">
        <w:rPr>
          <w:sz w:val="28"/>
          <w:szCs w:val="28"/>
        </w:rPr>
        <w:t>97.2.2 транспортные средства от 5 до 10 лет – ставка налога составляет 80 процентов от ставки, установленной пунктом 97.1 настоящей статьи;</w:t>
      </w:r>
    </w:p>
    <w:p w:rsidR="009611AE" w:rsidRPr="00A32830" w:rsidRDefault="009611AE" w:rsidP="006811D0">
      <w:pPr>
        <w:spacing w:after="360" w:line="276" w:lineRule="auto"/>
        <w:ind w:firstLine="709"/>
        <w:jc w:val="both"/>
        <w:rPr>
          <w:sz w:val="28"/>
          <w:szCs w:val="28"/>
        </w:rPr>
      </w:pPr>
      <w:r w:rsidRPr="00A32830">
        <w:rPr>
          <w:sz w:val="28"/>
          <w:szCs w:val="28"/>
        </w:rPr>
        <w:t>97.2.3. транспортные средства от 10 до 15 лет – ставка налога составляет 70 процентов от ставки, установленной пунктом 97.1 настоящей статьи;</w:t>
      </w:r>
    </w:p>
    <w:p w:rsidR="009611AE" w:rsidRPr="00A32830" w:rsidRDefault="009611AE" w:rsidP="006811D0">
      <w:pPr>
        <w:spacing w:after="360" w:line="276" w:lineRule="auto"/>
        <w:ind w:firstLine="709"/>
        <w:jc w:val="both"/>
        <w:rPr>
          <w:sz w:val="28"/>
          <w:szCs w:val="28"/>
        </w:rPr>
      </w:pPr>
      <w:r w:rsidRPr="00A32830">
        <w:rPr>
          <w:sz w:val="28"/>
          <w:szCs w:val="28"/>
        </w:rPr>
        <w:t>97.2.4. транспортные средства от 15 до 20 лет – ставка налога составляет 60 процентов от ставки, установленной пунктом 97.1 настоящей статьи;</w:t>
      </w:r>
    </w:p>
    <w:p w:rsidR="009611AE" w:rsidRPr="00A32830" w:rsidRDefault="009611AE" w:rsidP="006811D0">
      <w:pPr>
        <w:spacing w:after="360" w:line="276" w:lineRule="auto"/>
        <w:ind w:firstLine="709"/>
        <w:jc w:val="both"/>
        <w:rPr>
          <w:sz w:val="28"/>
          <w:szCs w:val="28"/>
        </w:rPr>
      </w:pPr>
      <w:r w:rsidRPr="00A32830">
        <w:rPr>
          <w:sz w:val="28"/>
          <w:szCs w:val="28"/>
        </w:rPr>
        <w:t xml:space="preserve">97.2.5. транспортные средства свыше 20 лет – ставка налога составляет 50 процентов от ставки, установленной пунктом 97.1 настоящей статьи. </w:t>
      </w:r>
    </w:p>
    <w:p w:rsidR="009611AE" w:rsidRPr="00A32830" w:rsidRDefault="009611AE" w:rsidP="006811D0">
      <w:pPr>
        <w:spacing w:after="360" w:line="276" w:lineRule="auto"/>
        <w:ind w:firstLine="709"/>
        <w:jc w:val="both"/>
        <w:rPr>
          <w:sz w:val="28"/>
          <w:szCs w:val="28"/>
        </w:rPr>
      </w:pPr>
      <w:r w:rsidRPr="00A32830">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9611AE" w:rsidRPr="00A32830" w:rsidRDefault="009611AE" w:rsidP="006811D0">
      <w:pPr>
        <w:spacing w:after="360" w:line="276" w:lineRule="auto"/>
        <w:ind w:firstLine="709"/>
        <w:jc w:val="both"/>
        <w:rPr>
          <w:sz w:val="28"/>
          <w:szCs w:val="28"/>
        </w:rPr>
      </w:pPr>
      <w:r w:rsidRPr="00A32830">
        <w:rPr>
          <w:sz w:val="28"/>
          <w:szCs w:val="28"/>
        </w:rPr>
        <w:t>97.3.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97.1 настоящей статьи.</w:t>
      </w:r>
    </w:p>
    <w:p w:rsidR="009611AE" w:rsidRPr="00A32830" w:rsidRDefault="009611AE"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98.</w:t>
      </w:r>
      <w:r w:rsidRPr="00A32830">
        <w:rPr>
          <w:rFonts w:ascii="Times New Roman" w:hAnsi="Times New Roman" w:cs="Times New Roman"/>
          <w:b/>
          <w:bCs/>
          <w:sz w:val="28"/>
          <w:szCs w:val="28"/>
        </w:rPr>
        <w:t xml:space="preserve"> Порядок исчисления суммы налога </w:t>
      </w:r>
    </w:p>
    <w:p w:rsidR="009611AE" w:rsidRPr="00A32830" w:rsidRDefault="009611AE"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98.1. Налогоплательщики, являющиеся субъектами хозяйствования, исчисляют сумму налога самостоятельно.  </w:t>
      </w:r>
    </w:p>
    <w:p w:rsidR="009611AE" w:rsidRPr="00A32830" w:rsidRDefault="009611AE" w:rsidP="006811D0">
      <w:pPr>
        <w:spacing w:after="360" w:line="276" w:lineRule="auto"/>
        <w:ind w:firstLine="709"/>
        <w:jc w:val="both"/>
        <w:rPr>
          <w:sz w:val="28"/>
          <w:szCs w:val="28"/>
        </w:rPr>
      </w:pPr>
      <w:r w:rsidRPr="00A32830">
        <w:rPr>
          <w:sz w:val="28"/>
          <w:szCs w:val="28"/>
        </w:rPr>
        <w:t xml:space="preserve">98.2. Плательщики исчисляют сумму налога ежегодно по состоянию на 1 января. </w:t>
      </w:r>
    </w:p>
    <w:p w:rsidR="009611AE" w:rsidRPr="00A32830" w:rsidRDefault="009611AE" w:rsidP="006811D0">
      <w:pPr>
        <w:spacing w:after="360" w:line="276" w:lineRule="auto"/>
        <w:ind w:firstLine="709"/>
        <w:jc w:val="both"/>
        <w:rPr>
          <w:sz w:val="28"/>
          <w:szCs w:val="28"/>
        </w:rPr>
      </w:pPr>
      <w:r w:rsidRPr="00A32830">
        <w:rPr>
          <w:sz w:val="28"/>
          <w:szCs w:val="28"/>
        </w:rPr>
        <w:t>98.3. Сумма налога, подлежащая уплате в бюджет,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9611AE" w:rsidRPr="00A32830" w:rsidRDefault="009611AE" w:rsidP="006811D0">
      <w:pPr>
        <w:spacing w:after="360" w:line="276" w:lineRule="auto"/>
        <w:ind w:firstLine="709"/>
        <w:jc w:val="both"/>
        <w:rPr>
          <w:sz w:val="28"/>
          <w:szCs w:val="28"/>
        </w:rPr>
      </w:pPr>
      <w:r w:rsidRPr="00A32830">
        <w:rPr>
          <w:sz w:val="28"/>
          <w:szCs w:val="28"/>
        </w:rPr>
        <w:t xml:space="preserve">98.4. В случае регистрации транспортного средства </w:t>
      </w:r>
      <w:r>
        <w:rPr>
          <w:sz w:val="28"/>
          <w:szCs w:val="28"/>
        </w:rPr>
        <w:t>и (или)</w:t>
      </w:r>
      <w:r w:rsidRPr="00A32830">
        <w:rPr>
          <w:sz w:val="28"/>
          <w:szCs w:val="28"/>
        </w:rPr>
        <w:t xml:space="preserve">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9611AE" w:rsidRPr="00A32830" w:rsidRDefault="009611AE" w:rsidP="006811D0">
      <w:pPr>
        <w:spacing w:after="360" w:line="276" w:lineRule="auto"/>
        <w:ind w:firstLine="709"/>
        <w:jc w:val="both"/>
        <w:rPr>
          <w:sz w:val="28"/>
          <w:szCs w:val="28"/>
        </w:rPr>
      </w:pPr>
      <w:r w:rsidRPr="00A32830">
        <w:rPr>
          <w:sz w:val="28"/>
          <w:szCs w:val="28"/>
        </w:rPr>
        <w:t>98.5. Органы, осуществляющие государственную регистрацию транспортных средств, обязаны сообщать в органы доходов и сборов по месту регистрации о транспортных средствах, 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9611AE" w:rsidRPr="00A32830" w:rsidRDefault="009611AE" w:rsidP="006811D0">
      <w:pPr>
        <w:spacing w:after="360" w:line="276" w:lineRule="auto"/>
        <w:ind w:firstLine="709"/>
        <w:jc w:val="both"/>
        <w:rPr>
          <w:sz w:val="28"/>
          <w:szCs w:val="28"/>
        </w:rPr>
      </w:pPr>
      <w:r w:rsidRPr="00A32830">
        <w:rPr>
          <w:sz w:val="28"/>
          <w:szCs w:val="28"/>
        </w:rPr>
        <w:t>98.6. 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9611AE" w:rsidRPr="00A32830" w:rsidRDefault="009611AE" w:rsidP="006811D0">
      <w:pPr>
        <w:spacing w:after="360" w:line="276" w:lineRule="auto"/>
        <w:ind w:firstLine="709"/>
        <w:jc w:val="both"/>
        <w:rPr>
          <w:sz w:val="28"/>
          <w:szCs w:val="28"/>
        </w:rPr>
      </w:pPr>
      <w:r w:rsidRPr="00A32830">
        <w:rPr>
          <w:sz w:val="28"/>
          <w:szCs w:val="28"/>
        </w:rPr>
        <w:t>98.7. Сведения, указанные в пунктах 98.5 и 98.6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99.</w:t>
      </w:r>
      <w:r w:rsidRPr="00A32830">
        <w:rPr>
          <w:b/>
          <w:bCs/>
          <w:sz w:val="28"/>
          <w:szCs w:val="28"/>
        </w:rPr>
        <w:t xml:space="preserve"> Порядок и сроки уплаты налога </w:t>
      </w:r>
    </w:p>
    <w:p w:rsidR="009611AE" w:rsidRPr="00A32830" w:rsidRDefault="009611AE" w:rsidP="006811D0">
      <w:pPr>
        <w:spacing w:after="360" w:line="276" w:lineRule="auto"/>
        <w:ind w:firstLine="709"/>
        <w:jc w:val="both"/>
        <w:rPr>
          <w:sz w:val="28"/>
          <w:szCs w:val="28"/>
        </w:rPr>
      </w:pPr>
      <w:r w:rsidRPr="00A32830">
        <w:rPr>
          <w:sz w:val="28"/>
          <w:szCs w:val="28"/>
        </w:rPr>
        <w:t>99.1. 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9611AE" w:rsidRPr="00A32830" w:rsidRDefault="009611AE"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100.</w:t>
      </w:r>
      <w:r w:rsidRPr="00A32830">
        <w:rPr>
          <w:rFonts w:ascii="Times New Roman" w:hAnsi="Times New Roman" w:cs="Times New Roman"/>
          <w:b/>
          <w:bCs/>
          <w:sz w:val="28"/>
          <w:szCs w:val="28"/>
        </w:rPr>
        <w:t xml:space="preserve"> Налоговая декларация</w:t>
      </w:r>
    </w:p>
    <w:p w:rsidR="009611AE" w:rsidRPr="00A32830" w:rsidRDefault="009611AE" w:rsidP="006811D0">
      <w:pPr>
        <w:spacing w:after="360" w:line="276" w:lineRule="auto"/>
        <w:ind w:firstLine="709"/>
        <w:jc w:val="both"/>
        <w:rPr>
          <w:sz w:val="28"/>
          <w:szCs w:val="28"/>
        </w:rPr>
      </w:pPr>
      <w:r w:rsidRPr="00A32830">
        <w:rPr>
          <w:sz w:val="28"/>
          <w:szCs w:val="28"/>
        </w:rPr>
        <w:t>100</w:t>
      </w:r>
      <w:r>
        <w:rPr>
          <w:sz w:val="28"/>
          <w:szCs w:val="28"/>
        </w:rPr>
        <w:t>.1. </w:t>
      </w:r>
      <w:r w:rsidRPr="00A32830">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9611AE" w:rsidRPr="00A32830" w:rsidRDefault="009611AE" w:rsidP="006811D0">
      <w:pPr>
        <w:spacing w:after="360" w:line="276" w:lineRule="auto"/>
        <w:ind w:firstLine="709"/>
        <w:jc w:val="both"/>
        <w:rPr>
          <w:sz w:val="28"/>
          <w:szCs w:val="28"/>
        </w:rPr>
      </w:pPr>
      <w:r w:rsidRPr="00A32830">
        <w:rPr>
          <w:sz w:val="28"/>
          <w:szCs w:val="28"/>
        </w:rPr>
        <w:t xml:space="preserve">Форма налоговой декларации утверждается Министерством доходов и сборов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100</w:t>
      </w:r>
      <w:r>
        <w:rPr>
          <w:sz w:val="28"/>
          <w:szCs w:val="28"/>
        </w:rPr>
        <w:t>.2. </w:t>
      </w:r>
      <w:r w:rsidRPr="00A32830">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9611AE" w:rsidRPr="00A32830" w:rsidRDefault="009611AE" w:rsidP="006811D0">
      <w:pPr>
        <w:spacing w:after="360" w:line="276" w:lineRule="auto"/>
        <w:ind w:firstLine="709"/>
        <w:jc w:val="both"/>
        <w:rPr>
          <w:sz w:val="28"/>
          <w:szCs w:val="28"/>
        </w:rPr>
      </w:pPr>
      <w:r w:rsidRPr="00A32830">
        <w:rPr>
          <w:sz w:val="28"/>
          <w:szCs w:val="28"/>
        </w:rPr>
        <w:t>100</w:t>
      </w:r>
      <w:r>
        <w:rPr>
          <w:sz w:val="28"/>
          <w:szCs w:val="28"/>
        </w:rPr>
        <w:t>.3. </w:t>
      </w:r>
      <w:r w:rsidRPr="00A32830">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9611AE" w:rsidRPr="00A32830" w:rsidRDefault="009611AE" w:rsidP="006811D0">
      <w:pPr>
        <w:spacing w:after="360" w:line="276" w:lineRule="auto"/>
        <w:ind w:firstLine="709"/>
        <w:jc w:val="both"/>
        <w:rPr>
          <w:sz w:val="28"/>
          <w:szCs w:val="28"/>
        </w:rPr>
      </w:pPr>
      <w:r w:rsidRPr="00A32830">
        <w:rPr>
          <w:sz w:val="28"/>
          <w:szCs w:val="28"/>
        </w:rPr>
        <w:t>100</w:t>
      </w:r>
      <w:r>
        <w:rPr>
          <w:sz w:val="28"/>
          <w:szCs w:val="28"/>
        </w:rPr>
        <w:t>.4. </w:t>
      </w:r>
      <w:r w:rsidRPr="00A32830">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9611AE" w:rsidRPr="00A32830" w:rsidRDefault="009611AE" w:rsidP="006811D0">
      <w:pPr>
        <w:pStyle w:val="Heading2"/>
        <w:spacing w:before="0" w:after="360" w:line="276" w:lineRule="auto"/>
        <w:ind w:firstLine="709"/>
        <w:rPr>
          <w:rFonts w:ascii="Times New Roman" w:hAnsi="Times New Roman" w:cs="Times New Roman"/>
          <w:i w:val="0"/>
          <w:iCs w:val="0"/>
          <w:color w:val="auto"/>
        </w:rPr>
      </w:pPr>
      <w:bookmarkStart w:id="179" w:name="_Toc345335473"/>
      <w:bookmarkStart w:id="180" w:name="_Toc345337696"/>
      <w:r>
        <w:rPr>
          <w:rFonts w:ascii="Times New Roman" w:hAnsi="Times New Roman" w:cs="Times New Roman"/>
          <w:b w:val="0"/>
          <w:i w:val="0"/>
          <w:iCs w:val="0"/>
          <w:color w:val="auto"/>
        </w:rPr>
        <w:t>Глава </w:t>
      </w:r>
      <w:r w:rsidRPr="00A32830">
        <w:rPr>
          <w:rFonts w:ascii="Times New Roman" w:hAnsi="Times New Roman" w:cs="Times New Roman"/>
          <w:b w:val="0"/>
          <w:i w:val="0"/>
          <w:iCs w:val="0"/>
          <w:color w:val="auto"/>
        </w:rPr>
        <w:t>15.</w:t>
      </w:r>
      <w:r w:rsidRPr="00A32830">
        <w:rPr>
          <w:rFonts w:ascii="Times New Roman" w:hAnsi="Times New Roman" w:cs="Times New Roman"/>
          <w:i w:val="0"/>
          <w:iCs w:val="0"/>
          <w:color w:val="auto"/>
        </w:rPr>
        <w:t xml:space="preserve"> Сбор за специальное использование воды</w:t>
      </w:r>
      <w:bookmarkEnd w:id="179"/>
      <w:bookmarkEnd w:id="180"/>
    </w:p>
    <w:p w:rsidR="009611AE" w:rsidRPr="00A32830" w:rsidRDefault="009611AE" w:rsidP="006811D0">
      <w:pPr>
        <w:pStyle w:val="Heading2"/>
        <w:spacing w:before="0" w:after="360" w:line="276" w:lineRule="auto"/>
        <w:ind w:firstLine="709"/>
        <w:rPr>
          <w:rFonts w:ascii="Times New Roman" w:hAnsi="Times New Roman" w:cs="Times New Roman"/>
          <w:i w:val="0"/>
          <w:iCs w:val="0"/>
          <w:color w:val="auto"/>
        </w:rPr>
      </w:pPr>
      <w:bookmarkStart w:id="181" w:name="_Toc345335474"/>
      <w:bookmarkStart w:id="182" w:name="_Toc345337697"/>
      <w:r>
        <w:rPr>
          <w:rFonts w:ascii="Times New Roman" w:hAnsi="Times New Roman" w:cs="Times New Roman"/>
          <w:b w:val="0"/>
          <w:i w:val="0"/>
          <w:iCs w:val="0"/>
          <w:color w:val="auto"/>
        </w:rPr>
        <w:t>Статья </w:t>
      </w:r>
      <w:r w:rsidRPr="00A32830">
        <w:rPr>
          <w:rFonts w:ascii="Times New Roman" w:hAnsi="Times New Roman" w:cs="Times New Roman"/>
          <w:b w:val="0"/>
          <w:i w:val="0"/>
          <w:iCs w:val="0"/>
          <w:color w:val="auto"/>
        </w:rPr>
        <w:t>101.</w:t>
      </w:r>
      <w:r w:rsidRPr="00A32830">
        <w:rPr>
          <w:rFonts w:ascii="Times New Roman" w:hAnsi="Times New Roman" w:cs="Times New Roman"/>
          <w:i w:val="0"/>
          <w:iCs w:val="0"/>
          <w:color w:val="auto"/>
        </w:rPr>
        <w:t xml:space="preserve"> Плательщики сбора</w:t>
      </w:r>
      <w:bookmarkEnd w:id="181"/>
      <w:bookmarkEnd w:id="182"/>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101.1. Плательщиками сбора являются водопользователи – субъекты хозяйствования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а также физические лица-предприниматели, использующие воду, полученную путем забора воды из водных объектов (первичные водопользователи) </w:t>
      </w:r>
      <w:r>
        <w:rPr>
          <w:sz w:val="28"/>
          <w:szCs w:val="28"/>
          <w:lang w:eastAsia="uk-UA"/>
        </w:rPr>
        <w:t>и (или)</w:t>
      </w:r>
      <w:r w:rsidRPr="00A32830">
        <w:rPr>
          <w:sz w:val="28"/>
          <w:szCs w:val="28"/>
          <w:lang w:eastAsia="uk-UA"/>
        </w:rPr>
        <w:t xml:space="preserve">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101.2. 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Для целей этой главы под термином </w:t>
      </w:r>
      <w:r>
        <w:rPr>
          <w:sz w:val="28"/>
          <w:szCs w:val="28"/>
          <w:lang w:eastAsia="uk-UA"/>
        </w:rPr>
        <w:t>«</w:t>
      </w:r>
      <w:r w:rsidRPr="00A32830">
        <w:rPr>
          <w:sz w:val="28"/>
          <w:szCs w:val="28"/>
          <w:lang w:eastAsia="uk-UA"/>
        </w:rPr>
        <w:t>санитарно-гигиенические нужды</w:t>
      </w:r>
      <w:r>
        <w:rPr>
          <w:sz w:val="28"/>
          <w:szCs w:val="28"/>
          <w:lang w:eastAsia="uk-UA"/>
        </w:rPr>
        <w:t>»</w:t>
      </w:r>
      <w:r w:rsidRPr="00A32830">
        <w:rPr>
          <w:sz w:val="28"/>
          <w:szCs w:val="28"/>
          <w:lang w:eastAsia="uk-UA"/>
        </w:rPr>
        <w:t xml:space="preserve">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9611AE" w:rsidRPr="00A32830" w:rsidRDefault="009611AE" w:rsidP="006811D0">
      <w:pPr>
        <w:pStyle w:val="Heading2"/>
        <w:spacing w:before="0" w:after="360" w:line="276" w:lineRule="auto"/>
        <w:ind w:firstLine="709"/>
        <w:rPr>
          <w:rFonts w:ascii="Times New Roman" w:hAnsi="Times New Roman" w:cs="Times New Roman"/>
          <w:i w:val="0"/>
          <w:iCs w:val="0"/>
          <w:color w:val="auto"/>
        </w:rPr>
      </w:pPr>
      <w:bookmarkStart w:id="183" w:name="_Toc345335475"/>
      <w:bookmarkStart w:id="184" w:name="_Toc345337698"/>
      <w:r>
        <w:rPr>
          <w:rFonts w:ascii="Times New Roman" w:hAnsi="Times New Roman" w:cs="Times New Roman"/>
          <w:b w:val="0"/>
          <w:i w:val="0"/>
          <w:iCs w:val="0"/>
          <w:color w:val="auto"/>
        </w:rPr>
        <w:t>Статья </w:t>
      </w:r>
      <w:r w:rsidRPr="00A32830">
        <w:rPr>
          <w:rFonts w:ascii="Times New Roman" w:hAnsi="Times New Roman" w:cs="Times New Roman"/>
          <w:b w:val="0"/>
          <w:i w:val="0"/>
          <w:iCs w:val="0"/>
          <w:color w:val="auto"/>
        </w:rPr>
        <w:t>102.</w:t>
      </w:r>
      <w:r w:rsidRPr="00A32830">
        <w:rPr>
          <w:rFonts w:ascii="Times New Roman" w:hAnsi="Times New Roman" w:cs="Times New Roman"/>
          <w:i w:val="0"/>
          <w:iCs w:val="0"/>
          <w:color w:val="auto"/>
        </w:rPr>
        <w:t xml:space="preserve"> Объект налогообложения </w:t>
      </w:r>
      <w:bookmarkEnd w:id="183"/>
      <w:bookmarkEnd w:id="184"/>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w:t>
      </w:r>
      <w:r>
        <w:rPr>
          <w:sz w:val="28"/>
          <w:szCs w:val="28"/>
          <w:lang w:eastAsia="uk-UA"/>
        </w:rPr>
        <w:t>.1. </w:t>
      </w:r>
      <w:r w:rsidRPr="00A32830">
        <w:rPr>
          <w:sz w:val="28"/>
          <w:szCs w:val="28"/>
          <w:lang w:eastAsia="uk-UA"/>
        </w:rPr>
        <w:t xml:space="preserve">Объектом налогообложения сбором является фактический объем воды, использующийся водопользователями, с учетом объема потерь воды в их системах водоснабжения.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w:t>
      </w:r>
      <w:r>
        <w:rPr>
          <w:sz w:val="28"/>
          <w:szCs w:val="28"/>
          <w:lang w:eastAsia="uk-UA"/>
        </w:rPr>
        <w:t>.2. </w:t>
      </w:r>
      <w:r w:rsidRPr="00A32830">
        <w:rPr>
          <w:sz w:val="28"/>
          <w:szCs w:val="28"/>
          <w:lang w:eastAsia="uk-UA"/>
        </w:rPr>
        <w:t>Объектом обложения сбором за специальное использование воды без ее изъятия из водных объектов является:</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102.2.1. для потребностей теплоэнергетики – фактический объем воды, используемый теплоэлектростанцией;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102.2.2. для потребностей водного транспорта –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w:t>
      </w:r>
      <w:r>
        <w:rPr>
          <w:sz w:val="28"/>
          <w:szCs w:val="28"/>
          <w:lang w:eastAsia="uk-UA"/>
        </w:rPr>
        <w:t>.3. </w:t>
      </w:r>
      <w:r w:rsidRPr="00A32830">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102.4. Сбор не взимается:</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102.4.1. 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Pr>
          <w:sz w:val="28"/>
          <w:szCs w:val="28"/>
          <w:lang w:eastAsia="uk-UA"/>
        </w:rPr>
        <w:t>,</w:t>
      </w:r>
      <w:r w:rsidRPr="00A32830">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102.4.2. за воду, используемую для противопожарных потребностей;</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102.4.3. за воду, используемую для потребностей внешнего благоустройства территорий городов и других населенных пунктов;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w:t>
      </w:r>
      <w:r>
        <w:rPr>
          <w:sz w:val="28"/>
          <w:szCs w:val="28"/>
          <w:lang w:eastAsia="uk-UA"/>
        </w:rPr>
        <w:t>.4.4. </w:t>
      </w:r>
      <w:r w:rsidRPr="00A32830">
        <w:rPr>
          <w:sz w:val="28"/>
          <w:szCs w:val="28"/>
          <w:lang w:eastAsia="uk-UA"/>
        </w:rPr>
        <w:t>за воду, используемую для пылеподавления в шахтах и карьерах;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w:t>
      </w:r>
      <w:r>
        <w:rPr>
          <w:sz w:val="28"/>
          <w:szCs w:val="28"/>
          <w:lang w:eastAsia="uk-UA"/>
        </w:rPr>
        <w:t>.4.5. </w:t>
      </w:r>
      <w:r w:rsidRPr="00A32830">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w:t>
      </w:r>
      <w:r>
        <w:rPr>
          <w:sz w:val="28"/>
          <w:szCs w:val="28"/>
          <w:lang w:eastAsia="uk-UA"/>
        </w:rPr>
        <w:t>.4.6. </w:t>
      </w:r>
      <w:r w:rsidRPr="00A32830">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w:t>
      </w:r>
      <w:r>
        <w:rPr>
          <w:sz w:val="28"/>
          <w:szCs w:val="28"/>
          <w:lang w:eastAsia="uk-UA"/>
        </w:rPr>
        <w:t>.4.7. </w:t>
      </w:r>
      <w:r w:rsidRPr="00A32830">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w:t>
      </w:r>
      <w:r>
        <w:rPr>
          <w:sz w:val="28"/>
          <w:szCs w:val="28"/>
          <w:lang w:eastAsia="uk-UA"/>
        </w:rPr>
        <w:t>.4.8. </w:t>
      </w:r>
      <w:r w:rsidRPr="00A32830">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102.4.9. за морскую воду, кроме воды из лиманов;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102.4.10. за воду, используемую садоводческими и огородническими товариществами (кооперативами);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102</w:t>
      </w:r>
      <w:r>
        <w:rPr>
          <w:sz w:val="28"/>
          <w:szCs w:val="28"/>
          <w:lang w:eastAsia="uk-UA"/>
        </w:rPr>
        <w:t>.4.11. </w:t>
      </w:r>
      <w:r w:rsidRPr="00A32830">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Указанные в настоящем подпункте предприятия, учреждения и организации имеют право применять</w:t>
      </w:r>
      <w:r w:rsidRPr="00A32830">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9611AE" w:rsidRPr="00A32830" w:rsidRDefault="009611AE" w:rsidP="006811D0">
      <w:pPr>
        <w:pStyle w:val="Heading2"/>
        <w:spacing w:before="0" w:after="360" w:line="276" w:lineRule="auto"/>
        <w:ind w:firstLine="709"/>
        <w:rPr>
          <w:rFonts w:ascii="Times New Roman" w:hAnsi="Times New Roman" w:cs="Times New Roman"/>
          <w:i w:val="0"/>
          <w:iCs w:val="0"/>
          <w:color w:val="auto"/>
        </w:rPr>
      </w:pPr>
      <w:bookmarkStart w:id="185" w:name="_Toc345335476"/>
      <w:bookmarkStart w:id="186" w:name="_Toc345337699"/>
      <w:r>
        <w:rPr>
          <w:rFonts w:ascii="Times New Roman" w:hAnsi="Times New Roman" w:cs="Times New Roman"/>
          <w:b w:val="0"/>
          <w:i w:val="0"/>
          <w:iCs w:val="0"/>
          <w:color w:val="auto"/>
        </w:rPr>
        <w:t>Статья </w:t>
      </w:r>
      <w:r w:rsidRPr="00A32830">
        <w:rPr>
          <w:rFonts w:ascii="Times New Roman" w:hAnsi="Times New Roman" w:cs="Times New Roman"/>
          <w:b w:val="0"/>
          <w:i w:val="0"/>
          <w:iCs w:val="0"/>
          <w:color w:val="auto"/>
        </w:rPr>
        <w:t>103.</w:t>
      </w:r>
      <w:r w:rsidRPr="00A32830">
        <w:rPr>
          <w:rFonts w:ascii="Times New Roman" w:hAnsi="Times New Roman" w:cs="Times New Roman"/>
          <w:i w:val="0"/>
          <w:iCs w:val="0"/>
          <w:color w:val="auto"/>
        </w:rPr>
        <w:t xml:space="preserve"> Ставки сбора</w:t>
      </w:r>
      <w:bookmarkEnd w:id="185"/>
      <w:bookmarkEnd w:id="186"/>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103.1. Ставки сбора за специальное использование поверхностных вод:</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6063"/>
        <w:gridCol w:w="3737"/>
      </w:tblGrid>
      <w:tr w:rsidR="009611AE"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sz w:val="28"/>
                <w:szCs w:val="28"/>
                <w:lang w:eastAsia="uk-UA"/>
              </w:rPr>
            </w:pPr>
            <w:r w:rsidRPr="00A32830">
              <w:rPr>
                <w:b/>
                <w:sz w:val="28"/>
                <w:szCs w:val="28"/>
                <w:lang w:eastAsia="uk-UA"/>
              </w:rPr>
              <w:t xml:space="preserve">Бассейны рек, включая </w:t>
            </w:r>
          </w:p>
          <w:p w:rsidR="009611AE" w:rsidRPr="00A32830" w:rsidRDefault="009611AE" w:rsidP="006811D0">
            <w:pPr>
              <w:spacing w:after="360" w:line="276" w:lineRule="auto"/>
              <w:jc w:val="center"/>
              <w:rPr>
                <w:b/>
                <w:sz w:val="28"/>
                <w:szCs w:val="28"/>
                <w:lang w:eastAsia="uk-UA"/>
              </w:rPr>
            </w:pPr>
            <w:r w:rsidRPr="00A32830">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sz w:val="28"/>
                <w:szCs w:val="28"/>
                <w:lang w:eastAsia="uk-UA"/>
              </w:rPr>
            </w:pPr>
            <w:r w:rsidRPr="00A32830">
              <w:rPr>
                <w:b/>
                <w:sz w:val="28"/>
                <w:szCs w:val="28"/>
                <w:lang w:eastAsia="uk-UA"/>
              </w:rPr>
              <w:t>Ставка сбора, российских рублей за 100 куб. метров</w:t>
            </w:r>
          </w:p>
        </w:tc>
      </w:tr>
      <w:tr w:rsidR="009611AE"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lang w:eastAsia="uk-UA"/>
              </w:rPr>
            </w:pPr>
            <w:r w:rsidRPr="00A32830">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lang w:eastAsia="uk-UA"/>
              </w:rPr>
            </w:pPr>
            <w:r w:rsidRPr="00A32830">
              <w:rPr>
                <w:sz w:val="28"/>
                <w:szCs w:val="28"/>
                <w:lang w:eastAsia="uk-UA"/>
              </w:rPr>
              <w:t>139,00</w:t>
            </w:r>
          </w:p>
        </w:tc>
      </w:tr>
      <w:tr w:rsidR="009611AE"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lang w:eastAsia="uk-UA"/>
              </w:rPr>
            </w:pPr>
            <w:r w:rsidRPr="00A32830">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lang w:eastAsia="uk-UA"/>
              </w:rPr>
            </w:pPr>
            <w:r w:rsidRPr="00A32830">
              <w:rPr>
                <w:sz w:val="28"/>
                <w:szCs w:val="28"/>
                <w:lang w:eastAsia="uk-UA"/>
              </w:rPr>
              <w:t>171,00</w:t>
            </w:r>
          </w:p>
        </w:tc>
      </w:tr>
      <w:tr w:rsidR="009611AE"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lang w:eastAsia="uk-UA"/>
              </w:rPr>
            </w:pPr>
            <w:r w:rsidRPr="00A32830">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lang w:eastAsia="uk-UA"/>
              </w:rPr>
            </w:pPr>
            <w:r w:rsidRPr="00A32830">
              <w:rPr>
                <w:sz w:val="28"/>
                <w:szCs w:val="28"/>
                <w:lang w:eastAsia="uk-UA"/>
              </w:rPr>
              <w:t>78,00</w:t>
            </w:r>
          </w:p>
        </w:tc>
      </w:tr>
    </w:tbl>
    <w:p w:rsidR="009611AE" w:rsidRPr="00A32830" w:rsidRDefault="009611AE" w:rsidP="006811D0">
      <w:pPr>
        <w:spacing w:after="360" w:line="276" w:lineRule="auto"/>
        <w:ind w:firstLine="709"/>
        <w:jc w:val="both"/>
        <w:rPr>
          <w:sz w:val="28"/>
          <w:szCs w:val="28"/>
          <w:lang w:eastAsia="uk-UA"/>
        </w:rPr>
      </w:pP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103.2. Ставки сбора за специальное использование подземных вод – 136 </w:t>
      </w:r>
      <w:r w:rsidRPr="00A32830">
        <w:rPr>
          <w:sz w:val="28"/>
          <w:szCs w:val="28"/>
        </w:rPr>
        <w:t>российских рублей</w:t>
      </w:r>
      <w:r w:rsidRPr="00A32830">
        <w:rPr>
          <w:sz w:val="28"/>
          <w:szCs w:val="28"/>
          <w:lang w:eastAsia="uk-UA"/>
        </w:rPr>
        <w:t xml:space="preserve"> за 100 куб. метров.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103.3. Ставки сбора за специальное использование поверхностных вод для потребностей водного транспорта из всех рек составляют:</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w:t>
      </w:r>
      <w:r>
        <w:rPr>
          <w:sz w:val="28"/>
          <w:szCs w:val="28"/>
          <w:lang w:eastAsia="uk-UA"/>
        </w:rPr>
        <w:t>.3.1. </w:t>
      </w:r>
      <w:r w:rsidRPr="00A32830">
        <w:rPr>
          <w:sz w:val="28"/>
          <w:szCs w:val="28"/>
          <w:lang w:eastAsia="uk-UA"/>
        </w:rPr>
        <w:t>для грузового самоходного и несамоходного флота, который эксплуатируется, – 0,24 российских рубля за 1 тоннаж-время эксплуатации;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w:t>
      </w:r>
      <w:r>
        <w:rPr>
          <w:sz w:val="28"/>
          <w:szCs w:val="28"/>
          <w:lang w:eastAsia="uk-UA"/>
        </w:rPr>
        <w:t>.3.2. </w:t>
      </w:r>
      <w:r w:rsidRPr="00A32830">
        <w:rPr>
          <w:sz w:val="28"/>
          <w:szCs w:val="28"/>
          <w:lang w:eastAsia="uk-UA"/>
        </w:rPr>
        <w:t>для пассажирского флота, который эксплуатируется, – 0,03 российских рубля за 1 место-время эксплуатации.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w:t>
      </w:r>
      <w:r>
        <w:rPr>
          <w:sz w:val="28"/>
          <w:szCs w:val="28"/>
          <w:lang w:eastAsia="uk-UA"/>
        </w:rPr>
        <w:t>.4. </w:t>
      </w:r>
      <w:r w:rsidRPr="00A32830">
        <w:rPr>
          <w:sz w:val="28"/>
          <w:szCs w:val="28"/>
          <w:lang w:eastAsia="uk-UA"/>
        </w:rPr>
        <w:t>Ставки сбора за специальное использование воды для потребностей рыбоводства представляют:</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w:t>
      </w:r>
      <w:r>
        <w:rPr>
          <w:sz w:val="28"/>
          <w:szCs w:val="28"/>
          <w:lang w:eastAsia="uk-UA"/>
        </w:rPr>
        <w:t>.4.1. </w:t>
      </w:r>
      <w:r w:rsidRPr="00A32830">
        <w:rPr>
          <w:sz w:val="28"/>
          <w:szCs w:val="28"/>
          <w:lang w:eastAsia="uk-UA"/>
        </w:rPr>
        <w:t>73 российских рубля за 10 тыс. куб. метров поверхностной воды;</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w:t>
      </w:r>
      <w:r>
        <w:rPr>
          <w:sz w:val="28"/>
          <w:szCs w:val="28"/>
          <w:lang w:eastAsia="uk-UA"/>
        </w:rPr>
        <w:t>.4.2. </w:t>
      </w:r>
      <w:r w:rsidRPr="00A32830">
        <w:rPr>
          <w:sz w:val="28"/>
          <w:szCs w:val="28"/>
          <w:lang w:eastAsia="uk-UA"/>
        </w:rPr>
        <w:t xml:space="preserve">88 российских рублей за 10 тыс. куб. метров подземной воды.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w:t>
      </w:r>
      <w:r>
        <w:rPr>
          <w:sz w:val="28"/>
          <w:szCs w:val="28"/>
          <w:lang w:eastAsia="uk-UA"/>
        </w:rPr>
        <w:t>.5. </w:t>
      </w:r>
      <w:r w:rsidRPr="00A32830">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w:t>
      </w:r>
      <w:r>
        <w:rPr>
          <w:sz w:val="28"/>
          <w:szCs w:val="28"/>
          <w:lang w:eastAsia="uk-UA"/>
        </w:rPr>
        <w:t>.5.1. </w:t>
      </w:r>
      <w:r w:rsidRPr="00A32830">
        <w:rPr>
          <w:sz w:val="28"/>
          <w:szCs w:val="28"/>
          <w:lang w:eastAsia="uk-UA"/>
        </w:rPr>
        <w:t xml:space="preserve">68 российских рублей за 1 куб. метр поверхностной воды;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w:t>
      </w:r>
      <w:r>
        <w:rPr>
          <w:sz w:val="28"/>
          <w:szCs w:val="28"/>
          <w:lang w:eastAsia="uk-UA"/>
        </w:rPr>
        <w:t>.5.2. </w:t>
      </w:r>
      <w:r w:rsidRPr="00A32830">
        <w:rPr>
          <w:sz w:val="28"/>
          <w:szCs w:val="28"/>
          <w:lang w:eastAsia="uk-UA"/>
        </w:rPr>
        <w:t>79 российских рублей за 1 куб. метр подземной воды.</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w:t>
      </w:r>
      <w:r>
        <w:rPr>
          <w:sz w:val="28"/>
          <w:szCs w:val="28"/>
          <w:lang w:eastAsia="uk-UA"/>
        </w:rPr>
        <w:t>.6. </w:t>
      </w:r>
      <w:r w:rsidRPr="00A32830">
        <w:rPr>
          <w:sz w:val="28"/>
          <w:szCs w:val="28"/>
          <w:lang w:eastAsia="uk-UA"/>
        </w:rPr>
        <w:t xml:space="preserve">К ставкам сбора жилищно-коммунальные предприятия применяют коэффициент 0,3.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w:t>
      </w:r>
      <w:r>
        <w:rPr>
          <w:sz w:val="28"/>
          <w:szCs w:val="28"/>
          <w:lang w:eastAsia="uk-UA"/>
        </w:rPr>
        <w:t>.7. </w:t>
      </w:r>
      <w:r w:rsidRPr="00A32830">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w:t>
      </w:r>
      <w:r>
        <w:rPr>
          <w:sz w:val="28"/>
          <w:szCs w:val="28"/>
          <w:lang w:eastAsia="uk-UA"/>
        </w:rPr>
        <w:t>«</w:t>
      </w:r>
      <w:r w:rsidRPr="00A32830">
        <w:rPr>
          <w:sz w:val="28"/>
          <w:szCs w:val="28"/>
          <w:lang w:eastAsia="uk-UA"/>
        </w:rPr>
        <w:t>Другие водные объекты</w:t>
      </w:r>
      <w:r>
        <w:rPr>
          <w:sz w:val="28"/>
          <w:szCs w:val="28"/>
          <w:lang w:eastAsia="uk-UA"/>
        </w:rPr>
        <w:t>»</w:t>
      </w:r>
      <w:r w:rsidRPr="00A32830">
        <w:rPr>
          <w:sz w:val="28"/>
          <w:szCs w:val="28"/>
          <w:lang w:eastAsia="uk-UA"/>
        </w:rPr>
        <w:t>, отмеченного в пункте 103.1 настоящей статьи.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w:t>
      </w:r>
      <w:r>
        <w:rPr>
          <w:sz w:val="28"/>
          <w:szCs w:val="28"/>
          <w:lang w:eastAsia="uk-UA"/>
        </w:rPr>
        <w:t>.8. </w:t>
      </w:r>
      <w:r w:rsidRPr="00A32830">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103</w:t>
      </w:r>
      <w:r>
        <w:rPr>
          <w:sz w:val="28"/>
          <w:szCs w:val="28"/>
          <w:lang w:eastAsia="uk-UA"/>
        </w:rPr>
        <w:t>.9. </w:t>
      </w:r>
      <w:r w:rsidRPr="00A32830">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9611AE" w:rsidRPr="00A32830" w:rsidRDefault="009611AE" w:rsidP="006811D0">
      <w:pPr>
        <w:pStyle w:val="Heading2"/>
        <w:spacing w:before="0" w:after="360" w:line="276" w:lineRule="auto"/>
        <w:ind w:firstLine="709"/>
        <w:rPr>
          <w:rFonts w:ascii="Times New Roman" w:hAnsi="Times New Roman" w:cs="Times New Roman"/>
          <w:i w:val="0"/>
          <w:iCs w:val="0"/>
          <w:color w:val="auto"/>
        </w:rPr>
      </w:pPr>
      <w:bookmarkStart w:id="187" w:name="_Toc345335477"/>
      <w:bookmarkStart w:id="188" w:name="_Toc345337700"/>
      <w:r>
        <w:rPr>
          <w:rFonts w:ascii="Times New Roman" w:hAnsi="Times New Roman" w:cs="Times New Roman"/>
          <w:b w:val="0"/>
          <w:i w:val="0"/>
          <w:iCs w:val="0"/>
          <w:color w:val="auto"/>
        </w:rPr>
        <w:t>Статья </w:t>
      </w:r>
      <w:r w:rsidRPr="00A32830">
        <w:rPr>
          <w:rFonts w:ascii="Times New Roman" w:hAnsi="Times New Roman" w:cs="Times New Roman"/>
          <w:b w:val="0"/>
          <w:i w:val="0"/>
          <w:iCs w:val="0"/>
          <w:color w:val="auto"/>
        </w:rPr>
        <w:t>104.</w:t>
      </w:r>
      <w:r w:rsidRPr="00A32830">
        <w:rPr>
          <w:rFonts w:ascii="Times New Roman" w:hAnsi="Times New Roman" w:cs="Times New Roman"/>
          <w:i w:val="0"/>
          <w:iCs w:val="0"/>
          <w:color w:val="auto"/>
        </w:rPr>
        <w:t xml:space="preserve"> Порядок и особенности исчисления сбора</w:t>
      </w:r>
      <w:bookmarkEnd w:id="187"/>
      <w:bookmarkEnd w:id="188"/>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104</w:t>
      </w:r>
      <w:r>
        <w:rPr>
          <w:sz w:val="28"/>
          <w:szCs w:val="28"/>
          <w:lang w:eastAsia="uk-UA"/>
        </w:rPr>
        <w:t>.1. </w:t>
      </w:r>
      <w:r w:rsidRPr="00A32830">
        <w:rPr>
          <w:sz w:val="28"/>
          <w:szCs w:val="28"/>
          <w:lang w:eastAsia="uk-UA"/>
        </w:rPr>
        <w:t>Водопользователи самостоятельно исчисляют сбор за специальное использование воды</w:t>
      </w:r>
      <w:r>
        <w:rPr>
          <w:sz w:val="28"/>
          <w:szCs w:val="28"/>
          <w:lang w:eastAsia="uk-UA"/>
        </w:rPr>
        <w:t>,</w:t>
      </w:r>
      <w:r w:rsidRPr="00A32830">
        <w:rPr>
          <w:sz w:val="28"/>
          <w:szCs w:val="28"/>
          <w:lang w:eastAsia="uk-UA"/>
        </w:rPr>
        <w:t xml:space="preserve"> включая сбор за специальное использование воды для потребностей теплоэнергетики и рыбоводства</w:t>
      </w:r>
      <w:r>
        <w:rPr>
          <w:sz w:val="28"/>
          <w:szCs w:val="28"/>
          <w:lang w:eastAsia="uk-UA"/>
        </w:rPr>
        <w:t>,</w:t>
      </w:r>
      <w:r w:rsidRPr="00A32830">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 начиная с первого полугодия текущего года, в котором было осуществлено такое использование.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104</w:t>
      </w:r>
      <w:r>
        <w:rPr>
          <w:sz w:val="28"/>
          <w:szCs w:val="28"/>
          <w:lang w:eastAsia="uk-UA"/>
        </w:rPr>
        <w:t>.2. </w:t>
      </w:r>
      <w:r w:rsidRPr="00A32830">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За объемы воды, переданной водопользователем-поставщиком другим водопользователям без заключения с последними договора на поставку воды, сбор исчисляется и уплачивается таким водопользователем-поставщиком.</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104</w:t>
      </w:r>
      <w:r>
        <w:rPr>
          <w:sz w:val="28"/>
          <w:szCs w:val="28"/>
          <w:lang w:eastAsia="uk-UA"/>
        </w:rPr>
        <w:t>.3. </w:t>
      </w:r>
      <w:r w:rsidRPr="00A32830">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104</w:t>
      </w:r>
      <w:r>
        <w:rPr>
          <w:sz w:val="28"/>
          <w:szCs w:val="28"/>
          <w:lang w:eastAsia="uk-UA"/>
        </w:rPr>
        <w:t>.4. </w:t>
      </w:r>
      <w:r w:rsidRPr="00A32830">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104.5. 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104</w:t>
      </w:r>
      <w:r>
        <w:rPr>
          <w:sz w:val="28"/>
          <w:szCs w:val="28"/>
          <w:lang w:eastAsia="uk-UA"/>
        </w:rPr>
        <w:t>.6. </w:t>
      </w:r>
      <w:r w:rsidRPr="00A32830">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Pr>
          <w:sz w:val="28"/>
          <w:szCs w:val="28"/>
          <w:lang w:eastAsia="uk-UA"/>
        </w:rPr>
        <w:t>–</w:t>
      </w:r>
      <w:r w:rsidRPr="00A32830">
        <w:rPr>
          <w:sz w:val="28"/>
          <w:szCs w:val="28"/>
          <w:lang w:eastAsia="uk-UA"/>
        </w:rPr>
        <w:t xml:space="preserve"> исходя из места-суток и ставки сбора.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104.7. 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104.8. Водопользователи, которые применяют для потребностей охлаждения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104.9. 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двукратном размере.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104</w:t>
      </w:r>
      <w:r>
        <w:rPr>
          <w:sz w:val="28"/>
          <w:szCs w:val="28"/>
          <w:lang w:eastAsia="uk-UA"/>
        </w:rPr>
        <w:t>.10. </w:t>
      </w:r>
      <w:r w:rsidRPr="00A32830">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Республики перечень водопользователей-абонентов.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 Донецкой Народной Республики.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104</w:t>
      </w:r>
      <w:r>
        <w:rPr>
          <w:sz w:val="28"/>
          <w:szCs w:val="28"/>
          <w:lang w:eastAsia="uk-UA"/>
        </w:rPr>
        <w:t>.11. </w:t>
      </w:r>
      <w:r w:rsidRPr="00A32830">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104</w:t>
      </w:r>
      <w:r>
        <w:rPr>
          <w:sz w:val="28"/>
          <w:szCs w:val="28"/>
          <w:lang w:eastAsia="uk-UA"/>
        </w:rPr>
        <w:t>.12. </w:t>
      </w:r>
      <w:r w:rsidRPr="00A32830">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Для водопользователей объем потерь воды не может превышать 30 процентов.</w:t>
      </w:r>
    </w:p>
    <w:p w:rsidR="009611AE" w:rsidRPr="00A32830" w:rsidRDefault="009611AE" w:rsidP="006811D0">
      <w:pPr>
        <w:spacing w:after="360" w:line="276" w:lineRule="auto"/>
        <w:ind w:firstLine="709"/>
        <w:jc w:val="both"/>
        <w:rPr>
          <w:sz w:val="28"/>
          <w:szCs w:val="28"/>
        </w:rPr>
      </w:pPr>
      <w:r w:rsidRPr="00A32830">
        <w:rPr>
          <w:sz w:val="28"/>
          <w:szCs w:val="28"/>
        </w:rPr>
        <w:t>104</w:t>
      </w:r>
      <w:r>
        <w:rPr>
          <w:sz w:val="28"/>
          <w:szCs w:val="28"/>
        </w:rPr>
        <w:t>.13. </w:t>
      </w:r>
      <w:r w:rsidRPr="00A32830">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9611AE" w:rsidRPr="00A32830" w:rsidRDefault="009611AE" w:rsidP="006811D0">
      <w:pPr>
        <w:spacing w:after="360" w:line="276" w:lineRule="auto"/>
        <w:ind w:firstLine="709"/>
        <w:jc w:val="both"/>
        <w:rPr>
          <w:sz w:val="28"/>
          <w:szCs w:val="28"/>
        </w:rPr>
      </w:pPr>
      <w:r w:rsidRPr="00A32830">
        <w:rPr>
          <w:sz w:val="28"/>
          <w:szCs w:val="28"/>
        </w:rPr>
        <w:t xml:space="preserve">104.14. 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9611AE" w:rsidRPr="00A32830" w:rsidRDefault="009611AE" w:rsidP="006811D0">
      <w:pPr>
        <w:spacing w:after="360" w:line="276" w:lineRule="auto"/>
        <w:ind w:firstLine="709"/>
        <w:jc w:val="both"/>
        <w:rPr>
          <w:sz w:val="28"/>
          <w:szCs w:val="28"/>
        </w:rPr>
      </w:pPr>
      <w:r w:rsidRPr="00A32830">
        <w:rPr>
          <w:sz w:val="28"/>
          <w:szCs w:val="28"/>
        </w:rPr>
        <w:t>104.15.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9611AE" w:rsidRPr="00A32830" w:rsidRDefault="009611AE" w:rsidP="006811D0">
      <w:pPr>
        <w:pStyle w:val="Heading2"/>
        <w:spacing w:before="0" w:after="360" w:line="276" w:lineRule="auto"/>
        <w:ind w:firstLine="709"/>
        <w:rPr>
          <w:rFonts w:ascii="Times New Roman" w:hAnsi="Times New Roman" w:cs="Times New Roman"/>
          <w:i w:val="0"/>
          <w:iCs w:val="0"/>
          <w:color w:val="auto"/>
        </w:rPr>
      </w:pPr>
      <w:bookmarkStart w:id="189" w:name="_Toc345335479"/>
      <w:bookmarkStart w:id="190" w:name="_Toc345337702"/>
      <w:r>
        <w:rPr>
          <w:rFonts w:ascii="Times New Roman" w:hAnsi="Times New Roman" w:cs="Times New Roman"/>
          <w:b w:val="0"/>
          <w:i w:val="0"/>
          <w:iCs w:val="0"/>
          <w:color w:val="auto"/>
        </w:rPr>
        <w:t>Статья </w:t>
      </w:r>
      <w:r w:rsidRPr="00A32830">
        <w:rPr>
          <w:rFonts w:ascii="Times New Roman" w:hAnsi="Times New Roman" w:cs="Times New Roman"/>
          <w:b w:val="0"/>
          <w:i w:val="0"/>
          <w:iCs w:val="0"/>
          <w:color w:val="auto"/>
        </w:rPr>
        <w:t>105.</w:t>
      </w:r>
      <w:r w:rsidRPr="00A32830">
        <w:rPr>
          <w:rFonts w:ascii="Times New Roman" w:hAnsi="Times New Roman" w:cs="Times New Roman"/>
          <w:i w:val="0"/>
          <w:iCs w:val="0"/>
          <w:color w:val="auto"/>
        </w:rPr>
        <w:t xml:space="preserve"> Порядок уплаты сбора</w:t>
      </w:r>
      <w:bookmarkEnd w:id="189"/>
      <w:bookmarkEnd w:id="190"/>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105</w:t>
      </w:r>
      <w:r>
        <w:rPr>
          <w:sz w:val="28"/>
          <w:szCs w:val="28"/>
          <w:lang w:eastAsia="uk-UA"/>
        </w:rPr>
        <w:t>.1. </w:t>
      </w:r>
      <w:r w:rsidRPr="00A32830">
        <w:rPr>
          <w:sz w:val="28"/>
          <w:szCs w:val="28"/>
          <w:lang w:eastAsia="uk-UA"/>
        </w:rPr>
        <w:t>Базовый налоговый (отчетный) период для сбора равняется календарному кварталу.</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105</w:t>
      </w:r>
      <w:r>
        <w:rPr>
          <w:sz w:val="28"/>
          <w:szCs w:val="28"/>
          <w:lang w:eastAsia="uk-UA"/>
        </w:rPr>
        <w:t>.2. </w:t>
      </w:r>
      <w:r w:rsidRPr="00A32830">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105</w:t>
      </w:r>
      <w:r>
        <w:rPr>
          <w:sz w:val="28"/>
          <w:szCs w:val="28"/>
          <w:lang w:eastAsia="uk-UA"/>
        </w:rPr>
        <w:t>.3. </w:t>
      </w:r>
      <w:r w:rsidRPr="00A32830">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105</w:t>
      </w:r>
      <w:r>
        <w:rPr>
          <w:sz w:val="28"/>
          <w:szCs w:val="28"/>
          <w:lang w:eastAsia="uk-UA"/>
        </w:rPr>
        <w:t>.4. </w:t>
      </w:r>
      <w:r w:rsidRPr="00A32830">
        <w:rPr>
          <w:sz w:val="28"/>
          <w:szCs w:val="28"/>
          <w:lang w:eastAsia="uk-UA"/>
        </w:rPr>
        <w:t xml:space="preserve">Сбор уплачивается плательщиками сбора в сроки, определенные для квартального налогового (отчетного) периода, по месту фактического нахождения на учете в органах доходов и сборов.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105.5. 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105.6. 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105.7. 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611AE" w:rsidRPr="00A32830" w:rsidRDefault="009611AE" w:rsidP="006811D0">
      <w:pPr>
        <w:spacing w:after="360" w:line="276" w:lineRule="auto"/>
        <w:ind w:firstLine="709"/>
        <w:jc w:val="both"/>
        <w:rPr>
          <w:b/>
          <w:sz w:val="28"/>
          <w:szCs w:val="28"/>
        </w:rPr>
      </w:pPr>
      <w:r>
        <w:rPr>
          <w:sz w:val="28"/>
          <w:szCs w:val="28"/>
        </w:rPr>
        <w:t>Глава </w:t>
      </w:r>
      <w:r w:rsidRPr="00A32830">
        <w:rPr>
          <w:sz w:val="28"/>
          <w:szCs w:val="28"/>
        </w:rPr>
        <w:t>16.</w:t>
      </w:r>
      <w:r w:rsidRPr="00A32830">
        <w:rPr>
          <w:b/>
          <w:sz w:val="28"/>
          <w:szCs w:val="28"/>
        </w:rPr>
        <w:t xml:space="preserve"> Налог с оборота</w:t>
      </w:r>
    </w:p>
    <w:p w:rsidR="009611AE" w:rsidRPr="00A32830" w:rsidRDefault="009611AE" w:rsidP="006811D0">
      <w:pPr>
        <w:spacing w:after="360" w:line="276" w:lineRule="auto"/>
        <w:ind w:firstLine="709"/>
        <w:jc w:val="both"/>
        <w:rPr>
          <w:rStyle w:val="FontStyle24"/>
          <w:sz w:val="28"/>
          <w:szCs w:val="28"/>
        </w:rPr>
      </w:pPr>
      <w:r>
        <w:rPr>
          <w:rStyle w:val="FontStyle24"/>
          <w:b w:val="0"/>
          <w:sz w:val="28"/>
          <w:szCs w:val="28"/>
        </w:rPr>
        <w:t>Статья </w:t>
      </w:r>
      <w:r w:rsidRPr="00A32830">
        <w:rPr>
          <w:rStyle w:val="FontStyle24"/>
          <w:b w:val="0"/>
          <w:sz w:val="28"/>
          <w:szCs w:val="28"/>
        </w:rPr>
        <w:t>106.</w:t>
      </w:r>
      <w:r w:rsidRPr="00A32830">
        <w:rPr>
          <w:rStyle w:val="FontStyle24"/>
          <w:sz w:val="28"/>
          <w:szCs w:val="28"/>
        </w:rPr>
        <w:t xml:space="preserve"> Плательщики налога</w:t>
      </w:r>
    </w:p>
    <w:p w:rsidR="009611AE" w:rsidRPr="00A32830" w:rsidRDefault="009611AE" w:rsidP="006811D0">
      <w:pPr>
        <w:spacing w:after="360" w:line="276" w:lineRule="auto"/>
        <w:ind w:firstLine="709"/>
        <w:jc w:val="both"/>
        <w:rPr>
          <w:bCs/>
          <w:sz w:val="28"/>
          <w:szCs w:val="28"/>
          <w:lang w:eastAsia="uk-UA"/>
        </w:rPr>
      </w:pPr>
      <w:r w:rsidRPr="00A32830">
        <w:rPr>
          <w:bCs/>
          <w:sz w:val="28"/>
          <w:szCs w:val="28"/>
          <w:lang w:eastAsia="uk-UA"/>
        </w:rPr>
        <w:t>106.1. Юридические лица и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9611AE" w:rsidRPr="00A32830" w:rsidRDefault="009611AE" w:rsidP="006811D0">
      <w:pPr>
        <w:spacing w:after="360" w:line="276" w:lineRule="auto"/>
        <w:ind w:firstLine="709"/>
        <w:jc w:val="both"/>
        <w:rPr>
          <w:bCs/>
          <w:sz w:val="28"/>
          <w:szCs w:val="28"/>
          <w:lang w:eastAsia="uk-UA"/>
        </w:rPr>
      </w:pPr>
      <w:r>
        <w:rPr>
          <w:bCs/>
          <w:sz w:val="28"/>
          <w:szCs w:val="28"/>
          <w:lang w:eastAsia="uk-UA"/>
        </w:rPr>
        <w:t>106.2. </w:t>
      </w:r>
      <w:r w:rsidRPr="00A32830">
        <w:rPr>
          <w:bCs/>
          <w:sz w:val="28"/>
          <w:szCs w:val="28"/>
          <w:lang w:eastAsia="uk-UA"/>
        </w:rPr>
        <w:t>Не являются плательщиками налога с оборота:</w:t>
      </w:r>
    </w:p>
    <w:p w:rsidR="009611AE" w:rsidRPr="00A32830" w:rsidRDefault="009611AE" w:rsidP="006811D0">
      <w:pPr>
        <w:spacing w:after="360" w:line="276" w:lineRule="auto"/>
        <w:ind w:firstLine="709"/>
        <w:jc w:val="both"/>
        <w:rPr>
          <w:bCs/>
          <w:sz w:val="28"/>
          <w:szCs w:val="28"/>
          <w:lang w:eastAsia="uk-UA"/>
        </w:rPr>
      </w:pPr>
      <w:r w:rsidRPr="00A32830">
        <w:rPr>
          <w:bCs/>
          <w:sz w:val="28"/>
          <w:szCs w:val="28"/>
          <w:lang w:eastAsia="uk-UA"/>
        </w:rPr>
        <w:t>а) финансовые учреждения, осуществляющие в установленном законодательством порядке, валютно-обменные операции;</w:t>
      </w:r>
    </w:p>
    <w:p w:rsidR="009611AE" w:rsidRPr="00A32830" w:rsidRDefault="009611AE" w:rsidP="006811D0">
      <w:pPr>
        <w:spacing w:after="360" w:line="276" w:lineRule="auto"/>
        <w:ind w:firstLine="709"/>
        <w:jc w:val="both"/>
        <w:rPr>
          <w:bCs/>
          <w:sz w:val="28"/>
          <w:szCs w:val="28"/>
          <w:lang w:eastAsia="uk-UA"/>
        </w:rPr>
      </w:pPr>
      <w:r w:rsidRPr="00A32830">
        <w:rPr>
          <w:bCs/>
          <w:sz w:val="28"/>
          <w:szCs w:val="28"/>
          <w:lang w:eastAsia="uk-UA"/>
        </w:rPr>
        <w:t>б) плательщики сельскохозяйственного налога;</w:t>
      </w:r>
    </w:p>
    <w:p w:rsidR="009611AE" w:rsidRPr="00A32830" w:rsidRDefault="009611AE" w:rsidP="006811D0">
      <w:pPr>
        <w:spacing w:after="360" w:line="276" w:lineRule="auto"/>
        <w:ind w:firstLine="709"/>
        <w:jc w:val="both"/>
        <w:rPr>
          <w:bCs/>
          <w:sz w:val="28"/>
          <w:szCs w:val="28"/>
          <w:lang w:eastAsia="uk-UA"/>
        </w:rPr>
      </w:pPr>
      <w:r w:rsidRPr="00A32830">
        <w:rPr>
          <w:bCs/>
          <w:sz w:val="28"/>
          <w:szCs w:val="28"/>
          <w:lang w:eastAsia="uk-UA"/>
        </w:rPr>
        <w:t>в) неприбыльные организации, учреждения, предприятия – в части полученных доходов, указанных в статье 78 настоящего Закона;</w:t>
      </w:r>
    </w:p>
    <w:p w:rsidR="009611AE" w:rsidRPr="00A32830" w:rsidRDefault="009611AE" w:rsidP="006811D0">
      <w:pPr>
        <w:spacing w:after="360" w:line="276" w:lineRule="auto"/>
        <w:ind w:firstLine="709"/>
        <w:jc w:val="both"/>
        <w:rPr>
          <w:bCs/>
          <w:sz w:val="28"/>
          <w:szCs w:val="28"/>
          <w:lang w:eastAsia="uk-UA"/>
        </w:rPr>
      </w:pPr>
      <w:r w:rsidRPr="00A32830">
        <w:rPr>
          <w:bCs/>
          <w:sz w:val="28"/>
          <w:szCs w:val="28"/>
          <w:lang w:eastAsia="uk-UA"/>
        </w:rPr>
        <w:t>г) плательщики упрощенного налога;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д) субъекты хозяйствования, осуществляющие добычу и переработку угля и угольной продукции;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е) субъекты хозяйствования, осуществляющие деятельность исключительно в сфере обращения с отходами черных и цветных металлов; </w:t>
      </w:r>
    </w:p>
    <w:p w:rsidR="009611AE" w:rsidRPr="00A32830" w:rsidRDefault="009611AE" w:rsidP="006811D0">
      <w:pPr>
        <w:spacing w:after="360" w:line="276" w:lineRule="auto"/>
        <w:ind w:firstLine="709"/>
        <w:jc w:val="both"/>
        <w:rPr>
          <w:sz w:val="28"/>
          <w:szCs w:val="28"/>
        </w:rPr>
      </w:pPr>
      <w:r w:rsidRPr="00A32830">
        <w:rPr>
          <w:sz w:val="28"/>
          <w:szCs w:val="28"/>
        </w:rPr>
        <w:t>ж) 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611AE" w:rsidRPr="00A32830" w:rsidRDefault="009611AE" w:rsidP="006811D0">
      <w:pPr>
        <w:spacing w:after="360" w:line="276" w:lineRule="auto"/>
        <w:ind w:firstLine="709"/>
        <w:jc w:val="both"/>
        <w:rPr>
          <w:sz w:val="28"/>
          <w:szCs w:val="28"/>
        </w:rPr>
      </w:pPr>
      <w:r>
        <w:rPr>
          <w:sz w:val="28"/>
          <w:szCs w:val="28"/>
        </w:rPr>
        <w:t>з) </w:t>
      </w:r>
      <w:r w:rsidRPr="00A32830">
        <w:rPr>
          <w:sz w:val="28"/>
          <w:szCs w:val="28"/>
        </w:rPr>
        <w:t xml:space="preserve">предприятия, получающие денежные средства за выполненные работы исключительно из республиканского </w:t>
      </w:r>
      <w:r>
        <w:rPr>
          <w:sz w:val="28"/>
          <w:szCs w:val="28"/>
        </w:rPr>
        <w:t>и (или)</w:t>
      </w:r>
      <w:r w:rsidRPr="00A32830">
        <w:rPr>
          <w:sz w:val="28"/>
          <w:szCs w:val="28"/>
        </w:rPr>
        <w:t xml:space="preserve"> местного бюджетов Донецкой Народной Республики в соответствии с функциональной классификацией расходов бюджета 150120 </w:t>
      </w:r>
      <w:r>
        <w:rPr>
          <w:sz w:val="28"/>
          <w:szCs w:val="28"/>
        </w:rPr>
        <w:t>«</w:t>
      </w:r>
      <w:r w:rsidRPr="00A32830">
        <w:rPr>
          <w:sz w:val="28"/>
          <w:szCs w:val="28"/>
        </w:rPr>
        <w:t>Строительство и развитие сети метрополитенов</w:t>
      </w:r>
      <w:r>
        <w:rPr>
          <w:sz w:val="28"/>
          <w:szCs w:val="28"/>
        </w:rPr>
        <w:t>»</w:t>
      </w:r>
      <w:r w:rsidRPr="00A32830">
        <w:rPr>
          <w:sz w:val="28"/>
          <w:szCs w:val="28"/>
        </w:rPr>
        <w:t>.</w:t>
      </w:r>
    </w:p>
    <w:p w:rsidR="009611AE" w:rsidRDefault="009611AE" w:rsidP="006811D0">
      <w:pPr>
        <w:spacing w:after="360" w:line="276" w:lineRule="auto"/>
        <w:ind w:firstLine="709"/>
        <w:jc w:val="both"/>
        <w:rPr>
          <w:bCs/>
          <w:sz w:val="28"/>
          <w:szCs w:val="28"/>
        </w:rPr>
      </w:pPr>
      <w:r w:rsidRPr="00A32830">
        <w:rPr>
          <w:bCs/>
          <w:sz w:val="28"/>
          <w:szCs w:val="28"/>
        </w:rPr>
        <w:t xml:space="preserve">106.3. 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9611AE" w:rsidRPr="00DA1003" w:rsidRDefault="009611AE" w:rsidP="00984BDE">
      <w:pPr>
        <w:spacing w:after="360" w:line="276" w:lineRule="auto"/>
        <w:ind w:firstLine="709"/>
        <w:jc w:val="both"/>
        <w:rPr>
          <w:bCs/>
          <w:sz w:val="28"/>
          <w:szCs w:val="28"/>
        </w:rPr>
      </w:pPr>
      <w:r w:rsidRPr="00DA1003">
        <w:rPr>
          <w:bCs/>
          <w:sz w:val="28"/>
          <w:szCs w:val="28"/>
        </w:rPr>
        <w:t>106.4. Кроме лиц, указанных в пункте 106.2. настоящей статьи, также плательщиками налога с оборота не являются:</w:t>
      </w:r>
    </w:p>
    <w:p w:rsidR="009611AE" w:rsidRPr="00DA1003" w:rsidRDefault="009611AE" w:rsidP="00984BDE">
      <w:pPr>
        <w:spacing w:after="360" w:line="276" w:lineRule="auto"/>
        <w:ind w:firstLine="709"/>
        <w:jc w:val="both"/>
        <w:rPr>
          <w:bCs/>
          <w:sz w:val="28"/>
          <w:szCs w:val="28"/>
        </w:rPr>
      </w:pPr>
      <w:r>
        <w:rPr>
          <w:bCs/>
          <w:sz w:val="28"/>
          <w:szCs w:val="28"/>
        </w:rPr>
        <w:t>1) </w:t>
      </w:r>
      <w:r w:rsidRPr="00DA1003">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9611AE" w:rsidRDefault="009611AE" w:rsidP="00984BDE">
      <w:pPr>
        <w:spacing w:after="360" w:line="276" w:lineRule="auto"/>
        <w:ind w:firstLine="709"/>
        <w:jc w:val="both"/>
        <w:rPr>
          <w:bCs/>
          <w:sz w:val="28"/>
          <w:szCs w:val="28"/>
        </w:rPr>
      </w:pPr>
      <w:r>
        <w:rPr>
          <w:bCs/>
          <w:sz w:val="28"/>
          <w:szCs w:val="28"/>
        </w:rPr>
        <w:t>2) </w:t>
      </w:r>
      <w:r w:rsidRPr="00DA1003">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Pr>
          <w:bCs/>
          <w:sz w:val="28"/>
          <w:szCs w:val="28"/>
        </w:rPr>
        <w:t>,</w:t>
      </w:r>
      <w:r w:rsidRPr="00AB1634">
        <w:rPr>
          <w:sz w:val="28"/>
          <w:szCs w:val="28"/>
        </w:rPr>
        <w:t xml:space="preserve"> </w:t>
      </w:r>
      <w:r w:rsidRPr="00AB1634">
        <w:rPr>
          <w:bCs/>
          <w:sz w:val="28"/>
          <w:szCs w:val="28"/>
        </w:rPr>
        <w:t>кроме предприятий, осуществляющих импорт, продажу горюче-смазочных материалов.</w:t>
      </w:r>
    </w:p>
    <w:p w:rsidR="009611AE" w:rsidRPr="00C350A9" w:rsidRDefault="009611AE" w:rsidP="00984BDE">
      <w:pPr>
        <w:spacing w:after="360" w:line="276" w:lineRule="auto"/>
        <w:ind w:firstLine="709"/>
        <w:jc w:val="both"/>
        <w:rPr>
          <w:i/>
          <w:sz w:val="28"/>
          <w:szCs w:val="28"/>
        </w:rPr>
      </w:pPr>
      <w:r w:rsidRPr="00CF0086">
        <w:rPr>
          <w:i/>
          <w:sz w:val="28"/>
          <w:szCs w:val="28"/>
        </w:rPr>
        <w:t>(</w:t>
      </w:r>
      <w:r w:rsidRPr="0045124A">
        <w:rPr>
          <w:i/>
          <w:sz w:val="28"/>
          <w:szCs w:val="28"/>
        </w:rPr>
        <w:t xml:space="preserve">Пункт 106.4 статьи 106 введен </w:t>
      </w:r>
      <w:hyperlink r:id="rId67" w:history="1">
        <w:r w:rsidRPr="001735E1">
          <w:rPr>
            <w:rStyle w:val="Hyperlink"/>
            <w:i/>
            <w:sz w:val="28"/>
            <w:szCs w:val="28"/>
          </w:rPr>
          <w:t>Законом от 29.01.2016 № 101-IНС</w:t>
        </w:r>
      </w:hyperlink>
      <w:r>
        <w:rPr>
          <w:i/>
          <w:sz w:val="28"/>
          <w:szCs w:val="28"/>
        </w:rPr>
        <w:t>,</w:t>
      </w:r>
      <w:r w:rsidRPr="0045124A">
        <w:rPr>
          <w:i/>
          <w:sz w:val="28"/>
          <w:szCs w:val="28"/>
        </w:rPr>
        <w:t xml:space="preserve"> </w:t>
      </w:r>
      <w:r>
        <w:rPr>
          <w:i/>
          <w:sz w:val="28"/>
          <w:szCs w:val="28"/>
        </w:rPr>
        <w:t xml:space="preserve">с изменениями, внесенными в соответствии с </w:t>
      </w:r>
      <w:r w:rsidRPr="00CF0086">
        <w:rPr>
          <w:i/>
          <w:sz w:val="28"/>
          <w:szCs w:val="28"/>
        </w:rPr>
        <w:t>Законом</w:t>
      </w:r>
      <w:r>
        <w:rPr>
          <w:i/>
          <w:sz w:val="28"/>
          <w:szCs w:val="28"/>
        </w:rPr>
        <w:t xml:space="preserve"> </w:t>
      </w:r>
      <w:hyperlink r:id="rId68" w:history="1">
        <w:r w:rsidRPr="00CD1B21">
          <w:rPr>
            <w:rStyle w:val="Hyperlink"/>
            <w:bCs/>
            <w:i/>
            <w:sz w:val="28"/>
            <w:szCs w:val="28"/>
            <w:shd w:val="clear" w:color="auto" w:fill="FCFCFF"/>
          </w:rPr>
          <w:t xml:space="preserve">от 30.04.2016 </w:t>
        </w:r>
        <w:r w:rsidRPr="00CD1B21">
          <w:rPr>
            <w:rStyle w:val="Hyperlink"/>
            <w:bCs/>
            <w:i/>
            <w:sz w:val="28"/>
            <w:szCs w:val="28"/>
            <w:shd w:val="clear" w:color="auto" w:fill="FCFCFF"/>
          </w:rPr>
          <w:br/>
          <w:t>№ 131-IНС</w:t>
        </w:r>
      </w:hyperlink>
      <w:r w:rsidRPr="00CF0086">
        <w:rPr>
          <w:i/>
          <w:sz w:val="28"/>
          <w:szCs w:val="28"/>
        </w:rPr>
        <w:t>)</w:t>
      </w:r>
    </w:p>
    <w:p w:rsidR="009611AE" w:rsidRDefault="009611AE">
      <w:pPr>
        <w:rPr>
          <w:rStyle w:val="Strong"/>
          <w:b w:val="0"/>
          <w:bCs/>
          <w:sz w:val="28"/>
          <w:szCs w:val="28"/>
          <w:lang w:eastAsia="uk-UA"/>
        </w:rPr>
      </w:pPr>
      <w:r>
        <w:rPr>
          <w:rStyle w:val="Strong"/>
          <w:b w:val="0"/>
          <w:bCs/>
          <w:sz w:val="28"/>
          <w:szCs w:val="28"/>
        </w:rPr>
        <w:br w:type="page"/>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Style w:val="Strong"/>
          <w:rFonts w:ascii="Times New Roman" w:hAnsi="Times New Roman"/>
          <w:b w:val="0"/>
          <w:bCs/>
          <w:sz w:val="28"/>
          <w:szCs w:val="28"/>
          <w:lang w:val="ru-RU"/>
        </w:rPr>
        <w:t>Статья </w:t>
      </w:r>
      <w:r w:rsidRPr="00A32830">
        <w:rPr>
          <w:rStyle w:val="Strong"/>
          <w:rFonts w:ascii="Times New Roman" w:hAnsi="Times New Roman"/>
          <w:b w:val="0"/>
          <w:bCs/>
          <w:sz w:val="28"/>
          <w:szCs w:val="28"/>
          <w:lang w:val="ru-RU"/>
        </w:rPr>
        <w:t>107.</w:t>
      </w:r>
      <w:r w:rsidRPr="00A32830">
        <w:rPr>
          <w:rStyle w:val="Strong"/>
          <w:rFonts w:ascii="Times New Roman" w:hAnsi="Times New Roman"/>
          <w:bCs/>
          <w:sz w:val="28"/>
          <w:szCs w:val="28"/>
          <w:lang w:val="ru-RU"/>
        </w:rPr>
        <w:t> Объект налогообложения</w:t>
      </w:r>
    </w:p>
    <w:p w:rsidR="009611AE" w:rsidRPr="00A32830" w:rsidRDefault="009611AE" w:rsidP="006811D0">
      <w:pPr>
        <w:widowControl w:val="0"/>
        <w:autoSpaceDE w:val="0"/>
        <w:autoSpaceDN w:val="0"/>
        <w:adjustRightInd w:val="0"/>
        <w:spacing w:after="360" w:line="276" w:lineRule="auto"/>
        <w:ind w:firstLine="709"/>
        <w:jc w:val="both"/>
        <w:rPr>
          <w:sz w:val="28"/>
          <w:szCs w:val="28"/>
        </w:rPr>
      </w:pPr>
      <w:r w:rsidRPr="00A32830">
        <w:rPr>
          <w:rStyle w:val="FontStyle24"/>
          <w:b w:val="0"/>
          <w:bCs/>
          <w:sz w:val="28"/>
          <w:szCs w:val="28"/>
        </w:rPr>
        <w:t>107.1.</w:t>
      </w:r>
      <w:r>
        <w:rPr>
          <w:rStyle w:val="FontStyle24"/>
          <w:bCs/>
          <w:sz w:val="28"/>
          <w:szCs w:val="28"/>
        </w:rPr>
        <w:t> </w:t>
      </w:r>
      <w:r w:rsidRPr="00A32830">
        <w:rPr>
          <w:sz w:val="28"/>
          <w:szCs w:val="28"/>
        </w:rPr>
        <w:t>Объектом налогообложения сбором является выручка – товарооборот, предоплаты, авансы, полученные субъектом хозяйствования в отчетном периоде.</w:t>
      </w:r>
    </w:p>
    <w:p w:rsidR="009611AE" w:rsidRPr="00A32830" w:rsidRDefault="009611AE" w:rsidP="006811D0">
      <w:pPr>
        <w:spacing w:after="360" w:line="276" w:lineRule="auto"/>
        <w:ind w:firstLine="709"/>
        <w:jc w:val="both"/>
        <w:rPr>
          <w:rStyle w:val="FontStyle24"/>
          <w:bCs/>
          <w:sz w:val="28"/>
          <w:szCs w:val="28"/>
        </w:rPr>
      </w:pPr>
      <w:r>
        <w:rPr>
          <w:sz w:val="28"/>
          <w:szCs w:val="28"/>
        </w:rPr>
        <w:t>Статья </w:t>
      </w:r>
      <w:r w:rsidRPr="00A32830">
        <w:rPr>
          <w:sz w:val="28"/>
          <w:szCs w:val="28"/>
        </w:rPr>
        <w:t>108.</w:t>
      </w:r>
      <w:r w:rsidRPr="00A32830">
        <w:rPr>
          <w:b/>
          <w:sz w:val="28"/>
          <w:szCs w:val="28"/>
        </w:rPr>
        <w:t xml:space="preserve"> </w:t>
      </w:r>
      <w:r w:rsidRPr="00A32830">
        <w:rPr>
          <w:rStyle w:val="FontStyle24"/>
          <w:bCs/>
          <w:sz w:val="28"/>
          <w:szCs w:val="28"/>
        </w:rPr>
        <w:t xml:space="preserve">База налогообложения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eastAsia="ru-RU"/>
        </w:rPr>
      </w:pPr>
      <w:r w:rsidRPr="00A32830">
        <w:rPr>
          <w:rFonts w:ascii="Times New Roman" w:hAnsi="Times New Roman" w:cs="Times New Roman"/>
          <w:bCs/>
          <w:sz w:val="28"/>
          <w:szCs w:val="28"/>
          <w:lang w:eastAsia="ru-RU"/>
        </w:rPr>
        <w:t xml:space="preserve">108.1. Базой налогообложения является стоимостное выражение объекта налогообложения, указанного в статье 107 настоящего Закона. </w:t>
      </w:r>
    </w:p>
    <w:p w:rsidR="009611AE" w:rsidRPr="00A32830" w:rsidRDefault="009611AE" w:rsidP="006811D0">
      <w:pPr>
        <w:spacing w:after="360" w:line="276" w:lineRule="auto"/>
        <w:ind w:firstLine="709"/>
        <w:jc w:val="both"/>
        <w:rPr>
          <w:sz w:val="28"/>
          <w:szCs w:val="28"/>
        </w:rPr>
      </w:pPr>
      <w:r w:rsidRPr="00A32830">
        <w:rPr>
          <w:sz w:val="28"/>
          <w:szCs w:val="28"/>
        </w:rPr>
        <w:t>108.2. База налогообложения отчетного периода уменьшается налогоплательщиком на:</w:t>
      </w:r>
    </w:p>
    <w:p w:rsidR="009611AE" w:rsidRPr="00A32830" w:rsidRDefault="009611AE" w:rsidP="006811D0">
      <w:pPr>
        <w:spacing w:after="360" w:line="276" w:lineRule="auto"/>
        <w:ind w:firstLine="709"/>
        <w:jc w:val="both"/>
        <w:rPr>
          <w:sz w:val="28"/>
          <w:szCs w:val="28"/>
        </w:rPr>
      </w:pPr>
      <w:r w:rsidRPr="00A32830">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 форме), либо при наличии чека/расчетной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p>
    <w:p w:rsidR="009611AE" w:rsidRPr="00A32830" w:rsidRDefault="009611AE" w:rsidP="006811D0">
      <w:pPr>
        <w:spacing w:after="360" w:line="276" w:lineRule="auto"/>
        <w:ind w:firstLine="709"/>
        <w:jc w:val="both"/>
        <w:rPr>
          <w:sz w:val="28"/>
          <w:szCs w:val="28"/>
        </w:rPr>
      </w:pPr>
      <w:r w:rsidRPr="00A32830">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109.</w:t>
      </w:r>
      <w:r w:rsidRPr="00A32830">
        <w:rPr>
          <w:b/>
          <w:bCs/>
          <w:sz w:val="28"/>
          <w:szCs w:val="28"/>
        </w:rPr>
        <w:t xml:space="preserve"> Ставки налога</w:t>
      </w:r>
    </w:p>
    <w:p w:rsidR="009611AE" w:rsidRDefault="009611AE" w:rsidP="006811D0">
      <w:pPr>
        <w:spacing w:after="360" w:line="276" w:lineRule="auto"/>
        <w:ind w:firstLine="709"/>
        <w:jc w:val="both"/>
        <w:rPr>
          <w:sz w:val="28"/>
          <w:szCs w:val="28"/>
        </w:rPr>
      </w:pPr>
      <w:r w:rsidRPr="00A32830">
        <w:rPr>
          <w:bCs/>
          <w:sz w:val="28"/>
          <w:szCs w:val="28"/>
        </w:rPr>
        <w:t xml:space="preserve">109.1. Плательщики уплачивают налог с оборота в размере </w:t>
      </w:r>
      <w:r>
        <w:rPr>
          <w:bCs/>
          <w:sz w:val="28"/>
          <w:szCs w:val="28"/>
        </w:rPr>
        <w:t>1,5</w:t>
      </w:r>
      <w:r w:rsidRPr="00A32830">
        <w:rPr>
          <w:bCs/>
          <w:sz w:val="28"/>
          <w:szCs w:val="28"/>
        </w:rPr>
        <w:t xml:space="preserve"> процентов от объекта налогообложения</w:t>
      </w:r>
      <w:r w:rsidRPr="00A32830">
        <w:rPr>
          <w:sz w:val="28"/>
          <w:szCs w:val="28"/>
        </w:rPr>
        <w:t>, указанного в статье 107 настоящего Закона.</w:t>
      </w:r>
    </w:p>
    <w:p w:rsidR="009611AE" w:rsidRPr="00DA1003" w:rsidRDefault="009611AE" w:rsidP="006811D0">
      <w:pPr>
        <w:spacing w:after="360" w:line="276" w:lineRule="auto"/>
        <w:ind w:firstLine="709"/>
        <w:jc w:val="both"/>
        <w:rPr>
          <w:bCs/>
          <w:sz w:val="28"/>
          <w:szCs w:val="28"/>
        </w:rPr>
      </w:pPr>
      <w:hyperlink r:id="rId69" w:history="1">
        <w:r w:rsidRPr="00DA1003">
          <w:rPr>
            <w:rStyle w:val="Hyperlink"/>
            <w:bCs/>
            <w:i/>
            <w:sz w:val="28"/>
            <w:szCs w:val="28"/>
          </w:rPr>
          <w:t>(В пункт 109.1. статьи 109 внесены изменения в соответствии</w:t>
        </w:r>
        <w:r w:rsidRPr="00DA1003">
          <w:rPr>
            <w:rStyle w:val="Hyperlink"/>
            <w:bCs/>
            <w:sz w:val="28"/>
            <w:szCs w:val="28"/>
          </w:rPr>
          <w:t xml:space="preserve"> </w:t>
        </w:r>
        <w:r w:rsidRPr="00DA1003">
          <w:rPr>
            <w:rStyle w:val="Hyperlink"/>
            <w:bCs/>
            <w:i/>
            <w:sz w:val="28"/>
            <w:szCs w:val="28"/>
          </w:rPr>
          <w:t>с</w:t>
        </w:r>
        <w:r w:rsidRPr="00DA1003">
          <w:rPr>
            <w:rStyle w:val="Hyperlink"/>
            <w:bCs/>
            <w:sz w:val="28"/>
            <w:szCs w:val="28"/>
          </w:rPr>
          <w:t xml:space="preserve"> </w:t>
        </w:r>
        <w:r w:rsidRPr="00DA1003">
          <w:rPr>
            <w:rStyle w:val="Hyperlink"/>
            <w:bCs/>
            <w:i/>
            <w:sz w:val="28"/>
            <w:szCs w:val="28"/>
          </w:rPr>
          <w:t>Законом от 29.01.2016 № 101-IНС</w:t>
        </w:r>
        <w:r w:rsidRPr="00DA1003">
          <w:rPr>
            <w:rStyle w:val="Hyperlink"/>
            <w:bCs/>
            <w:sz w:val="28"/>
            <w:szCs w:val="28"/>
          </w:rPr>
          <w:t>)</w:t>
        </w:r>
      </w:hyperlink>
    </w:p>
    <w:p w:rsidR="009611AE" w:rsidRDefault="009611AE">
      <w:pPr>
        <w:rPr>
          <w:bCs/>
          <w:sz w:val="28"/>
          <w:szCs w:val="28"/>
        </w:rPr>
      </w:pPr>
      <w:r>
        <w:rPr>
          <w:bCs/>
          <w:sz w:val="28"/>
          <w:szCs w:val="28"/>
        </w:rPr>
        <w:br w:type="page"/>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110.</w:t>
      </w:r>
      <w:r w:rsidRPr="00A32830">
        <w:rPr>
          <w:b/>
          <w:bCs/>
          <w:sz w:val="28"/>
          <w:szCs w:val="28"/>
        </w:rPr>
        <w:t xml:space="preserve"> Отчетный период. Порядок и сроки уплаты</w:t>
      </w:r>
    </w:p>
    <w:p w:rsidR="009611AE" w:rsidRPr="00A32830" w:rsidRDefault="009611AE" w:rsidP="006811D0">
      <w:pPr>
        <w:spacing w:after="360" w:line="276" w:lineRule="auto"/>
        <w:ind w:firstLine="709"/>
        <w:jc w:val="both"/>
        <w:rPr>
          <w:bCs/>
          <w:sz w:val="28"/>
          <w:szCs w:val="28"/>
        </w:rPr>
      </w:pPr>
      <w:r w:rsidRPr="00A32830">
        <w:rPr>
          <w:bCs/>
          <w:sz w:val="28"/>
          <w:szCs w:val="28"/>
        </w:rPr>
        <w:t xml:space="preserve">110.1. Отчетным периодом является календарный месяц. </w:t>
      </w:r>
    </w:p>
    <w:p w:rsidR="009611AE" w:rsidRPr="00A32830" w:rsidRDefault="009611AE" w:rsidP="006811D0">
      <w:pPr>
        <w:spacing w:after="360" w:line="276" w:lineRule="auto"/>
        <w:ind w:firstLine="709"/>
        <w:jc w:val="both"/>
        <w:rPr>
          <w:sz w:val="28"/>
          <w:szCs w:val="28"/>
        </w:rPr>
      </w:pPr>
      <w:r>
        <w:rPr>
          <w:sz w:val="28"/>
          <w:szCs w:val="28"/>
        </w:rPr>
        <w:t>110.2. </w:t>
      </w:r>
      <w:r w:rsidRPr="00A32830">
        <w:rPr>
          <w:sz w:val="28"/>
          <w:szCs w:val="28"/>
        </w:rPr>
        <w:t xml:space="preserve">Плательщики налога подают декларацию ежемесячно в срок не позднее 20 числа месяца, следующего за отчетным. </w:t>
      </w:r>
    </w:p>
    <w:p w:rsidR="009611AE" w:rsidRPr="00A32830" w:rsidRDefault="009611AE" w:rsidP="006811D0">
      <w:pPr>
        <w:spacing w:after="360" w:line="276" w:lineRule="auto"/>
        <w:ind w:firstLine="709"/>
        <w:jc w:val="both"/>
        <w:rPr>
          <w:bCs/>
          <w:sz w:val="28"/>
          <w:szCs w:val="28"/>
        </w:rPr>
      </w:pPr>
      <w:r w:rsidRPr="00A32830">
        <w:rPr>
          <w:bCs/>
          <w:sz w:val="28"/>
          <w:szCs w:val="28"/>
        </w:rPr>
        <w:t>110.3</w:t>
      </w:r>
      <w:r>
        <w:rPr>
          <w:bCs/>
          <w:sz w:val="28"/>
          <w:szCs w:val="28"/>
        </w:rPr>
        <w:t>. </w:t>
      </w:r>
      <w:r w:rsidRPr="00A32830">
        <w:rPr>
          <w:bCs/>
          <w:sz w:val="28"/>
          <w:szCs w:val="28"/>
        </w:rPr>
        <w:t>Форма отчетности разрабатывается и утверждается Министерством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Pr>
          <w:sz w:val="28"/>
          <w:szCs w:val="28"/>
        </w:rPr>
        <w:t>110.4. </w:t>
      </w:r>
      <w:r w:rsidRPr="00A32830">
        <w:rPr>
          <w:sz w:val="28"/>
          <w:szCs w:val="28"/>
        </w:rPr>
        <w:t>Уплата налога с оборота производится ежемесячно в течение 10 календарных дней с момента установленного граничного срока подачи отчетности.</w:t>
      </w:r>
    </w:p>
    <w:p w:rsidR="009611AE" w:rsidRPr="00A32830" w:rsidRDefault="009611AE" w:rsidP="006811D0">
      <w:pPr>
        <w:pStyle w:val="NormalWeb"/>
        <w:spacing w:before="0" w:beforeAutospacing="0" w:after="360" w:afterAutospacing="0" w:line="276" w:lineRule="auto"/>
        <w:ind w:firstLine="709"/>
        <w:jc w:val="both"/>
        <w:rPr>
          <w:rStyle w:val="Strong"/>
          <w:rFonts w:ascii="Times New Roman" w:hAnsi="Times New Roman"/>
          <w:bCs/>
          <w:sz w:val="28"/>
          <w:szCs w:val="28"/>
          <w:lang w:val="ru-RU"/>
        </w:rPr>
      </w:pPr>
      <w:r>
        <w:rPr>
          <w:rStyle w:val="Strong"/>
          <w:rFonts w:ascii="Times New Roman" w:hAnsi="Times New Roman"/>
          <w:b w:val="0"/>
          <w:bCs/>
          <w:sz w:val="28"/>
          <w:szCs w:val="28"/>
          <w:lang w:val="ru-RU"/>
        </w:rPr>
        <w:t>Статья </w:t>
      </w:r>
      <w:r w:rsidRPr="00A32830">
        <w:rPr>
          <w:rStyle w:val="Strong"/>
          <w:rFonts w:ascii="Times New Roman" w:hAnsi="Times New Roman"/>
          <w:b w:val="0"/>
          <w:bCs/>
          <w:sz w:val="28"/>
          <w:szCs w:val="28"/>
          <w:lang w:val="ru-RU"/>
        </w:rPr>
        <w:t>111.</w:t>
      </w:r>
      <w:r w:rsidRPr="00A32830">
        <w:rPr>
          <w:rStyle w:val="Strong"/>
          <w:rFonts w:ascii="Times New Roman" w:hAnsi="Times New Roman"/>
          <w:bCs/>
          <w:sz w:val="28"/>
          <w:szCs w:val="28"/>
          <w:lang w:val="ru-RU"/>
        </w:rPr>
        <w:t> Порядок и особенности исчисления налога с оборота</w:t>
      </w:r>
    </w:p>
    <w:p w:rsidR="009611AE" w:rsidRPr="00A32830" w:rsidRDefault="009611AE" w:rsidP="006811D0">
      <w:pPr>
        <w:spacing w:after="360" w:line="276" w:lineRule="auto"/>
        <w:ind w:firstLine="709"/>
        <w:jc w:val="both"/>
        <w:rPr>
          <w:rStyle w:val="Strong"/>
          <w:b w:val="0"/>
          <w:bCs/>
          <w:sz w:val="28"/>
          <w:szCs w:val="28"/>
        </w:rPr>
      </w:pPr>
      <w:r w:rsidRPr="00A32830">
        <w:rPr>
          <w:rStyle w:val="Strong"/>
          <w:b w:val="0"/>
          <w:bCs/>
          <w:sz w:val="28"/>
          <w:szCs w:val="28"/>
        </w:rPr>
        <w:t>111.1.</w:t>
      </w:r>
      <w:r>
        <w:rPr>
          <w:rStyle w:val="Strong"/>
          <w:b w:val="0"/>
          <w:bCs/>
          <w:sz w:val="28"/>
          <w:szCs w:val="28"/>
        </w:rPr>
        <w:t> </w:t>
      </w:r>
      <w:r w:rsidRPr="00A32830">
        <w:rPr>
          <w:rStyle w:val="Strong"/>
          <w:b w:val="0"/>
          <w:bCs/>
          <w:sz w:val="28"/>
          <w:szCs w:val="28"/>
        </w:rPr>
        <w:t>Датой возникновения объекта налогообложения в отчетном периоде является:</w:t>
      </w:r>
    </w:p>
    <w:p w:rsidR="009611AE" w:rsidRPr="00A32830" w:rsidRDefault="009611AE" w:rsidP="006811D0">
      <w:pPr>
        <w:spacing w:after="360" w:line="276" w:lineRule="auto"/>
        <w:ind w:firstLine="709"/>
        <w:jc w:val="both"/>
        <w:rPr>
          <w:sz w:val="28"/>
          <w:szCs w:val="28"/>
        </w:rPr>
      </w:pPr>
      <w:r w:rsidRPr="00A32830">
        <w:rPr>
          <w:sz w:val="28"/>
          <w:szCs w:val="28"/>
        </w:rPr>
        <w:t>111.1.1.</w:t>
      </w:r>
      <w:r>
        <w:rPr>
          <w:sz w:val="28"/>
          <w:szCs w:val="28"/>
        </w:rPr>
        <w:t> </w:t>
      </w:r>
      <w:r w:rsidRPr="00A32830">
        <w:rPr>
          <w:sz w:val="28"/>
          <w:szCs w:val="28"/>
        </w:rPr>
        <w:t xml:space="preserve">дата зачисления денежных средств, на банковский счет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611AE" w:rsidRPr="00A32830" w:rsidRDefault="009611AE" w:rsidP="006811D0">
      <w:pPr>
        <w:spacing w:after="360" w:line="276" w:lineRule="auto"/>
        <w:ind w:firstLine="709"/>
        <w:jc w:val="both"/>
        <w:rPr>
          <w:sz w:val="28"/>
          <w:szCs w:val="28"/>
        </w:rPr>
      </w:pPr>
      <w:r>
        <w:rPr>
          <w:sz w:val="28"/>
          <w:szCs w:val="28"/>
        </w:rPr>
        <w:t>111.1.2. </w:t>
      </w:r>
      <w:r w:rsidRPr="00A32830">
        <w:rPr>
          <w:sz w:val="28"/>
          <w:szCs w:val="28"/>
        </w:rPr>
        <w:t>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611AE" w:rsidRPr="00A32830" w:rsidRDefault="009611AE" w:rsidP="006811D0">
      <w:pPr>
        <w:spacing w:after="360" w:line="276" w:lineRule="auto"/>
        <w:ind w:firstLine="709"/>
        <w:jc w:val="both"/>
        <w:rPr>
          <w:sz w:val="28"/>
          <w:szCs w:val="28"/>
        </w:rPr>
      </w:pPr>
      <w:r w:rsidRPr="00A32830">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611AE" w:rsidRPr="00A32830" w:rsidRDefault="009611AE" w:rsidP="006811D0">
      <w:pPr>
        <w:tabs>
          <w:tab w:val="left" w:pos="1181"/>
        </w:tabs>
        <w:spacing w:after="360" w:line="276" w:lineRule="auto"/>
        <w:ind w:firstLine="709"/>
        <w:jc w:val="both"/>
        <w:rPr>
          <w:sz w:val="28"/>
          <w:szCs w:val="28"/>
        </w:rPr>
      </w:pPr>
      <w:r w:rsidRPr="00A32830">
        <w:rPr>
          <w:sz w:val="28"/>
          <w:szCs w:val="28"/>
        </w:rPr>
        <w:t>111.2. Дата возникновения объекта налогообложения рассчитывается по кассовому методу по их выбору:</w:t>
      </w:r>
    </w:p>
    <w:p w:rsidR="009611AE" w:rsidRPr="00A32830" w:rsidRDefault="009611AE" w:rsidP="006811D0">
      <w:pPr>
        <w:tabs>
          <w:tab w:val="left" w:pos="1181"/>
        </w:tabs>
        <w:spacing w:after="360" w:line="276" w:lineRule="auto"/>
        <w:ind w:firstLine="709"/>
        <w:jc w:val="both"/>
        <w:rPr>
          <w:sz w:val="28"/>
          <w:szCs w:val="28"/>
        </w:rPr>
      </w:pPr>
      <w:r w:rsidRPr="00A32830">
        <w:rPr>
          <w:sz w:val="28"/>
          <w:szCs w:val="28"/>
        </w:rPr>
        <w:t>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9611AE" w:rsidRPr="00A32830" w:rsidRDefault="009611AE" w:rsidP="006811D0">
      <w:pPr>
        <w:spacing w:after="360" w:line="276" w:lineRule="auto"/>
        <w:ind w:firstLine="709"/>
        <w:jc w:val="both"/>
        <w:rPr>
          <w:sz w:val="28"/>
          <w:szCs w:val="28"/>
        </w:rPr>
      </w:pPr>
      <w:r w:rsidRPr="00A32830">
        <w:rPr>
          <w:sz w:val="28"/>
          <w:szCs w:val="28"/>
        </w:rPr>
        <w:t>111.2.2. иными налогоплательщиками республиканской или муниципальной форм собственности.</w:t>
      </w:r>
    </w:p>
    <w:p w:rsidR="009611AE" w:rsidRPr="00A32830" w:rsidRDefault="009611AE" w:rsidP="006811D0">
      <w:pPr>
        <w:spacing w:after="360" w:line="276" w:lineRule="auto"/>
        <w:ind w:firstLine="709"/>
        <w:jc w:val="both"/>
        <w:rPr>
          <w:b/>
          <w:sz w:val="28"/>
          <w:szCs w:val="28"/>
        </w:rPr>
      </w:pPr>
      <w:r>
        <w:rPr>
          <w:sz w:val="28"/>
          <w:szCs w:val="28"/>
        </w:rPr>
        <w:t>Глава </w:t>
      </w:r>
      <w:r w:rsidRPr="00A32830">
        <w:rPr>
          <w:sz w:val="28"/>
          <w:szCs w:val="28"/>
        </w:rPr>
        <w:t>17.</w:t>
      </w:r>
      <w:r>
        <w:rPr>
          <w:b/>
          <w:sz w:val="28"/>
          <w:szCs w:val="28"/>
        </w:rPr>
        <w:t> </w:t>
      </w:r>
      <w:r w:rsidRPr="00A32830">
        <w:rPr>
          <w:b/>
          <w:sz w:val="28"/>
          <w:szCs w:val="28"/>
        </w:rPr>
        <w:t>Сбор на развитие виноградарства, садоводства и хмелеводства</w:t>
      </w:r>
    </w:p>
    <w:p w:rsidR="009611AE" w:rsidRPr="00A32830" w:rsidRDefault="009611AE" w:rsidP="006811D0">
      <w:pPr>
        <w:spacing w:after="360" w:line="276" w:lineRule="auto"/>
        <w:ind w:firstLine="709"/>
        <w:jc w:val="both"/>
        <w:rPr>
          <w:sz w:val="28"/>
          <w:szCs w:val="28"/>
        </w:rPr>
      </w:pPr>
      <w:r>
        <w:rPr>
          <w:sz w:val="28"/>
          <w:szCs w:val="28"/>
        </w:rPr>
        <w:t>Статья </w:t>
      </w:r>
      <w:r w:rsidRPr="00A32830">
        <w:rPr>
          <w:sz w:val="28"/>
          <w:szCs w:val="28"/>
        </w:rPr>
        <w:t xml:space="preserve">112. </w:t>
      </w:r>
      <w:r w:rsidRPr="00A32830">
        <w:rPr>
          <w:b/>
          <w:sz w:val="28"/>
          <w:szCs w:val="28"/>
        </w:rPr>
        <w:t>Плательщики сбора</w:t>
      </w:r>
      <w:r w:rsidRPr="00A32830">
        <w:rPr>
          <w:sz w:val="28"/>
          <w:szCs w:val="28"/>
        </w:rPr>
        <w:t xml:space="preserve"> </w:t>
      </w:r>
    </w:p>
    <w:p w:rsidR="009611AE" w:rsidRPr="00A32830" w:rsidRDefault="009611AE" w:rsidP="006811D0">
      <w:pPr>
        <w:spacing w:after="360" w:line="276" w:lineRule="auto"/>
        <w:ind w:firstLine="709"/>
        <w:jc w:val="both"/>
        <w:rPr>
          <w:sz w:val="28"/>
          <w:szCs w:val="28"/>
        </w:rPr>
      </w:pPr>
      <w:r w:rsidRPr="00A32830">
        <w:rPr>
          <w:sz w:val="28"/>
          <w:szCs w:val="28"/>
        </w:rPr>
        <w:t>112.1. 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9611AE" w:rsidRPr="00A32830" w:rsidRDefault="009611AE" w:rsidP="006811D0">
      <w:pPr>
        <w:spacing w:after="360" w:line="276" w:lineRule="auto"/>
        <w:ind w:firstLine="709"/>
        <w:jc w:val="both"/>
        <w:rPr>
          <w:sz w:val="28"/>
          <w:szCs w:val="28"/>
        </w:rPr>
      </w:pPr>
      <w:r w:rsidRPr="00A32830">
        <w:rPr>
          <w:sz w:val="28"/>
          <w:szCs w:val="28"/>
        </w:rPr>
        <w:t>112.2. Не являются плательщиками сбора:</w:t>
      </w:r>
    </w:p>
    <w:p w:rsidR="009611AE" w:rsidRPr="00A32830" w:rsidRDefault="009611AE" w:rsidP="006811D0">
      <w:pPr>
        <w:spacing w:after="360" w:line="276" w:lineRule="auto"/>
        <w:ind w:firstLine="709"/>
        <w:jc w:val="both"/>
        <w:rPr>
          <w:sz w:val="28"/>
          <w:szCs w:val="28"/>
        </w:rPr>
      </w:pPr>
      <w:r w:rsidRPr="00A32830">
        <w:rPr>
          <w:sz w:val="28"/>
          <w:szCs w:val="28"/>
        </w:rPr>
        <w:t>а) производители алкогольных напитков и пива;</w:t>
      </w:r>
    </w:p>
    <w:p w:rsidR="009611AE" w:rsidRPr="00A32830" w:rsidRDefault="009611AE" w:rsidP="006811D0">
      <w:pPr>
        <w:spacing w:after="360" w:line="276" w:lineRule="auto"/>
        <w:ind w:firstLine="709"/>
        <w:jc w:val="both"/>
        <w:rPr>
          <w:sz w:val="28"/>
          <w:szCs w:val="28"/>
        </w:rPr>
      </w:pPr>
      <w:r w:rsidRPr="00A32830">
        <w:rPr>
          <w:sz w:val="28"/>
          <w:szCs w:val="28"/>
        </w:rPr>
        <w:t>б) импортеры алкогольных напитков.</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 xml:space="preserve">113. </w:t>
      </w:r>
      <w:r w:rsidRPr="00A32830">
        <w:rPr>
          <w:b/>
          <w:sz w:val="28"/>
          <w:szCs w:val="28"/>
        </w:rPr>
        <w:t>Объект обложения сбором</w:t>
      </w:r>
    </w:p>
    <w:p w:rsidR="009611AE" w:rsidRPr="00A32830" w:rsidRDefault="009611AE" w:rsidP="006811D0">
      <w:pPr>
        <w:spacing w:after="360" w:line="276" w:lineRule="auto"/>
        <w:ind w:firstLine="709"/>
        <w:jc w:val="both"/>
        <w:rPr>
          <w:sz w:val="28"/>
          <w:szCs w:val="28"/>
        </w:rPr>
      </w:pPr>
      <w:r w:rsidRPr="00A32830">
        <w:rPr>
          <w:sz w:val="28"/>
          <w:szCs w:val="28"/>
        </w:rPr>
        <w:t>113.1. Объектом обложения сбором является выручка –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9611AE" w:rsidRPr="00A32830" w:rsidRDefault="009611AE" w:rsidP="006811D0">
      <w:pPr>
        <w:widowControl w:val="0"/>
        <w:autoSpaceDE w:val="0"/>
        <w:autoSpaceDN w:val="0"/>
        <w:adjustRightInd w:val="0"/>
        <w:spacing w:after="360" w:line="276" w:lineRule="auto"/>
        <w:ind w:firstLine="709"/>
        <w:jc w:val="both"/>
        <w:rPr>
          <w:b/>
          <w:bCs/>
          <w:sz w:val="28"/>
          <w:szCs w:val="28"/>
        </w:rPr>
      </w:pPr>
      <w:r>
        <w:rPr>
          <w:bCs/>
          <w:sz w:val="28"/>
          <w:szCs w:val="28"/>
        </w:rPr>
        <w:t>Статья </w:t>
      </w:r>
      <w:r w:rsidRPr="00A32830">
        <w:rPr>
          <w:bCs/>
          <w:sz w:val="28"/>
          <w:szCs w:val="28"/>
        </w:rPr>
        <w:t>114.</w:t>
      </w:r>
      <w:r w:rsidRPr="00A32830">
        <w:rPr>
          <w:b/>
          <w:bCs/>
          <w:sz w:val="28"/>
          <w:szCs w:val="28"/>
        </w:rPr>
        <w:t xml:space="preserve"> База налогообложения</w:t>
      </w:r>
    </w:p>
    <w:p w:rsidR="009611AE" w:rsidRPr="00A32830" w:rsidRDefault="009611AE" w:rsidP="006811D0">
      <w:pPr>
        <w:widowControl w:val="0"/>
        <w:autoSpaceDE w:val="0"/>
        <w:autoSpaceDN w:val="0"/>
        <w:adjustRightInd w:val="0"/>
        <w:spacing w:after="360" w:line="276" w:lineRule="auto"/>
        <w:ind w:firstLine="709"/>
        <w:jc w:val="both"/>
        <w:rPr>
          <w:sz w:val="28"/>
          <w:szCs w:val="28"/>
        </w:rPr>
      </w:pPr>
      <w:r w:rsidRPr="00A32830">
        <w:rPr>
          <w:sz w:val="28"/>
          <w:szCs w:val="28"/>
        </w:rPr>
        <w:t>114.1. Базой налогообложения признается денежное выражение (стоимость) реализованных товаров в отчетном периоде.</w:t>
      </w:r>
    </w:p>
    <w:p w:rsidR="009611AE" w:rsidRPr="00A32830" w:rsidRDefault="009611AE" w:rsidP="006811D0">
      <w:pPr>
        <w:spacing w:after="360" w:line="276" w:lineRule="auto"/>
        <w:ind w:firstLine="709"/>
        <w:jc w:val="both"/>
        <w:rPr>
          <w:sz w:val="28"/>
          <w:szCs w:val="28"/>
        </w:rPr>
      </w:pPr>
      <w:r>
        <w:rPr>
          <w:sz w:val="28"/>
          <w:szCs w:val="28"/>
        </w:rPr>
        <w:t>Статья </w:t>
      </w:r>
      <w:r w:rsidRPr="00A32830">
        <w:rPr>
          <w:sz w:val="28"/>
          <w:szCs w:val="28"/>
        </w:rPr>
        <w:t xml:space="preserve">115. </w:t>
      </w:r>
      <w:r w:rsidRPr="00A32830">
        <w:rPr>
          <w:b/>
          <w:sz w:val="28"/>
          <w:szCs w:val="28"/>
        </w:rPr>
        <w:t xml:space="preserve">Ставка сбора </w:t>
      </w:r>
    </w:p>
    <w:p w:rsidR="009611AE" w:rsidRPr="00A32830" w:rsidRDefault="009611AE" w:rsidP="006811D0">
      <w:pPr>
        <w:spacing w:after="360" w:line="276" w:lineRule="auto"/>
        <w:ind w:firstLine="709"/>
        <w:jc w:val="both"/>
        <w:rPr>
          <w:sz w:val="28"/>
          <w:szCs w:val="28"/>
        </w:rPr>
      </w:pPr>
      <w:r w:rsidRPr="00A32830">
        <w:rPr>
          <w:sz w:val="28"/>
          <w:szCs w:val="28"/>
        </w:rPr>
        <w:t>115.1. Ставка сбора составляет 1 процентов от объекта налогообложения, определенного статьей 113 настоящего Закона.</w:t>
      </w:r>
    </w:p>
    <w:p w:rsidR="009611AE" w:rsidRDefault="009611AE">
      <w:pPr>
        <w:rPr>
          <w:sz w:val="28"/>
          <w:szCs w:val="28"/>
        </w:rPr>
      </w:pPr>
      <w:r>
        <w:rPr>
          <w:sz w:val="28"/>
          <w:szCs w:val="28"/>
        </w:rPr>
        <w:br w:type="page"/>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 xml:space="preserve">116. </w:t>
      </w:r>
      <w:r w:rsidRPr="00A32830">
        <w:rPr>
          <w:b/>
          <w:sz w:val="28"/>
          <w:szCs w:val="28"/>
        </w:rPr>
        <w:t xml:space="preserve">Порядок исчисления сбора </w:t>
      </w:r>
    </w:p>
    <w:p w:rsidR="009611AE" w:rsidRPr="00A32830" w:rsidRDefault="009611AE" w:rsidP="006811D0">
      <w:pPr>
        <w:spacing w:after="360" w:line="276" w:lineRule="auto"/>
        <w:ind w:firstLine="709"/>
        <w:jc w:val="both"/>
        <w:rPr>
          <w:sz w:val="28"/>
          <w:szCs w:val="28"/>
        </w:rPr>
      </w:pPr>
      <w:r w:rsidRPr="00A32830">
        <w:rPr>
          <w:sz w:val="28"/>
          <w:szCs w:val="28"/>
        </w:rPr>
        <w:t xml:space="preserve">116.1. Исчисление суммы сбора осуществляется путем умножения базы налогообложения на ставку сбора. </w:t>
      </w:r>
    </w:p>
    <w:p w:rsidR="009611AE" w:rsidRPr="00A32830" w:rsidRDefault="009611AE" w:rsidP="006811D0">
      <w:pPr>
        <w:spacing w:after="360" w:line="276" w:lineRule="auto"/>
        <w:ind w:firstLine="709"/>
        <w:jc w:val="both"/>
        <w:rPr>
          <w:sz w:val="28"/>
          <w:szCs w:val="28"/>
        </w:rPr>
      </w:pPr>
      <w:r>
        <w:rPr>
          <w:sz w:val="28"/>
          <w:szCs w:val="28"/>
        </w:rPr>
        <w:t>Статья </w:t>
      </w:r>
      <w:r w:rsidRPr="00A32830">
        <w:rPr>
          <w:sz w:val="28"/>
          <w:szCs w:val="28"/>
        </w:rPr>
        <w:t xml:space="preserve">117. </w:t>
      </w:r>
      <w:r w:rsidRPr="00A32830">
        <w:rPr>
          <w:b/>
          <w:sz w:val="28"/>
          <w:szCs w:val="28"/>
        </w:rPr>
        <w:t xml:space="preserve">Налоговый период </w:t>
      </w:r>
    </w:p>
    <w:p w:rsidR="009611AE" w:rsidRPr="00A32830" w:rsidRDefault="009611AE" w:rsidP="006811D0">
      <w:pPr>
        <w:spacing w:after="360" w:line="276" w:lineRule="auto"/>
        <w:ind w:firstLine="709"/>
        <w:jc w:val="both"/>
        <w:rPr>
          <w:sz w:val="28"/>
          <w:szCs w:val="28"/>
        </w:rPr>
      </w:pPr>
      <w:r w:rsidRPr="00A32830">
        <w:rPr>
          <w:sz w:val="28"/>
          <w:szCs w:val="28"/>
        </w:rPr>
        <w:t>117.1. Периодом для определения и исчисления сбора является календарный месяц.</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118.</w:t>
      </w:r>
      <w:r w:rsidRPr="00A32830">
        <w:rPr>
          <w:b/>
          <w:bCs/>
          <w:sz w:val="28"/>
          <w:szCs w:val="28"/>
        </w:rPr>
        <w:t xml:space="preserve"> Уплата и подача отчетности </w:t>
      </w:r>
    </w:p>
    <w:p w:rsidR="009611AE" w:rsidRPr="00A32830" w:rsidRDefault="009611AE" w:rsidP="006811D0">
      <w:pPr>
        <w:spacing w:after="360" w:line="276" w:lineRule="auto"/>
        <w:ind w:firstLine="709"/>
        <w:jc w:val="both"/>
        <w:rPr>
          <w:sz w:val="28"/>
          <w:szCs w:val="28"/>
        </w:rPr>
      </w:pPr>
      <w:r w:rsidRPr="00A32830">
        <w:rPr>
          <w:sz w:val="28"/>
          <w:szCs w:val="28"/>
        </w:rPr>
        <w:t>118.1. 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9611AE" w:rsidRPr="00A32830" w:rsidRDefault="009611AE" w:rsidP="006811D0">
      <w:pPr>
        <w:spacing w:after="360" w:line="276" w:lineRule="auto"/>
        <w:ind w:firstLine="709"/>
        <w:jc w:val="both"/>
        <w:rPr>
          <w:sz w:val="28"/>
          <w:szCs w:val="28"/>
        </w:rPr>
      </w:pPr>
      <w:r w:rsidRPr="00A32830">
        <w:rPr>
          <w:sz w:val="28"/>
          <w:szCs w:val="28"/>
        </w:rPr>
        <w:t>118.2. 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9611AE" w:rsidRPr="00A32830" w:rsidRDefault="009611AE" w:rsidP="006811D0">
      <w:pPr>
        <w:spacing w:after="360" w:line="276" w:lineRule="auto"/>
        <w:ind w:firstLine="709"/>
        <w:jc w:val="both"/>
        <w:rPr>
          <w:sz w:val="28"/>
          <w:szCs w:val="28"/>
        </w:rPr>
      </w:pPr>
      <w:r w:rsidRPr="00A32830">
        <w:rPr>
          <w:sz w:val="28"/>
          <w:szCs w:val="28"/>
        </w:rPr>
        <w:t>118.3. Формы отчетности утверждаются приказом Министерства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118.4. Плательщики сбора независимо от своего финансового положения:</w:t>
      </w:r>
    </w:p>
    <w:p w:rsidR="009611AE" w:rsidRPr="00A32830" w:rsidRDefault="009611AE" w:rsidP="006811D0">
      <w:pPr>
        <w:spacing w:after="360" w:line="276" w:lineRule="auto"/>
        <w:ind w:firstLine="709"/>
        <w:jc w:val="both"/>
        <w:rPr>
          <w:sz w:val="28"/>
          <w:szCs w:val="28"/>
        </w:rPr>
      </w:pPr>
      <w:r w:rsidRPr="00A32830">
        <w:rPr>
          <w:sz w:val="28"/>
          <w:szCs w:val="28"/>
        </w:rPr>
        <w:t>118.4.1. перечисляют денежные средства в бюджет;</w:t>
      </w:r>
    </w:p>
    <w:p w:rsidR="009611AE" w:rsidRPr="00A32830" w:rsidRDefault="009611AE" w:rsidP="006811D0">
      <w:pPr>
        <w:spacing w:after="360" w:line="276" w:lineRule="auto"/>
        <w:ind w:firstLine="709"/>
        <w:jc w:val="both"/>
        <w:rPr>
          <w:sz w:val="28"/>
          <w:szCs w:val="28"/>
        </w:rPr>
      </w:pPr>
      <w:r w:rsidRPr="00A32830">
        <w:rPr>
          <w:sz w:val="28"/>
          <w:szCs w:val="28"/>
        </w:rPr>
        <w:t>118.4.2. включают начисленную сумму в валовые расходы в декларации по налогу на прибыль.</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18.</w:t>
      </w:r>
      <w:r w:rsidRPr="00A32830">
        <w:rPr>
          <w:b/>
          <w:bCs/>
          <w:sz w:val="28"/>
          <w:szCs w:val="28"/>
        </w:rPr>
        <w:t xml:space="preserve"> Подоходный налог</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119.</w:t>
      </w:r>
      <w:r w:rsidRPr="00A32830">
        <w:rPr>
          <w:b/>
          <w:bCs/>
          <w:sz w:val="28"/>
          <w:szCs w:val="28"/>
        </w:rPr>
        <w:t xml:space="preserve"> Субъекты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119.1. Подоходный налог, уплачивается физическими лицами-предпринимателями, а также юридическими лицами, признанными в соответствии со статьей 15 настоящего Закона налоговыми агентами от суммы выплаченного дохода.</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120.</w:t>
      </w:r>
      <w:r w:rsidRPr="00A32830">
        <w:rPr>
          <w:b/>
          <w:bCs/>
          <w:sz w:val="28"/>
          <w:szCs w:val="28"/>
        </w:rPr>
        <w:t xml:space="preserve"> Объект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120.1. Объектом налогообложения подоходным налогом является:</w:t>
      </w:r>
    </w:p>
    <w:p w:rsidR="009611AE" w:rsidRPr="00A32830" w:rsidRDefault="009611AE" w:rsidP="006811D0">
      <w:pPr>
        <w:spacing w:after="360" w:line="276" w:lineRule="auto"/>
        <w:ind w:firstLine="709"/>
        <w:jc w:val="both"/>
        <w:rPr>
          <w:sz w:val="28"/>
          <w:szCs w:val="28"/>
        </w:rPr>
      </w:pPr>
      <w:r w:rsidRPr="00A32830">
        <w:rPr>
          <w:sz w:val="28"/>
          <w:szCs w:val="28"/>
        </w:rPr>
        <w:t>120.1.1 для резидента:</w:t>
      </w:r>
    </w:p>
    <w:p w:rsidR="009611AE" w:rsidRPr="00A32830" w:rsidRDefault="009611AE" w:rsidP="006811D0">
      <w:pPr>
        <w:spacing w:after="360" w:line="276" w:lineRule="auto"/>
        <w:ind w:firstLine="709"/>
        <w:jc w:val="both"/>
        <w:rPr>
          <w:sz w:val="28"/>
          <w:szCs w:val="28"/>
        </w:rPr>
      </w:pPr>
      <w:r w:rsidRPr="00A32830">
        <w:rPr>
          <w:sz w:val="28"/>
          <w:szCs w:val="28"/>
        </w:rPr>
        <w:t>а)</w:t>
      </w:r>
      <w:r>
        <w:rPr>
          <w:sz w:val="28"/>
          <w:szCs w:val="28"/>
        </w:rPr>
        <w:t> </w:t>
      </w:r>
      <w:r w:rsidRPr="00A32830">
        <w:rPr>
          <w:sz w:val="28"/>
          <w:szCs w:val="28"/>
        </w:rPr>
        <w:t>общий месячный (годовой) налогооблагаемый доход (с источником происхождения как в Донецкой Народной Республике, так и за ее пределами);</w:t>
      </w:r>
    </w:p>
    <w:p w:rsidR="009611AE" w:rsidRPr="00A32830" w:rsidRDefault="009611AE" w:rsidP="006811D0">
      <w:pPr>
        <w:spacing w:after="360" w:line="276" w:lineRule="auto"/>
        <w:ind w:firstLine="709"/>
        <w:jc w:val="both"/>
        <w:rPr>
          <w:sz w:val="28"/>
          <w:szCs w:val="28"/>
        </w:rPr>
      </w:pPr>
      <w:r w:rsidRPr="00A32830">
        <w:rPr>
          <w:sz w:val="28"/>
          <w:szCs w:val="28"/>
        </w:rPr>
        <w:t>120.1.2. для нерезидента является:</w:t>
      </w:r>
    </w:p>
    <w:p w:rsidR="009611AE" w:rsidRPr="00A32830" w:rsidRDefault="009611AE" w:rsidP="006811D0">
      <w:pPr>
        <w:spacing w:after="360" w:line="276" w:lineRule="auto"/>
        <w:ind w:firstLine="709"/>
        <w:jc w:val="both"/>
        <w:rPr>
          <w:sz w:val="28"/>
          <w:szCs w:val="28"/>
        </w:rPr>
      </w:pPr>
      <w:r>
        <w:rPr>
          <w:sz w:val="28"/>
          <w:szCs w:val="28"/>
        </w:rPr>
        <w:t>а) </w:t>
      </w:r>
      <w:r w:rsidRPr="00A32830">
        <w:rPr>
          <w:sz w:val="28"/>
          <w:szCs w:val="28"/>
        </w:rPr>
        <w:t>общий месячный (годовой) налогооблагаемый доход с источником происхождения в Донецкой Народной Республике.</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121.</w:t>
      </w:r>
      <w:r w:rsidRPr="00A32830">
        <w:rPr>
          <w:b/>
          <w:bCs/>
          <w:sz w:val="28"/>
          <w:szCs w:val="28"/>
        </w:rPr>
        <w:t xml:space="preserve"> База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121.1. Базой налогообложения является общий налогооблагаемый доход, с учетом особенностей, определенных этой главой.</w:t>
      </w:r>
    </w:p>
    <w:p w:rsidR="009611AE" w:rsidRPr="00A32830" w:rsidRDefault="009611AE" w:rsidP="006811D0">
      <w:pPr>
        <w:spacing w:after="360" w:line="276" w:lineRule="auto"/>
        <w:ind w:firstLine="709"/>
        <w:jc w:val="both"/>
        <w:rPr>
          <w:sz w:val="28"/>
          <w:szCs w:val="28"/>
        </w:rPr>
      </w:pPr>
      <w:r>
        <w:rPr>
          <w:sz w:val="28"/>
          <w:szCs w:val="28"/>
        </w:rPr>
        <w:t>121.1.1. </w:t>
      </w:r>
      <w:r w:rsidRPr="00A32830">
        <w:rPr>
          <w:sz w:val="28"/>
          <w:szCs w:val="28"/>
        </w:rPr>
        <w:t>Общий налогооблагаемый доход – любой доход, подлежащий налогообложению, выплаченный (предоставленный) в пользу плательщика налога в течение отчетного налогового периода.</w:t>
      </w:r>
    </w:p>
    <w:p w:rsidR="009611AE" w:rsidRPr="00A32830" w:rsidRDefault="009611AE" w:rsidP="006811D0">
      <w:pPr>
        <w:spacing w:after="360" w:line="276" w:lineRule="auto"/>
        <w:ind w:firstLine="709"/>
        <w:jc w:val="both"/>
        <w:rPr>
          <w:sz w:val="28"/>
          <w:szCs w:val="28"/>
        </w:rPr>
      </w:pPr>
      <w:r>
        <w:rPr>
          <w:sz w:val="28"/>
          <w:szCs w:val="28"/>
        </w:rPr>
        <w:t>121.1.2. </w:t>
      </w:r>
      <w:r w:rsidRPr="00A32830">
        <w:rPr>
          <w:sz w:val="28"/>
          <w:szCs w:val="28"/>
        </w:rPr>
        <w:t>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9611AE" w:rsidRPr="00A32830" w:rsidRDefault="009611AE" w:rsidP="006811D0">
      <w:pPr>
        <w:spacing w:after="360" w:line="276" w:lineRule="auto"/>
        <w:ind w:firstLine="709"/>
        <w:jc w:val="both"/>
        <w:rPr>
          <w:sz w:val="28"/>
          <w:szCs w:val="28"/>
        </w:rPr>
      </w:pPr>
      <w:r w:rsidRPr="00A32830">
        <w:rPr>
          <w:sz w:val="28"/>
          <w:szCs w:val="28"/>
        </w:rPr>
        <w:t>121.2. В общий месячный налогооблагаемый доход плательщика налога включаются:</w:t>
      </w:r>
    </w:p>
    <w:p w:rsidR="009611AE" w:rsidRPr="00A32830" w:rsidRDefault="009611AE" w:rsidP="006811D0">
      <w:pPr>
        <w:spacing w:after="360" w:line="276" w:lineRule="auto"/>
        <w:ind w:firstLine="709"/>
        <w:jc w:val="both"/>
        <w:rPr>
          <w:sz w:val="28"/>
          <w:szCs w:val="28"/>
        </w:rPr>
      </w:pPr>
      <w:r w:rsidRPr="00A32830">
        <w:rPr>
          <w:sz w:val="28"/>
          <w:szCs w:val="28"/>
        </w:rPr>
        <w:t>121.2.1. доходы в виде заработной платы, выплаченные плательщику налога в соответствии с условиями трудового договора (контракта);</w:t>
      </w:r>
    </w:p>
    <w:p w:rsidR="009611AE" w:rsidRPr="00A32830" w:rsidRDefault="009611AE" w:rsidP="006811D0">
      <w:pPr>
        <w:spacing w:after="360" w:line="276" w:lineRule="auto"/>
        <w:ind w:firstLine="709"/>
        <w:jc w:val="both"/>
        <w:rPr>
          <w:sz w:val="28"/>
          <w:szCs w:val="28"/>
        </w:rPr>
      </w:pPr>
      <w:r w:rsidRPr="00A32830">
        <w:rPr>
          <w:sz w:val="28"/>
          <w:szCs w:val="28"/>
        </w:rPr>
        <w:t>121.2.2. суммы вознаграждений и других выплат, выплаченных плательщику налога в соответствии с условиями гражданско-правового договора;</w:t>
      </w:r>
    </w:p>
    <w:p w:rsidR="009611AE" w:rsidRPr="00A32830" w:rsidRDefault="009611AE" w:rsidP="006811D0">
      <w:pPr>
        <w:spacing w:after="360" w:line="276" w:lineRule="auto"/>
        <w:ind w:firstLine="709"/>
        <w:jc w:val="both"/>
        <w:rPr>
          <w:sz w:val="28"/>
          <w:szCs w:val="28"/>
        </w:rPr>
      </w:pPr>
      <w:r w:rsidRPr="00A32830">
        <w:rPr>
          <w:sz w:val="28"/>
          <w:szCs w:val="28"/>
        </w:rPr>
        <w:t>121.2.3. 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 роялти), в том числе полученные наследниками владельца такого нематериального актива. А также, суммы дохода,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121.2.4. часть доходов от операций с имуществом, размер которой определяется в соответствии с положениями статьи 122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 xml:space="preserve">121.2.5. доход от предоставления имущества в лизинг, аренду или субаренду (срочное владение </w:t>
      </w:r>
      <w:r>
        <w:rPr>
          <w:sz w:val="28"/>
          <w:szCs w:val="28"/>
        </w:rPr>
        <w:t>и (или)</w:t>
      </w:r>
      <w:r w:rsidRPr="00A32830">
        <w:rPr>
          <w:sz w:val="28"/>
          <w:szCs w:val="28"/>
        </w:rPr>
        <w:t xml:space="preserve"> пользование);</w:t>
      </w:r>
    </w:p>
    <w:p w:rsidR="009611AE" w:rsidRPr="00A32830" w:rsidRDefault="009611AE" w:rsidP="006811D0">
      <w:pPr>
        <w:spacing w:after="360" w:line="276" w:lineRule="auto"/>
        <w:ind w:firstLine="709"/>
        <w:jc w:val="both"/>
        <w:rPr>
          <w:sz w:val="28"/>
          <w:szCs w:val="28"/>
        </w:rPr>
      </w:pPr>
      <w:r>
        <w:rPr>
          <w:sz w:val="28"/>
          <w:szCs w:val="28"/>
        </w:rPr>
        <w:t>121.2.6. </w:t>
      </w:r>
      <w:r w:rsidRPr="00A32830">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9611AE" w:rsidRPr="00A32830" w:rsidRDefault="009611AE" w:rsidP="006811D0">
      <w:pPr>
        <w:spacing w:after="360" w:line="276" w:lineRule="auto"/>
        <w:ind w:firstLine="709"/>
        <w:jc w:val="both"/>
        <w:rPr>
          <w:sz w:val="28"/>
          <w:szCs w:val="28"/>
        </w:rPr>
      </w:pPr>
      <w:r w:rsidRPr="00A32830">
        <w:rPr>
          <w:sz w:val="28"/>
          <w:szCs w:val="28"/>
        </w:rPr>
        <w:t>121.2.7. доход в виде дивидендов, выигрышей, призов (кроме выигрышей и призов в государственную денежную лотерею);</w:t>
      </w:r>
    </w:p>
    <w:p w:rsidR="009611AE" w:rsidRPr="00A32830" w:rsidRDefault="009611AE" w:rsidP="006811D0">
      <w:pPr>
        <w:spacing w:after="360" w:line="276" w:lineRule="auto"/>
        <w:ind w:firstLine="709"/>
        <w:jc w:val="both"/>
        <w:rPr>
          <w:sz w:val="28"/>
          <w:szCs w:val="28"/>
        </w:rPr>
      </w:pPr>
      <w:r w:rsidRPr="00A32830">
        <w:rPr>
          <w:sz w:val="28"/>
          <w:szCs w:val="28"/>
        </w:rPr>
        <w:t>121.2.8. доход в виде стоимости унаследованного или полученного в дар имущества, с учетом особенностей, установленных статьей 122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121.2.9. 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9611AE" w:rsidRPr="00A32830" w:rsidRDefault="009611AE" w:rsidP="006811D0">
      <w:pPr>
        <w:spacing w:after="360" w:line="276" w:lineRule="auto"/>
        <w:ind w:firstLine="709"/>
        <w:jc w:val="both"/>
        <w:rPr>
          <w:sz w:val="28"/>
          <w:szCs w:val="28"/>
        </w:rPr>
      </w:pPr>
      <w:r w:rsidRPr="00A32830">
        <w:rPr>
          <w:sz w:val="28"/>
          <w:szCs w:val="28"/>
        </w:rPr>
        <w:t>121.2.10. доход в виде неустойки (штрафов, пени), возмещения материального или неимущественного (морального) вреда;</w:t>
      </w:r>
    </w:p>
    <w:p w:rsidR="009611AE" w:rsidRPr="00A32830" w:rsidRDefault="009611AE" w:rsidP="006811D0">
      <w:pPr>
        <w:spacing w:after="360" w:line="276" w:lineRule="auto"/>
        <w:ind w:firstLine="709"/>
        <w:jc w:val="both"/>
        <w:rPr>
          <w:sz w:val="28"/>
          <w:szCs w:val="28"/>
        </w:rPr>
      </w:pPr>
      <w:r w:rsidRPr="00A32830">
        <w:rPr>
          <w:sz w:val="28"/>
          <w:szCs w:val="28"/>
        </w:rPr>
        <w:t>121.2.11. другие доходы, кроме указанных в статье 123 настоящего Закона.</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121.3. Исчисление налоговой базы по дивидендам производится по формуле:</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НБ = К х (ДН – ДП), где:</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НБ – сумма налоговой базы;</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К – отношение суммы дивидендов, причитающейся плательщику, к общей сумме прибыли, распределенной в качестве дивидендов;</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ДН – общая сумма прибыли, распределенной в качестве дивидендов;</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ДП – сумма дивидендов, полученная субъектом хозяйствования, начислившим дивиденды, в текущем </w:t>
      </w:r>
      <w:r>
        <w:rPr>
          <w:rFonts w:ascii="Times New Roman" w:hAnsi="Times New Roman" w:cs="Times New Roman"/>
          <w:sz w:val="28"/>
          <w:szCs w:val="28"/>
        </w:rPr>
        <w:t>и (или)</w:t>
      </w:r>
      <w:r w:rsidRPr="00A32830">
        <w:rPr>
          <w:rFonts w:ascii="Times New Roman" w:hAnsi="Times New Roman" w:cs="Times New Roman"/>
          <w:sz w:val="28"/>
          <w:szCs w:val="28"/>
        </w:rPr>
        <w:t xml:space="preserve">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237 настоящего Закона.</w:t>
      </w:r>
    </w:p>
    <w:p w:rsidR="009611AE" w:rsidRPr="00A32830" w:rsidRDefault="009611AE" w:rsidP="006811D0">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9611AE" w:rsidRPr="00A32830" w:rsidRDefault="009611AE" w:rsidP="006811D0">
      <w:pPr>
        <w:spacing w:after="360" w:line="276" w:lineRule="auto"/>
        <w:ind w:firstLine="709"/>
        <w:jc w:val="both"/>
        <w:rPr>
          <w:sz w:val="28"/>
          <w:szCs w:val="28"/>
        </w:rPr>
      </w:pPr>
      <w:r w:rsidRPr="00A32830">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122.</w:t>
      </w:r>
      <w:r w:rsidRPr="00A32830">
        <w:rPr>
          <w:b/>
          <w:bCs/>
          <w:sz w:val="28"/>
          <w:szCs w:val="28"/>
        </w:rPr>
        <w:t xml:space="preserve"> Ставки налога </w:t>
      </w:r>
    </w:p>
    <w:p w:rsidR="009611AE" w:rsidRPr="00A32830" w:rsidRDefault="009611AE" w:rsidP="006811D0">
      <w:pPr>
        <w:spacing w:after="360" w:line="276" w:lineRule="auto"/>
        <w:ind w:firstLine="709"/>
        <w:jc w:val="both"/>
        <w:rPr>
          <w:sz w:val="28"/>
          <w:szCs w:val="28"/>
        </w:rPr>
      </w:pPr>
      <w:r w:rsidRPr="00A32830">
        <w:rPr>
          <w:sz w:val="28"/>
          <w:szCs w:val="28"/>
        </w:rPr>
        <w:t xml:space="preserve">122.1. Ставка налога устанавливается в размере: </w:t>
      </w:r>
    </w:p>
    <w:p w:rsidR="009611AE" w:rsidRPr="00A32830" w:rsidRDefault="009611AE" w:rsidP="006811D0">
      <w:pPr>
        <w:spacing w:after="360" w:line="276" w:lineRule="auto"/>
        <w:ind w:firstLine="709"/>
        <w:jc w:val="both"/>
        <w:rPr>
          <w:sz w:val="28"/>
          <w:szCs w:val="28"/>
        </w:rPr>
      </w:pPr>
      <w:r w:rsidRPr="00A32830">
        <w:rPr>
          <w:sz w:val="28"/>
          <w:szCs w:val="28"/>
        </w:rPr>
        <w:t>122.1.1. 13 процентов от суммы месячного дохода;</w:t>
      </w:r>
    </w:p>
    <w:p w:rsidR="009611AE" w:rsidRPr="004804E4" w:rsidRDefault="009611AE" w:rsidP="006811D0">
      <w:pPr>
        <w:spacing w:after="360" w:line="276" w:lineRule="auto"/>
        <w:ind w:firstLine="709"/>
        <w:jc w:val="both"/>
        <w:rPr>
          <w:sz w:val="28"/>
          <w:szCs w:val="28"/>
        </w:rPr>
      </w:pPr>
      <w:r w:rsidRPr="004804E4">
        <w:rPr>
          <w:sz w:val="28"/>
          <w:szCs w:val="28"/>
        </w:rPr>
        <w:t>122.1.2. при выплате дивидендов:</w:t>
      </w:r>
    </w:p>
    <w:p w:rsidR="009611AE" w:rsidRPr="004804E4" w:rsidRDefault="009611AE" w:rsidP="006811D0">
      <w:pPr>
        <w:spacing w:after="360" w:line="276" w:lineRule="auto"/>
        <w:ind w:firstLine="709"/>
        <w:jc w:val="both"/>
        <w:rPr>
          <w:sz w:val="28"/>
          <w:szCs w:val="28"/>
        </w:rPr>
      </w:pPr>
      <w:r w:rsidRPr="004804E4">
        <w:rPr>
          <w:sz w:val="28"/>
          <w:szCs w:val="28"/>
        </w:rPr>
        <w:t>а) 5 процентов от суммы начисленных дивидендов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9611AE" w:rsidRPr="004804E4" w:rsidRDefault="009611AE" w:rsidP="006811D0">
      <w:pPr>
        <w:spacing w:after="360" w:line="276" w:lineRule="auto"/>
        <w:ind w:firstLine="709"/>
        <w:jc w:val="both"/>
        <w:rPr>
          <w:sz w:val="28"/>
          <w:szCs w:val="28"/>
        </w:rPr>
      </w:pPr>
      <w:r w:rsidRPr="004804E4">
        <w:rPr>
          <w:sz w:val="28"/>
          <w:szCs w:val="28"/>
        </w:rPr>
        <w:t>б) 13 процентов от суммы начисленных дивидендов – во всех случаях, кроме указанных в абзацах а), в) подпункта 122.1.2 пункта 122.1 статьи 122 настоящего Закона;</w:t>
      </w:r>
    </w:p>
    <w:p w:rsidR="009611AE" w:rsidRPr="004804E4" w:rsidRDefault="009611AE" w:rsidP="006811D0">
      <w:pPr>
        <w:spacing w:after="360" w:line="276" w:lineRule="auto"/>
        <w:ind w:firstLine="709"/>
        <w:jc w:val="both"/>
        <w:rPr>
          <w:sz w:val="28"/>
          <w:szCs w:val="28"/>
        </w:rPr>
      </w:pPr>
      <w:r w:rsidRPr="004804E4">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hyperlink r:id="rId70" w:history="1">
        <w:r w:rsidRPr="004804E4">
          <w:rPr>
            <w:rFonts w:ascii="Times New Roman" w:hAnsi="Times New Roman" w:cs="Times New Roman"/>
            <w:i/>
            <w:color w:val="0000FF"/>
            <w:sz w:val="28"/>
            <w:szCs w:val="28"/>
            <w:u w:val="single"/>
            <w:lang w:val="ru-RU" w:eastAsia="ru-RU"/>
          </w:rPr>
          <w:t>(Подпункт 122.1.2 п</w:t>
        </w:r>
        <w:r w:rsidRPr="004804E4">
          <w:rPr>
            <w:rFonts w:ascii="Times New Roman" w:hAnsi="Times New Roman" w:cs="Times New Roman"/>
            <w:bCs/>
            <w:i/>
            <w:color w:val="0000FF"/>
            <w:sz w:val="28"/>
            <w:szCs w:val="28"/>
            <w:u w:val="single"/>
            <w:shd w:val="clear" w:color="auto" w:fill="FCFCFF"/>
            <w:lang w:val="ru-RU" w:eastAsia="ru-RU"/>
          </w:rPr>
          <w:t xml:space="preserve">ункта 122.1 </w:t>
        </w:r>
        <w:r w:rsidRPr="004804E4">
          <w:rPr>
            <w:rFonts w:ascii="Times New Roman" w:hAnsi="Times New Roman" w:cs="Times New Roman"/>
            <w:i/>
            <w:color w:val="0000FF"/>
            <w:sz w:val="28"/>
            <w:szCs w:val="28"/>
            <w:u w:val="single"/>
            <w:lang w:val="ru-RU" w:eastAsia="ru-RU"/>
          </w:rPr>
          <w:t xml:space="preserve">статьи 122 изложен в новой редакции в соответствии с Законом </w:t>
        </w:r>
        <w:r w:rsidRPr="004804E4">
          <w:rPr>
            <w:rFonts w:ascii="Times New Roman" w:hAnsi="Times New Roman" w:cs="Times New Roman"/>
            <w:bCs/>
            <w:i/>
            <w:color w:val="0000FF"/>
            <w:sz w:val="28"/>
            <w:szCs w:val="28"/>
            <w:u w:val="single"/>
            <w:shd w:val="clear" w:color="auto" w:fill="FCFCFF"/>
            <w:lang w:val="ru-RU" w:eastAsia="ru-RU"/>
          </w:rPr>
          <w:t>от 30.04.2016 № 131-IНС</w:t>
        </w:r>
        <w:r w:rsidRPr="004804E4">
          <w:rPr>
            <w:rFonts w:ascii="Times New Roman" w:hAnsi="Times New Roman" w:cs="Times New Roman"/>
            <w:i/>
            <w:color w:val="0000FF"/>
            <w:sz w:val="28"/>
            <w:szCs w:val="28"/>
            <w:u w:val="single"/>
            <w:lang w:val="ru-RU" w:eastAsia="ru-RU"/>
          </w:rPr>
          <w:t>)</w:t>
        </w:r>
      </w:hyperlink>
    </w:p>
    <w:p w:rsidR="009611AE" w:rsidRPr="00A32830" w:rsidRDefault="009611AE" w:rsidP="006811D0">
      <w:pPr>
        <w:spacing w:after="360" w:line="276" w:lineRule="auto"/>
        <w:ind w:firstLine="709"/>
        <w:jc w:val="both"/>
        <w:rPr>
          <w:sz w:val="28"/>
          <w:szCs w:val="28"/>
        </w:rPr>
      </w:pPr>
      <w:r w:rsidRPr="00A32830">
        <w:rPr>
          <w:sz w:val="28"/>
          <w:szCs w:val="28"/>
        </w:rPr>
        <w:t>122.2.</w:t>
      </w:r>
      <w:r>
        <w:rPr>
          <w:sz w:val="28"/>
          <w:szCs w:val="28"/>
        </w:rPr>
        <w:t> </w:t>
      </w:r>
      <w:r w:rsidRPr="00A32830">
        <w:rPr>
          <w:sz w:val="28"/>
          <w:szCs w:val="28"/>
        </w:rPr>
        <w:t>Физические лица, определенные пунктом 15.6 статьи 15 настоящего Закона (налогоплательщики), уплачивают подоходный налог в размере 13 процентов от суммы задекларированного дохода, кроме доходов, указанных пункте 122.3 настоящей статьи.</w:t>
      </w:r>
    </w:p>
    <w:p w:rsidR="009611AE" w:rsidRPr="00A32830" w:rsidRDefault="009611AE" w:rsidP="006811D0">
      <w:pPr>
        <w:spacing w:after="360" w:line="276" w:lineRule="auto"/>
        <w:ind w:firstLine="709"/>
        <w:jc w:val="both"/>
        <w:rPr>
          <w:sz w:val="28"/>
          <w:szCs w:val="28"/>
        </w:rPr>
      </w:pPr>
      <w:r>
        <w:rPr>
          <w:sz w:val="28"/>
          <w:szCs w:val="28"/>
        </w:rPr>
        <w:t>122.3. </w:t>
      </w:r>
      <w:r w:rsidRPr="00A32830">
        <w:rPr>
          <w:sz w:val="28"/>
          <w:szCs w:val="28"/>
        </w:rPr>
        <w:t xml:space="preserve">Отдельные виды выплат, которые подлежат налогообложению в соответствии специфики полученного дохода физическими лицами, указанными в пункте 15.6 статьи 15 настоящего Закона облагаются по следующим ставкам: </w:t>
      </w:r>
    </w:p>
    <w:p w:rsidR="009611AE" w:rsidRPr="00A32830" w:rsidRDefault="009611AE" w:rsidP="006811D0">
      <w:pPr>
        <w:spacing w:after="360" w:line="276" w:lineRule="auto"/>
        <w:ind w:firstLine="709"/>
        <w:jc w:val="both"/>
        <w:rPr>
          <w:sz w:val="28"/>
          <w:szCs w:val="28"/>
        </w:rPr>
      </w:pPr>
      <w:r w:rsidRPr="00A32830">
        <w:rPr>
          <w:sz w:val="28"/>
          <w:szCs w:val="28"/>
        </w:rPr>
        <w:t>122.3.1. стоимость наследства или подарков не от лиц первой степени родства (родителей, детей, супругов) – 5 процентов;</w:t>
      </w:r>
    </w:p>
    <w:p w:rsidR="009611AE" w:rsidRPr="00A32830" w:rsidRDefault="009611AE" w:rsidP="006811D0">
      <w:pPr>
        <w:spacing w:after="360" w:line="276" w:lineRule="auto"/>
        <w:ind w:firstLine="709"/>
        <w:jc w:val="both"/>
        <w:rPr>
          <w:sz w:val="28"/>
          <w:szCs w:val="28"/>
        </w:rPr>
      </w:pPr>
      <w:r w:rsidRPr="00A32830">
        <w:rPr>
          <w:sz w:val="28"/>
          <w:szCs w:val="28"/>
        </w:rPr>
        <w:t xml:space="preserve">122.3.2. стоимость наследства или подарков полученного нерезидентом от лиц не первой степени родства – 10 процентов; </w:t>
      </w:r>
    </w:p>
    <w:p w:rsidR="009611AE" w:rsidRPr="00A32830" w:rsidRDefault="009611AE" w:rsidP="006811D0">
      <w:pPr>
        <w:spacing w:after="360" w:line="276" w:lineRule="auto"/>
        <w:ind w:firstLine="709"/>
        <w:jc w:val="both"/>
        <w:rPr>
          <w:sz w:val="28"/>
          <w:szCs w:val="28"/>
        </w:rPr>
      </w:pPr>
      <w:r w:rsidRPr="00A32830">
        <w:rPr>
          <w:sz w:val="28"/>
          <w:szCs w:val="28"/>
        </w:rPr>
        <w:t xml:space="preserve">122.3.3. суммы от продажи (обмена) объектов недвижимого или движимого имущества, не предусмотренных статьей 123 настоящего Закона – 5 процентов; </w:t>
      </w:r>
    </w:p>
    <w:p w:rsidR="009611AE" w:rsidRPr="00A32830" w:rsidRDefault="009611AE" w:rsidP="006811D0">
      <w:pPr>
        <w:spacing w:after="360" w:line="276" w:lineRule="auto"/>
        <w:ind w:firstLine="709"/>
        <w:jc w:val="both"/>
        <w:rPr>
          <w:sz w:val="28"/>
          <w:szCs w:val="28"/>
        </w:rPr>
      </w:pPr>
      <w:r w:rsidRPr="00A32830">
        <w:rPr>
          <w:sz w:val="28"/>
          <w:szCs w:val="28"/>
        </w:rPr>
        <w:t xml:space="preserve">122.3.4. суммы от продажи (обмена) нерезидентом объектов недвижимого или движимого имущества – 10 процентов; </w:t>
      </w:r>
    </w:p>
    <w:p w:rsidR="009611AE" w:rsidRPr="00A32830" w:rsidRDefault="009611AE" w:rsidP="006811D0">
      <w:pPr>
        <w:spacing w:after="360" w:line="276" w:lineRule="auto"/>
        <w:ind w:firstLine="709"/>
        <w:jc w:val="both"/>
        <w:rPr>
          <w:sz w:val="28"/>
          <w:szCs w:val="28"/>
        </w:rPr>
      </w:pPr>
      <w:r w:rsidRPr="00A32830">
        <w:rPr>
          <w:sz w:val="28"/>
          <w:szCs w:val="28"/>
        </w:rPr>
        <w:t xml:space="preserve">122.3.5. суммы от сдачи имущества в лизинг, аренду (субаренду), сдачи жилой и нежилой недвижимости в аренду – 20 процентов; </w:t>
      </w:r>
    </w:p>
    <w:p w:rsidR="009611AE" w:rsidRPr="00A32830" w:rsidRDefault="009611AE" w:rsidP="006811D0">
      <w:pPr>
        <w:spacing w:after="360" w:line="276" w:lineRule="auto"/>
        <w:ind w:firstLine="709"/>
        <w:jc w:val="both"/>
        <w:rPr>
          <w:sz w:val="28"/>
          <w:szCs w:val="28"/>
        </w:rPr>
      </w:pPr>
      <w:r w:rsidRPr="00A32830">
        <w:rPr>
          <w:sz w:val="28"/>
          <w:szCs w:val="28"/>
        </w:rPr>
        <w:t xml:space="preserve">122.3.6. суммы от сдачи нерезидентом имущества в лизинг, аренду (субаренду), сдачи жилой и нежилой недвижимости в аренду – 30 процентов; </w:t>
      </w:r>
    </w:p>
    <w:p w:rsidR="009611AE" w:rsidRPr="00A32830" w:rsidRDefault="009611AE" w:rsidP="006811D0">
      <w:pPr>
        <w:spacing w:after="360" w:line="276" w:lineRule="auto"/>
        <w:ind w:firstLine="709"/>
        <w:jc w:val="both"/>
        <w:rPr>
          <w:sz w:val="28"/>
          <w:szCs w:val="28"/>
        </w:rPr>
      </w:pPr>
      <w:r w:rsidRPr="00A32830">
        <w:rPr>
          <w:sz w:val="28"/>
          <w:szCs w:val="28"/>
        </w:rPr>
        <w:t>122.3.7. суммы от сдачи в аренду земельных частей (паев) – 13 процентов;</w:t>
      </w:r>
    </w:p>
    <w:p w:rsidR="009611AE" w:rsidRDefault="009611AE" w:rsidP="006811D0">
      <w:pPr>
        <w:spacing w:after="360" w:line="276" w:lineRule="auto"/>
        <w:ind w:firstLine="709"/>
        <w:jc w:val="both"/>
        <w:rPr>
          <w:sz w:val="28"/>
          <w:szCs w:val="28"/>
        </w:rPr>
      </w:pPr>
      <w:r w:rsidRPr="00A32830">
        <w:rPr>
          <w:sz w:val="28"/>
          <w:szCs w:val="28"/>
        </w:rPr>
        <w:t>122.3.8. суммы дохода, выплаченные физическому лицу за сданное (проданное) вторичное сырье, полимеры, бытовые отходы, лом черных и цветных металлов – 5 процентов.</w:t>
      </w:r>
    </w:p>
    <w:p w:rsidR="009611AE" w:rsidRDefault="009611AE" w:rsidP="006811D0">
      <w:pPr>
        <w:pStyle w:val="110"/>
        <w:spacing w:after="360" w:line="276" w:lineRule="auto"/>
        <w:ind w:firstLine="709"/>
        <w:jc w:val="both"/>
        <w:rPr>
          <w:rFonts w:ascii="Times New Roman" w:hAnsi="Times New Roman"/>
          <w:sz w:val="28"/>
          <w:szCs w:val="28"/>
        </w:rPr>
      </w:pPr>
      <w:r w:rsidRPr="00DC1467">
        <w:rPr>
          <w:rFonts w:ascii="Times New Roman" w:hAnsi="Times New Roman"/>
          <w:sz w:val="28"/>
          <w:szCs w:val="28"/>
        </w:rPr>
        <w:t xml:space="preserve">122.3.9. суммы дохода, выплаченные физическому лицу за сданную (проданную) молочную продукцию и мясо </w:t>
      </w:r>
      <w:r>
        <w:rPr>
          <w:rFonts w:ascii="Times New Roman" w:hAnsi="Times New Roman"/>
          <w:sz w:val="28"/>
          <w:szCs w:val="28"/>
        </w:rPr>
        <w:t>– 5 процентов.</w:t>
      </w:r>
    </w:p>
    <w:p w:rsidR="009611AE" w:rsidRPr="00C350A9" w:rsidRDefault="009611AE" w:rsidP="006811D0">
      <w:pPr>
        <w:spacing w:after="360" w:line="276" w:lineRule="auto"/>
        <w:ind w:firstLine="709"/>
        <w:jc w:val="both"/>
        <w:rPr>
          <w:i/>
          <w:sz w:val="28"/>
          <w:szCs w:val="28"/>
        </w:rPr>
      </w:pPr>
      <w:hyperlink r:id="rId71" w:history="1">
        <w:r w:rsidRPr="00CD1B21">
          <w:rPr>
            <w:rStyle w:val="Hyperlink"/>
            <w:i/>
            <w:sz w:val="28"/>
            <w:szCs w:val="28"/>
          </w:rPr>
          <w:t>(Подп</w:t>
        </w:r>
        <w:r w:rsidRPr="00CD1B21">
          <w:rPr>
            <w:rStyle w:val="Hyperlink"/>
            <w:bCs/>
            <w:i/>
            <w:sz w:val="28"/>
            <w:szCs w:val="28"/>
            <w:shd w:val="clear" w:color="auto" w:fill="FCFCFF"/>
          </w:rPr>
          <w:t xml:space="preserve">ункт 122.3.9 пункта 122.3 </w:t>
        </w:r>
        <w:r w:rsidRPr="00CD1B21">
          <w:rPr>
            <w:rStyle w:val="Hyperlink"/>
            <w:i/>
            <w:sz w:val="28"/>
            <w:szCs w:val="28"/>
          </w:rPr>
          <w:t xml:space="preserve">статьи 122 введен Законом </w:t>
        </w:r>
        <w:r w:rsidRPr="00CD1B21">
          <w:rPr>
            <w:rStyle w:val="Hyperlink"/>
            <w:i/>
            <w:sz w:val="28"/>
            <w:szCs w:val="28"/>
          </w:rPr>
          <w:br/>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122.4. В случаях, если суммы дохода, указанные в пункте 121.2 статьи 121 настоящего Закона выплачиваются физическими лицами-предпринимателями и юридическими лицами, классифицированными в соответствии с пунктами 15.2, 15.3 статьи 15 настоящего Закона, то эти субъекты хозяйствования выступают налоговыми агентами по суммам выплаченного дохода/удержанного налога. При этом, физические лица, определенные пунктом 15.6 статьи 15 настоящего Закона освобождаются от подачи налоговой декларации о полученных физическими лицами доходах.</w:t>
      </w:r>
    </w:p>
    <w:p w:rsidR="009611AE" w:rsidRPr="00A32830" w:rsidRDefault="009611AE" w:rsidP="006811D0">
      <w:pPr>
        <w:spacing w:after="360" w:line="276" w:lineRule="auto"/>
        <w:ind w:firstLine="709"/>
        <w:jc w:val="both"/>
        <w:rPr>
          <w:sz w:val="28"/>
          <w:szCs w:val="28"/>
        </w:rPr>
      </w:pPr>
      <w:r w:rsidRPr="00A32830">
        <w:rPr>
          <w:sz w:val="28"/>
          <w:szCs w:val="28"/>
        </w:rPr>
        <w:t xml:space="preserve">122.5. Субъекты хозяйствования и физические лица, осуществляющие сдачу в аренду недвижимости (арендодатели), в обязательном порядке, регистрируют такие договора в органе доходов и сборов в установленном порядке, не позднее пятого рабочего дня с даты заключения такого договора. </w:t>
      </w:r>
    </w:p>
    <w:p w:rsidR="009611AE" w:rsidRPr="00A32830" w:rsidRDefault="009611AE" w:rsidP="006811D0">
      <w:pPr>
        <w:spacing w:after="360" w:line="276" w:lineRule="auto"/>
        <w:ind w:firstLine="709"/>
        <w:jc w:val="both"/>
        <w:rPr>
          <w:sz w:val="28"/>
          <w:szCs w:val="28"/>
        </w:rPr>
      </w:pPr>
      <w:r w:rsidRPr="00A32830">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 порядок оплаты арендной платы.</w:t>
      </w:r>
    </w:p>
    <w:p w:rsidR="009611AE" w:rsidRPr="00A32830" w:rsidRDefault="009611AE" w:rsidP="006811D0">
      <w:pPr>
        <w:spacing w:after="360" w:line="276" w:lineRule="auto"/>
        <w:ind w:firstLine="709"/>
        <w:jc w:val="both"/>
        <w:rPr>
          <w:sz w:val="28"/>
          <w:szCs w:val="28"/>
        </w:rPr>
      </w:pPr>
      <w:r w:rsidRPr="00A32830">
        <w:rPr>
          <w:sz w:val="28"/>
          <w:szCs w:val="28"/>
        </w:rPr>
        <w:t>Договора, заключенные в иной форме и не содержащие обязательных условий, подлежат перезаключению в течение месяца после вступления в силу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 января 2014 года.</w:t>
      </w:r>
    </w:p>
    <w:p w:rsidR="009611AE" w:rsidRPr="00A32830" w:rsidRDefault="009611AE" w:rsidP="006811D0">
      <w:pPr>
        <w:spacing w:after="360" w:line="276" w:lineRule="auto"/>
        <w:ind w:firstLine="709"/>
        <w:jc w:val="both"/>
        <w:rPr>
          <w:sz w:val="28"/>
          <w:szCs w:val="28"/>
        </w:rPr>
      </w:pPr>
      <w:r w:rsidRPr="00A32830">
        <w:rPr>
          <w:sz w:val="28"/>
          <w:szCs w:val="28"/>
        </w:rPr>
        <w:t>122.6.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1" w:name="_Ref399769820"/>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122.7. </w:t>
      </w:r>
      <w:r w:rsidRPr="00A32830">
        <w:rPr>
          <w:rStyle w:val="FontStyle30"/>
          <w:rFonts w:cs="Times New Roman"/>
          <w:sz w:val="28"/>
          <w:szCs w:val="28"/>
          <w:lang w:val="ru-RU"/>
        </w:rPr>
        <w:t xml:space="preserve">Налогообложение подоходным налогом при проведении </w:t>
      </w:r>
      <w:r w:rsidRPr="00A32830">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A32830">
        <w:rPr>
          <w:rStyle w:val="FontStyle30"/>
          <w:rFonts w:cs="Times New Roman"/>
          <w:sz w:val="28"/>
          <w:szCs w:val="28"/>
          <w:lang w:val="ru-RU"/>
        </w:rPr>
        <w:t xml:space="preserve">начисление, удержание и уплату </w:t>
      </w:r>
      <w:r w:rsidRPr="00A32830">
        <w:rPr>
          <w:rStyle w:val="FontStyle28"/>
          <w:rFonts w:cs="Times New Roman"/>
          <w:b w:val="0"/>
          <w:bCs/>
          <w:sz w:val="28"/>
          <w:szCs w:val="28"/>
          <w:lang w:val="ru-RU"/>
        </w:rPr>
        <w:t xml:space="preserve">подоходного налога </w:t>
      </w:r>
      <w:r w:rsidRPr="00A32830">
        <w:rPr>
          <w:rStyle w:val="FontStyle30"/>
          <w:rFonts w:cs="Times New Roman"/>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A32830">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9611AE" w:rsidRPr="00A32830" w:rsidRDefault="009611AE" w:rsidP="006811D0">
      <w:pPr>
        <w:pStyle w:val="ListParagraph"/>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 122.3.3 пункта 122.3 настоящей статьи.</w:t>
      </w:r>
    </w:p>
    <w:p w:rsidR="009611AE" w:rsidRPr="00A32830" w:rsidRDefault="009611AE" w:rsidP="006811D0">
      <w:pPr>
        <w:pStyle w:val="ListParagraph"/>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9611AE" w:rsidRPr="00A32830" w:rsidRDefault="009611AE" w:rsidP="006811D0">
      <w:pPr>
        <w:pStyle w:val="ListParagraph"/>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9611AE" w:rsidRPr="00A32830" w:rsidRDefault="009611AE" w:rsidP="006811D0">
      <w:pPr>
        <w:pStyle w:val="ListParagraph"/>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9611AE" w:rsidRPr="00A32830" w:rsidRDefault="009611AE" w:rsidP="006811D0">
      <w:pPr>
        <w:pStyle w:val="ListParagraph"/>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9611AE" w:rsidRPr="00A32830" w:rsidRDefault="009611AE" w:rsidP="006811D0">
      <w:pPr>
        <w:pStyle w:val="ListParagraph"/>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При этом физическое лицо освобождается от подачи налоговой декларации о полученных доходах.</w:t>
      </w:r>
    </w:p>
    <w:p w:rsidR="009611AE" w:rsidRPr="00A32830" w:rsidRDefault="009611AE" w:rsidP="006811D0">
      <w:pPr>
        <w:pStyle w:val="ListParagraph"/>
        <w:spacing w:after="360"/>
        <w:ind w:left="0"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Если при совершении нотариальных действий, указанных в пункте 122.8 настоящей статьи, одной стороной является юридическое лицо, то такое лицо выступает налоговым агентом плательщика налога относительно исчисления, удержания и перечисления в бюджет Донецкой Народной Республики подоходного налога.</w:t>
      </w:r>
    </w:p>
    <w:p w:rsidR="009611AE" w:rsidRPr="00A32830" w:rsidRDefault="009611AE" w:rsidP="006811D0">
      <w:pPr>
        <w:pStyle w:val="ListParagraph"/>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 xml:space="preserve">122.8.1. 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Pr="00A32830">
        <w:rPr>
          <w:rFonts w:ascii="Times New Roman" w:hAnsi="Times New Roman" w:cs="Times New Roman"/>
          <w:sz w:val="28"/>
          <w:szCs w:val="28"/>
          <w:bdr w:val="none" w:sz="0" w:space="0" w:color="auto" w:frame="1"/>
          <w:lang w:eastAsia="uk-UA"/>
        </w:rPr>
        <w:t xml:space="preserve">этом в соответствующий </w:t>
      </w:r>
      <w:r w:rsidRPr="00A32830">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9611AE" w:rsidRPr="00A32830" w:rsidRDefault="009611AE" w:rsidP="006811D0">
      <w:pPr>
        <w:pStyle w:val="ListParagraph"/>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9611AE" w:rsidRPr="00A32830" w:rsidRDefault="009611AE" w:rsidP="006811D0">
      <w:pPr>
        <w:pStyle w:val="ListParagraph"/>
        <w:tabs>
          <w:tab w:val="left" w:pos="851"/>
          <w:tab w:val="left" w:pos="1134"/>
        </w:tabs>
        <w:spacing w:after="360"/>
        <w:ind w:left="0" w:firstLine="709"/>
        <w:jc w:val="both"/>
        <w:textAlignment w:val="baseline"/>
        <w:rPr>
          <w:rFonts w:ascii="Times New Roman" w:hAnsi="Times New Roman" w:cs="Times New Roman"/>
          <w:sz w:val="28"/>
          <w:szCs w:val="28"/>
        </w:rPr>
      </w:pPr>
      <w:r w:rsidRPr="00A32830">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Pr="00A32830">
        <w:rPr>
          <w:rFonts w:ascii="Times New Roman" w:hAnsi="Times New Roman" w:cs="Times New Roman"/>
          <w:sz w:val="28"/>
          <w:szCs w:val="28"/>
        </w:rPr>
        <w:t>122.3.3 пункта 122.3 настоящей статьи, за исключением подпункта 123.1.4 пункта 123.1 статьи 123 настоящего Закона.</w:t>
      </w:r>
    </w:p>
    <w:p w:rsidR="009611AE" w:rsidRPr="00A32830" w:rsidRDefault="009611AE" w:rsidP="006811D0">
      <w:pPr>
        <w:pStyle w:val="ListParagraph"/>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sz w:val="28"/>
          <w:szCs w:val="28"/>
        </w:rPr>
        <w:t>122.8.2.</w:t>
      </w:r>
      <w:r>
        <w:rPr>
          <w:rFonts w:ascii="Times New Roman" w:hAnsi="Times New Roman" w:cs="Times New Roman"/>
          <w:sz w:val="28"/>
          <w:szCs w:val="28"/>
        </w:rPr>
        <w:t> </w:t>
      </w:r>
      <w:r w:rsidRPr="00A32830">
        <w:rPr>
          <w:rFonts w:ascii="Times New Roman" w:hAnsi="Times New Roman" w:cs="Times New Roman"/>
          <w:sz w:val="28"/>
          <w:szCs w:val="28"/>
        </w:rPr>
        <w:t xml:space="preserve">Очередность продажи объектов движимого имущества </w:t>
      </w:r>
      <w:r w:rsidRPr="00A32830">
        <w:rPr>
          <w:rFonts w:ascii="Times New Roman" w:hAnsi="Times New Roman" w:cs="Times New Roman"/>
          <w:color w:val="000000"/>
          <w:sz w:val="28"/>
          <w:szCs w:val="28"/>
          <w:bdr w:val="none" w:sz="0" w:space="0" w:color="auto" w:frame="1"/>
          <w:lang w:eastAsia="uk-UA"/>
        </w:rPr>
        <w:t xml:space="preserve">в налоговом году </w:t>
      </w:r>
      <w:r w:rsidRPr="00A32830">
        <w:rPr>
          <w:rFonts w:ascii="Times New Roman" w:hAnsi="Times New Roman" w:cs="Times New Roman"/>
          <w:sz w:val="28"/>
          <w:szCs w:val="28"/>
        </w:rPr>
        <w:t xml:space="preserve">(в случае нотариального удостоверения договоров), для определения базы налогообложения согласно настоящей статье и подпункту 123.1.5 пункта 123.1 статьи 123 настоящего Закона, </w:t>
      </w:r>
      <w:r w:rsidRPr="00A32830">
        <w:rPr>
          <w:rFonts w:ascii="Times New Roman" w:hAnsi="Times New Roman" w:cs="Times New Roman"/>
          <w:color w:val="000000"/>
          <w:sz w:val="28"/>
          <w:szCs w:val="28"/>
          <w:bdr w:val="none" w:sz="0" w:space="0" w:color="auto" w:frame="1"/>
          <w:lang w:eastAsia="uk-UA"/>
        </w:rPr>
        <w:t>проверяется нотариусом на основании самостоятельного определения налогоплательщиком очередности такой продажи путем написания соответствующего заявления и указанием настоящих сведений в договоре купли-продажи.</w:t>
      </w:r>
    </w:p>
    <w:p w:rsidR="009611AE" w:rsidRPr="00A32830" w:rsidRDefault="009611AE" w:rsidP="006811D0">
      <w:pPr>
        <w:pStyle w:val="ListParagraph"/>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Сумма дохода налогоплательщика от продажи объекта движимого имущества определяется нотариусом исходя из цены, указанной в договоре купли-продажи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9611AE" w:rsidRPr="00A32830" w:rsidRDefault="009611AE" w:rsidP="006811D0">
      <w:pPr>
        <w:pStyle w:val="ListParagraph"/>
        <w:spacing w:after="360"/>
        <w:ind w:left="0" w:firstLine="709"/>
        <w:jc w:val="both"/>
        <w:rPr>
          <w:rFonts w:ascii="Times New Roman" w:hAnsi="Times New Roman" w:cs="Times New Roman"/>
          <w:sz w:val="28"/>
          <w:szCs w:val="28"/>
        </w:rPr>
      </w:pPr>
      <w:r w:rsidRPr="00A32830">
        <w:rPr>
          <w:rFonts w:ascii="Times New Roman" w:hAnsi="Times New Roman" w:cs="Times New Roman"/>
          <w:color w:val="000000"/>
          <w:sz w:val="28"/>
          <w:szCs w:val="28"/>
          <w:bdr w:val="none" w:sz="0" w:space="0" w:color="auto" w:frame="1"/>
          <w:lang w:eastAsia="uk-UA"/>
        </w:rPr>
        <w:t>122.8.3.</w:t>
      </w:r>
      <w:r>
        <w:rPr>
          <w:rFonts w:ascii="Times New Roman" w:hAnsi="Times New Roman" w:cs="Times New Roman"/>
          <w:color w:val="000000"/>
          <w:sz w:val="28"/>
          <w:szCs w:val="28"/>
          <w:bdr w:val="none" w:sz="0" w:space="0" w:color="auto" w:frame="1"/>
          <w:lang w:eastAsia="uk-UA"/>
        </w:rPr>
        <w:t> </w:t>
      </w:r>
      <w:r w:rsidRPr="00A32830">
        <w:rPr>
          <w:rFonts w:ascii="Times New Roman" w:hAnsi="Times New Roman" w:cs="Times New Roman"/>
          <w:color w:val="000000"/>
          <w:sz w:val="28"/>
          <w:szCs w:val="28"/>
          <w:bdr w:val="none" w:sz="0" w:space="0" w:color="auto" w:frame="1"/>
          <w:lang w:eastAsia="uk-UA"/>
        </w:rPr>
        <w:t xml:space="preserve">В случае, если нотариус не осуществляет исчисление, либо неправильно исчисляет (занижает) сумму подоходного налога, подлежащую перечислению в бюджет </w:t>
      </w:r>
      <w:r>
        <w:rPr>
          <w:rFonts w:ascii="Times New Roman" w:hAnsi="Times New Roman" w:cs="Times New Roman"/>
          <w:color w:val="000000"/>
          <w:sz w:val="28"/>
          <w:szCs w:val="28"/>
          <w:bdr w:val="none" w:sz="0" w:space="0" w:color="auto" w:frame="1"/>
          <w:lang w:eastAsia="uk-UA"/>
        </w:rPr>
        <w:t>и (или)</w:t>
      </w:r>
      <w:r w:rsidRPr="00A32830">
        <w:rPr>
          <w:rFonts w:ascii="Times New Roman" w:hAnsi="Times New Roman" w:cs="Times New Roman"/>
          <w:color w:val="000000"/>
          <w:sz w:val="28"/>
          <w:szCs w:val="28"/>
          <w:bdr w:val="none" w:sz="0" w:space="0" w:color="auto" w:frame="1"/>
          <w:lang w:eastAsia="uk-UA"/>
        </w:rPr>
        <w:t xml:space="preserve"> осуществляет нотариальные действия, указанные в пункте 122.8 настоящей статьи, без наличия документов, подтверждающих перечисление налогоплательщиком соответствующих сумм налога в бюджет</w:t>
      </w:r>
      <w:r w:rsidRPr="00A32830">
        <w:rPr>
          <w:rFonts w:ascii="Times New Roman" w:hAnsi="Times New Roman" w:cs="Times New Roman"/>
          <w:sz w:val="28"/>
          <w:szCs w:val="28"/>
        </w:rPr>
        <w:t xml:space="preserve">, ответственность за такое неисчисление (неправильное исчисление), неперечисление в бюджет соответствующих сумм налога в таких случаях возлагается на нотариуса. </w:t>
      </w:r>
    </w:p>
    <w:p w:rsidR="009611AE" w:rsidRPr="00A32830" w:rsidRDefault="009611AE" w:rsidP="006811D0">
      <w:pPr>
        <w:pStyle w:val="ListParagraph"/>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В этом случае налогоплательщик</w:t>
      </w:r>
      <w:r w:rsidRPr="00A32830">
        <w:rPr>
          <w:rFonts w:ascii="Times New Roman" w:hAnsi="Times New Roman" w:cs="Times New Roman"/>
          <w:color w:val="000000"/>
          <w:sz w:val="28"/>
          <w:szCs w:val="28"/>
          <w:bdr w:val="none" w:sz="0" w:space="0" w:color="auto" w:frame="1"/>
          <w:lang w:eastAsia="uk-UA"/>
        </w:rPr>
        <w:t xml:space="preserve"> освобождается от обязанности перечисления (погашения) такой суммы налога в бюджет.</w:t>
      </w:r>
    </w:p>
    <w:p w:rsidR="009611AE" w:rsidRPr="00A32830" w:rsidRDefault="009611AE" w:rsidP="006811D0">
      <w:pPr>
        <w:spacing w:after="360" w:line="276" w:lineRule="auto"/>
        <w:ind w:firstLine="709"/>
        <w:jc w:val="both"/>
        <w:rPr>
          <w:b/>
          <w:bCs/>
          <w:sz w:val="28"/>
          <w:szCs w:val="28"/>
        </w:rPr>
      </w:pPr>
      <w:r>
        <w:rPr>
          <w:bCs/>
          <w:sz w:val="28"/>
          <w:szCs w:val="28"/>
        </w:rPr>
        <w:br w:type="page"/>
        <w:t>Статья </w:t>
      </w:r>
      <w:r w:rsidRPr="00A32830">
        <w:rPr>
          <w:bCs/>
          <w:sz w:val="28"/>
          <w:szCs w:val="28"/>
        </w:rPr>
        <w:t>123.</w:t>
      </w:r>
      <w:r w:rsidRPr="00A32830">
        <w:rPr>
          <w:b/>
          <w:bCs/>
          <w:sz w:val="28"/>
          <w:szCs w:val="28"/>
        </w:rPr>
        <w:t xml:space="preserve"> Суммы выплат, которые не подлежат налогообложению подоходным налогом</w:t>
      </w:r>
      <w:bookmarkEnd w:id="191"/>
      <w:r w:rsidRPr="00A32830">
        <w:rPr>
          <w:b/>
          <w:bCs/>
          <w:sz w:val="28"/>
          <w:szCs w:val="28"/>
        </w:rPr>
        <w:t xml:space="preserve"> </w:t>
      </w:r>
    </w:p>
    <w:p w:rsidR="009611AE" w:rsidRPr="00A32830" w:rsidRDefault="009611AE" w:rsidP="006811D0">
      <w:pPr>
        <w:spacing w:after="360" w:line="276" w:lineRule="auto"/>
        <w:ind w:firstLine="709"/>
        <w:jc w:val="both"/>
        <w:rPr>
          <w:sz w:val="28"/>
          <w:szCs w:val="28"/>
        </w:rPr>
      </w:pPr>
      <w:r w:rsidRPr="00A32830">
        <w:rPr>
          <w:sz w:val="28"/>
          <w:szCs w:val="28"/>
        </w:rPr>
        <w:t>123.1. Не подлежат налогообложению подоходным налогом суммы:</w:t>
      </w:r>
    </w:p>
    <w:p w:rsidR="009611AE" w:rsidRPr="00A32830" w:rsidRDefault="009611AE" w:rsidP="00D868C9">
      <w:pPr>
        <w:spacing w:after="360" w:line="276" w:lineRule="auto"/>
        <w:ind w:firstLine="709"/>
        <w:jc w:val="both"/>
        <w:rPr>
          <w:sz w:val="28"/>
          <w:szCs w:val="28"/>
        </w:rPr>
      </w:pPr>
      <w:bookmarkStart w:id="192" w:name="_Ref400030122"/>
      <w:r w:rsidRPr="00A32830">
        <w:rPr>
          <w:sz w:val="28"/>
          <w:szCs w:val="28"/>
        </w:rPr>
        <w:t>123.1.1. 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2"/>
    </w:p>
    <w:p w:rsidR="009611AE" w:rsidRPr="00A32830" w:rsidRDefault="009611AE" w:rsidP="00D868C9">
      <w:pPr>
        <w:spacing w:after="360" w:line="276" w:lineRule="auto"/>
        <w:ind w:firstLine="709"/>
        <w:jc w:val="both"/>
        <w:rPr>
          <w:sz w:val="28"/>
          <w:szCs w:val="28"/>
        </w:rPr>
      </w:pPr>
      <w:r>
        <w:rPr>
          <w:sz w:val="28"/>
          <w:szCs w:val="28"/>
        </w:rPr>
        <w:t>а) </w:t>
      </w:r>
      <w:r w:rsidRPr="00A32830">
        <w:rPr>
          <w:sz w:val="28"/>
          <w:szCs w:val="28"/>
        </w:rPr>
        <w:t>пособия по беременности и родам;</w:t>
      </w:r>
    </w:p>
    <w:p w:rsidR="009611AE" w:rsidRPr="00A32830" w:rsidRDefault="009611AE" w:rsidP="00D868C9">
      <w:pPr>
        <w:spacing w:after="360" w:line="276" w:lineRule="auto"/>
        <w:ind w:firstLine="709"/>
        <w:jc w:val="both"/>
        <w:rPr>
          <w:sz w:val="28"/>
          <w:szCs w:val="28"/>
        </w:rPr>
      </w:pPr>
      <w:r>
        <w:rPr>
          <w:sz w:val="28"/>
          <w:szCs w:val="28"/>
        </w:rPr>
        <w:t>б) </w:t>
      </w:r>
      <w:r w:rsidRPr="00A32830">
        <w:rPr>
          <w:sz w:val="28"/>
          <w:szCs w:val="28"/>
        </w:rPr>
        <w:t>пособия по уходу за ребенком до достижения им трехлетнего возраста;</w:t>
      </w:r>
    </w:p>
    <w:p w:rsidR="009611AE" w:rsidRPr="00A32830" w:rsidRDefault="009611AE" w:rsidP="00D868C9">
      <w:pPr>
        <w:spacing w:after="360" w:line="276" w:lineRule="auto"/>
        <w:ind w:firstLine="709"/>
        <w:jc w:val="both"/>
        <w:rPr>
          <w:sz w:val="28"/>
          <w:szCs w:val="28"/>
        </w:rPr>
      </w:pPr>
      <w:r>
        <w:rPr>
          <w:sz w:val="28"/>
          <w:szCs w:val="28"/>
        </w:rPr>
        <w:t>в) </w:t>
      </w:r>
      <w:r w:rsidRPr="00A32830">
        <w:rPr>
          <w:sz w:val="28"/>
          <w:szCs w:val="28"/>
        </w:rPr>
        <w:t>пособия одиноким матерям;</w:t>
      </w:r>
    </w:p>
    <w:p w:rsidR="009611AE" w:rsidRPr="00A32830" w:rsidRDefault="009611AE" w:rsidP="00D868C9">
      <w:pPr>
        <w:spacing w:after="360" w:line="276" w:lineRule="auto"/>
        <w:ind w:firstLine="709"/>
        <w:jc w:val="both"/>
        <w:rPr>
          <w:sz w:val="28"/>
          <w:szCs w:val="28"/>
        </w:rPr>
      </w:pPr>
      <w:r>
        <w:rPr>
          <w:sz w:val="28"/>
          <w:szCs w:val="28"/>
        </w:rPr>
        <w:t>г) </w:t>
      </w:r>
      <w:r w:rsidRPr="00A32830">
        <w:rPr>
          <w:sz w:val="28"/>
          <w:szCs w:val="28"/>
        </w:rPr>
        <w:t>пособия на погребение и организацию похорон;</w:t>
      </w:r>
    </w:p>
    <w:p w:rsidR="009611AE" w:rsidRPr="00A32830" w:rsidRDefault="009611AE" w:rsidP="00D868C9">
      <w:pPr>
        <w:spacing w:after="360" w:line="276" w:lineRule="auto"/>
        <w:ind w:firstLine="709"/>
        <w:jc w:val="both"/>
        <w:rPr>
          <w:sz w:val="28"/>
          <w:szCs w:val="28"/>
        </w:rPr>
      </w:pPr>
      <w:r>
        <w:rPr>
          <w:sz w:val="28"/>
          <w:szCs w:val="28"/>
        </w:rPr>
        <w:t>д) </w:t>
      </w:r>
      <w:r w:rsidRPr="00A32830">
        <w:rPr>
          <w:sz w:val="28"/>
          <w:szCs w:val="28"/>
        </w:rPr>
        <w:t>получаемых алиментов;</w:t>
      </w:r>
    </w:p>
    <w:p w:rsidR="009611AE" w:rsidRPr="00A32830" w:rsidRDefault="009611AE" w:rsidP="00D868C9">
      <w:pPr>
        <w:spacing w:after="360" w:line="276" w:lineRule="auto"/>
        <w:ind w:firstLine="709"/>
        <w:jc w:val="both"/>
        <w:rPr>
          <w:sz w:val="28"/>
          <w:szCs w:val="28"/>
        </w:rPr>
      </w:pPr>
      <w:r>
        <w:rPr>
          <w:sz w:val="28"/>
          <w:szCs w:val="28"/>
        </w:rPr>
        <w:t>е) </w:t>
      </w:r>
      <w:r w:rsidRPr="00A32830">
        <w:rPr>
          <w:sz w:val="28"/>
          <w:szCs w:val="28"/>
        </w:rPr>
        <w:t>пенсий, в том числе по добровольному страхованию;</w:t>
      </w:r>
    </w:p>
    <w:p w:rsidR="009611AE" w:rsidRPr="00A32830" w:rsidRDefault="009611AE" w:rsidP="00D868C9">
      <w:pPr>
        <w:tabs>
          <w:tab w:val="num" w:pos="1134"/>
        </w:tabs>
        <w:spacing w:after="360" w:line="276" w:lineRule="auto"/>
        <w:ind w:firstLine="709"/>
        <w:jc w:val="both"/>
        <w:rPr>
          <w:sz w:val="28"/>
          <w:szCs w:val="28"/>
        </w:rPr>
      </w:pPr>
      <w:r>
        <w:rPr>
          <w:sz w:val="28"/>
          <w:szCs w:val="28"/>
        </w:rPr>
        <w:t>ж) </w:t>
      </w:r>
      <w:r w:rsidRPr="00A32830">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9611AE" w:rsidRPr="00A32830" w:rsidRDefault="009611AE" w:rsidP="00D868C9">
      <w:pPr>
        <w:spacing w:after="360" w:line="276" w:lineRule="auto"/>
        <w:ind w:firstLine="709"/>
        <w:jc w:val="both"/>
        <w:rPr>
          <w:sz w:val="28"/>
          <w:szCs w:val="28"/>
        </w:rPr>
      </w:pPr>
      <w:r>
        <w:rPr>
          <w:sz w:val="28"/>
          <w:szCs w:val="28"/>
        </w:rPr>
        <w:t>з) </w:t>
      </w:r>
      <w:r w:rsidRPr="00A32830">
        <w:rPr>
          <w:sz w:val="28"/>
          <w:szCs w:val="28"/>
        </w:rPr>
        <w:t>стоимости путевок на лечение, оздоровление, реабилитацию, отдых, в том числе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9611AE" w:rsidRPr="00A32830" w:rsidRDefault="009611AE" w:rsidP="00D868C9">
      <w:pPr>
        <w:spacing w:after="360" w:line="276" w:lineRule="auto"/>
        <w:ind w:firstLine="709"/>
        <w:jc w:val="both"/>
        <w:rPr>
          <w:sz w:val="28"/>
          <w:szCs w:val="28"/>
        </w:rPr>
      </w:pPr>
      <w:r w:rsidRPr="00A32830">
        <w:rPr>
          <w:sz w:val="28"/>
          <w:szCs w:val="28"/>
        </w:rPr>
        <w:t xml:space="preserve">123.1.2. полученные в качестве наследства или подарка от лиц первой степени родства (родителей, детей, супругов); </w:t>
      </w:r>
    </w:p>
    <w:p w:rsidR="009611AE" w:rsidRPr="00A32830" w:rsidRDefault="009611AE" w:rsidP="006811D0">
      <w:pPr>
        <w:spacing w:after="360" w:line="276" w:lineRule="auto"/>
        <w:ind w:firstLine="709"/>
        <w:jc w:val="both"/>
        <w:rPr>
          <w:sz w:val="28"/>
          <w:szCs w:val="28"/>
        </w:rPr>
      </w:pPr>
      <w:r w:rsidRPr="00A32830">
        <w:rPr>
          <w:sz w:val="28"/>
          <w:szCs w:val="28"/>
        </w:rPr>
        <w:t xml:space="preserve">123.1.3. процентов по вкладам; </w:t>
      </w:r>
    </w:p>
    <w:p w:rsidR="009611AE" w:rsidRPr="00A32830" w:rsidRDefault="009611AE" w:rsidP="006811D0">
      <w:pPr>
        <w:spacing w:after="360" w:line="276" w:lineRule="auto"/>
        <w:ind w:firstLine="709"/>
        <w:jc w:val="both"/>
        <w:rPr>
          <w:sz w:val="28"/>
          <w:szCs w:val="28"/>
        </w:rPr>
      </w:pPr>
      <w:r w:rsidRPr="00A32830">
        <w:rPr>
          <w:sz w:val="28"/>
          <w:szCs w:val="28"/>
        </w:rPr>
        <w:t xml:space="preserve">123.1.4. от продажи собственной жилой недвижимости (квартиры, дома), но не более одного раза в год; </w:t>
      </w:r>
    </w:p>
    <w:p w:rsidR="009611AE" w:rsidRPr="00A32830" w:rsidRDefault="009611AE" w:rsidP="006811D0">
      <w:pPr>
        <w:spacing w:after="360" w:line="276" w:lineRule="auto"/>
        <w:ind w:firstLine="709"/>
        <w:jc w:val="both"/>
        <w:rPr>
          <w:sz w:val="28"/>
          <w:szCs w:val="28"/>
        </w:rPr>
      </w:pPr>
      <w:r w:rsidRPr="00A32830">
        <w:rPr>
          <w:sz w:val="28"/>
          <w:szCs w:val="28"/>
        </w:rPr>
        <w:t>123</w:t>
      </w:r>
      <w:r>
        <w:rPr>
          <w:sz w:val="28"/>
          <w:szCs w:val="28"/>
        </w:rPr>
        <w:t>.1.5. </w:t>
      </w:r>
      <w:r w:rsidRPr="00A32830">
        <w:rPr>
          <w:sz w:val="28"/>
          <w:szCs w:val="28"/>
        </w:rPr>
        <w:t>от продажи одной единицы собственного легкового автомобиля, но не более одного раза в год;</w:t>
      </w:r>
    </w:p>
    <w:p w:rsidR="009611AE" w:rsidRPr="00A32830" w:rsidRDefault="009611AE" w:rsidP="006811D0">
      <w:pPr>
        <w:spacing w:after="360" w:line="276" w:lineRule="auto"/>
        <w:ind w:firstLine="709"/>
        <w:jc w:val="both"/>
        <w:rPr>
          <w:sz w:val="28"/>
          <w:szCs w:val="28"/>
        </w:rPr>
      </w:pPr>
      <w:r w:rsidRPr="00A32830">
        <w:rPr>
          <w:sz w:val="28"/>
          <w:szCs w:val="28"/>
        </w:rPr>
        <w:t>123.1.6. заработной платы и приравненных к ней выплат осуществленных инвалидам 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123.1.7.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9611AE" w:rsidRPr="00A32830" w:rsidRDefault="009611AE" w:rsidP="006811D0">
      <w:pPr>
        <w:spacing w:after="360" w:line="276" w:lineRule="auto"/>
        <w:ind w:firstLine="709"/>
        <w:jc w:val="both"/>
        <w:rPr>
          <w:sz w:val="28"/>
          <w:szCs w:val="28"/>
        </w:rPr>
      </w:pPr>
      <w:r>
        <w:rPr>
          <w:sz w:val="28"/>
          <w:szCs w:val="28"/>
        </w:rPr>
        <w:t>а) </w:t>
      </w:r>
      <w:r w:rsidRPr="00A32830">
        <w:rPr>
          <w:sz w:val="28"/>
          <w:szCs w:val="28"/>
        </w:rPr>
        <w:t xml:space="preserve">работникам по добыче (переработке) угля и углестроительных предприятий; </w:t>
      </w:r>
    </w:p>
    <w:p w:rsidR="009611AE" w:rsidRPr="00A32830" w:rsidRDefault="009611AE" w:rsidP="006811D0">
      <w:pPr>
        <w:spacing w:after="360" w:line="276" w:lineRule="auto"/>
        <w:ind w:firstLine="709"/>
        <w:jc w:val="both"/>
        <w:rPr>
          <w:sz w:val="28"/>
          <w:szCs w:val="28"/>
        </w:rPr>
      </w:pPr>
      <w:r w:rsidRPr="00A32830">
        <w:rPr>
          <w:sz w:val="28"/>
          <w:szCs w:val="28"/>
        </w:rPr>
        <w:t>б)</w:t>
      </w:r>
      <w:r>
        <w:rPr>
          <w:sz w:val="28"/>
          <w:szCs w:val="28"/>
        </w:rPr>
        <w:t> </w:t>
      </w:r>
      <w:r w:rsidRPr="00A32830">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 не менее чем 10 лет для мужчин и не менее чем 7 лет 6 месяцев для женщин; на работах, связанных с подземными условиями, – не менее чем 15 лет для мужчин и не менее чем 12 лет 6 месяцев для женщин; на работах технологичной линии на поверхности действующих шахт или на шахтах, которые строятся, разрезах, обогатительных и брикетных фабриках – не менее чем 20 лет для мужчин и не менее чем 15 лет для женщин; </w:t>
      </w:r>
    </w:p>
    <w:p w:rsidR="009611AE" w:rsidRPr="00A32830" w:rsidRDefault="009611AE" w:rsidP="006811D0">
      <w:pPr>
        <w:spacing w:after="360" w:line="276" w:lineRule="auto"/>
        <w:ind w:firstLine="709"/>
        <w:jc w:val="both"/>
        <w:rPr>
          <w:sz w:val="28"/>
          <w:szCs w:val="28"/>
        </w:rPr>
      </w:pPr>
      <w:r w:rsidRPr="00A32830">
        <w:rPr>
          <w:sz w:val="28"/>
          <w:szCs w:val="28"/>
        </w:rPr>
        <w:t xml:space="preserve">в) инвалидам и ветеранам войны и труда, лицам, награжденным знаками </w:t>
      </w:r>
      <w:r>
        <w:rPr>
          <w:sz w:val="28"/>
          <w:szCs w:val="28"/>
        </w:rPr>
        <w:t>«</w:t>
      </w:r>
      <w:r w:rsidRPr="00A32830">
        <w:rPr>
          <w:sz w:val="28"/>
          <w:szCs w:val="28"/>
        </w:rPr>
        <w:t>Шахтерская слава</w:t>
      </w:r>
      <w:r>
        <w:rPr>
          <w:sz w:val="28"/>
          <w:szCs w:val="28"/>
        </w:rPr>
        <w:t>»</w:t>
      </w:r>
      <w:r w:rsidRPr="00A32830">
        <w:rPr>
          <w:sz w:val="28"/>
          <w:szCs w:val="28"/>
        </w:rPr>
        <w:t xml:space="preserve"> или </w:t>
      </w:r>
      <w:r>
        <w:rPr>
          <w:sz w:val="28"/>
          <w:szCs w:val="28"/>
        </w:rPr>
        <w:t>«</w:t>
      </w:r>
      <w:r w:rsidRPr="00A32830">
        <w:rPr>
          <w:sz w:val="28"/>
          <w:szCs w:val="28"/>
        </w:rPr>
        <w:t>Шахтерская доблесть</w:t>
      </w:r>
      <w:r>
        <w:rPr>
          <w:sz w:val="28"/>
          <w:szCs w:val="28"/>
        </w:rPr>
        <w:t>»</w:t>
      </w:r>
      <w:r w:rsidRPr="00A32830">
        <w:rPr>
          <w:sz w:val="28"/>
          <w:szCs w:val="28"/>
        </w:rPr>
        <w:t xml:space="preserve">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9611AE" w:rsidRPr="00A32830" w:rsidRDefault="009611AE" w:rsidP="006811D0">
      <w:pPr>
        <w:spacing w:after="360" w:line="276" w:lineRule="auto"/>
        <w:ind w:firstLine="709"/>
        <w:jc w:val="both"/>
        <w:rPr>
          <w:sz w:val="28"/>
          <w:szCs w:val="28"/>
        </w:rPr>
      </w:pPr>
      <w:r>
        <w:rPr>
          <w:sz w:val="28"/>
          <w:szCs w:val="28"/>
        </w:rPr>
        <w:t>г) </w:t>
      </w:r>
      <w:r w:rsidRPr="00A32830">
        <w:rPr>
          <w:sz w:val="28"/>
          <w:szCs w:val="28"/>
        </w:rPr>
        <w:t xml:space="preserve">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9611AE" w:rsidRPr="00A32830" w:rsidRDefault="009611AE" w:rsidP="006811D0">
      <w:pPr>
        <w:spacing w:after="360" w:line="276" w:lineRule="auto"/>
        <w:ind w:firstLine="709"/>
        <w:jc w:val="both"/>
        <w:rPr>
          <w:sz w:val="28"/>
          <w:szCs w:val="28"/>
        </w:rPr>
      </w:pPr>
      <w:r w:rsidRPr="00A32830">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налогооблагаемого дохода плательщика налога;</w:t>
      </w:r>
    </w:p>
    <w:p w:rsidR="009611AE" w:rsidRPr="00A32830" w:rsidRDefault="009611AE" w:rsidP="006811D0">
      <w:pPr>
        <w:spacing w:after="360" w:line="276" w:lineRule="auto"/>
        <w:ind w:firstLine="709"/>
        <w:jc w:val="both"/>
        <w:rPr>
          <w:sz w:val="28"/>
          <w:szCs w:val="28"/>
        </w:rPr>
      </w:pPr>
      <w:r w:rsidRPr="00A32830">
        <w:rPr>
          <w:sz w:val="28"/>
          <w:szCs w:val="28"/>
        </w:rPr>
        <w:t xml:space="preserve">123.1.8 стипендии, которая выплачивается из бюджета ученику, студенту, курсанту начальных учреждений, ординатору, аспирату или адъюнкту. </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124.</w:t>
      </w:r>
      <w:r w:rsidRPr="00A32830">
        <w:rPr>
          <w:rFonts w:ascii="Times New Roman" w:hAnsi="Times New Roman" w:cs="Times New Roman"/>
          <w:b/>
          <w:bCs/>
          <w:sz w:val="28"/>
          <w:szCs w:val="28"/>
        </w:rPr>
        <w:t xml:space="preserve"> Налогообложение дивидендов</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124.1. Дивидендами признается любой доход, определенный как дивиденды в статье 9 настоящего Закона. </w:t>
      </w:r>
    </w:p>
    <w:p w:rsidR="009611AE" w:rsidRPr="00A32830" w:rsidRDefault="009611AE" w:rsidP="006811D0">
      <w:pPr>
        <w:spacing w:after="360" w:line="276" w:lineRule="auto"/>
        <w:ind w:firstLine="709"/>
        <w:jc w:val="both"/>
        <w:rPr>
          <w:sz w:val="28"/>
          <w:szCs w:val="28"/>
        </w:rPr>
      </w:pPr>
      <w:r w:rsidRPr="00A32830">
        <w:rPr>
          <w:sz w:val="28"/>
          <w:szCs w:val="28"/>
        </w:rPr>
        <w:t>124.2. Не признаются дивидендами:</w:t>
      </w:r>
    </w:p>
    <w:p w:rsidR="009611AE" w:rsidRPr="00A32830" w:rsidRDefault="009611AE" w:rsidP="006811D0">
      <w:pPr>
        <w:spacing w:after="360" w:line="276" w:lineRule="auto"/>
        <w:ind w:firstLine="709"/>
        <w:jc w:val="both"/>
        <w:rPr>
          <w:sz w:val="28"/>
          <w:szCs w:val="28"/>
        </w:rPr>
      </w:pPr>
      <w:r w:rsidRPr="00A32830">
        <w:rPr>
          <w:sz w:val="28"/>
          <w:szCs w:val="28"/>
        </w:rPr>
        <w:t>124.2.1. 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9611AE" w:rsidRPr="00A32830" w:rsidRDefault="009611AE" w:rsidP="006811D0">
      <w:pPr>
        <w:spacing w:after="360" w:line="276" w:lineRule="auto"/>
        <w:ind w:firstLine="709"/>
        <w:jc w:val="both"/>
        <w:rPr>
          <w:sz w:val="28"/>
          <w:szCs w:val="28"/>
        </w:rPr>
      </w:pPr>
      <w:r w:rsidRPr="00A32830">
        <w:rPr>
          <w:sz w:val="28"/>
          <w:szCs w:val="28"/>
        </w:rPr>
        <w:t>124.2.2. выплаты учредителям субъекта хозяйствования в виде передачи акций этого же субъекта хозяйствования в собственность;</w:t>
      </w:r>
    </w:p>
    <w:p w:rsidR="009611AE" w:rsidRPr="00A32830" w:rsidRDefault="009611AE" w:rsidP="006811D0">
      <w:pPr>
        <w:spacing w:after="360" w:line="276" w:lineRule="auto"/>
        <w:ind w:firstLine="709"/>
        <w:jc w:val="both"/>
        <w:rPr>
          <w:sz w:val="28"/>
          <w:szCs w:val="28"/>
        </w:rPr>
      </w:pPr>
      <w:r w:rsidRPr="00A32830">
        <w:rPr>
          <w:sz w:val="28"/>
          <w:szCs w:val="28"/>
        </w:rPr>
        <w:t>124.2.3. 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9611AE" w:rsidRPr="00A32830" w:rsidRDefault="009611AE" w:rsidP="006811D0">
      <w:pPr>
        <w:spacing w:after="360" w:line="276" w:lineRule="auto"/>
        <w:ind w:firstLine="709"/>
        <w:jc w:val="both"/>
        <w:rPr>
          <w:sz w:val="28"/>
          <w:szCs w:val="28"/>
        </w:rPr>
      </w:pPr>
      <w:r w:rsidRPr="00A32830">
        <w:rPr>
          <w:sz w:val="28"/>
          <w:szCs w:val="28"/>
        </w:rPr>
        <w:t>124.3. 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9611AE" w:rsidRPr="00A32830" w:rsidRDefault="009611AE" w:rsidP="006811D0">
      <w:pPr>
        <w:spacing w:after="360" w:line="276" w:lineRule="auto"/>
        <w:ind w:firstLine="709"/>
        <w:jc w:val="both"/>
        <w:rPr>
          <w:sz w:val="28"/>
          <w:szCs w:val="28"/>
        </w:rPr>
      </w:pPr>
      <w:r w:rsidRPr="00A32830">
        <w:rPr>
          <w:sz w:val="28"/>
          <w:szCs w:val="28"/>
        </w:rPr>
        <w:t>124.4. Порядок начисления дивидендов.</w:t>
      </w:r>
    </w:p>
    <w:p w:rsidR="009611AE" w:rsidRPr="00A32830" w:rsidRDefault="009611AE" w:rsidP="006811D0">
      <w:pPr>
        <w:spacing w:after="360" w:line="276" w:lineRule="auto"/>
        <w:ind w:firstLine="709"/>
        <w:jc w:val="both"/>
        <w:rPr>
          <w:sz w:val="28"/>
          <w:szCs w:val="28"/>
        </w:rPr>
      </w:pPr>
      <w:r w:rsidRPr="00A32830">
        <w:rPr>
          <w:sz w:val="28"/>
          <w:szCs w:val="28"/>
        </w:rPr>
        <w:t>124.4.1.</w:t>
      </w:r>
      <w:r>
        <w:rPr>
          <w:sz w:val="28"/>
          <w:szCs w:val="28"/>
        </w:rPr>
        <w:t> </w:t>
      </w:r>
      <w:r w:rsidRPr="00A32830">
        <w:rPr>
          <w:sz w:val="28"/>
          <w:szCs w:val="28"/>
        </w:rPr>
        <w:t>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9611AE" w:rsidRPr="00A32830" w:rsidRDefault="009611AE"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124.4.2.</w:t>
      </w:r>
      <w:r>
        <w:rPr>
          <w:rFonts w:ascii="Times New Roman" w:hAnsi="Times New Roman" w:cs="Times New Roman"/>
          <w:sz w:val="28"/>
          <w:szCs w:val="28"/>
        </w:rPr>
        <w:t> </w:t>
      </w:r>
      <w:r w:rsidRPr="00A32830">
        <w:rPr>
          <w:rFonts w:ascii="Times New Roman" w:hAnsi="Times New Roman" w:cs="Times New Roman"/>
          <w:sz w:val="28"/>
          <w:szCs w:val="28"/>
        </w:rPr>
        <w:t xml:space="preserve">Предприятия, созданные в форме акционерных обществ, в которых доля государственной собственности составляет 100 процентов (в том числе находящиеся в сфере ведения министерств и ведомств Донецкой Народной Республики), не являются плательщиками дивидендов. </w:t>
      </w:r>
    </w:p>
    <w:p w:rsidR="009611AE" w:rsidRDefault="009611AE"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124.4.3. Предприятия, в которых доля государственной собственности равна или превышает 25 процентов,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Pr>
          <w:rFonts w:ascii="Times New Roman" w:hAnsi="Times New Roman" w:cs="Times New Roman"/>
          <w:sz w:val="28"/>
          <w:szCs w:val="28"/>
        </w:rPr>
        <w:t>после</w:t>
      </w:r>
      <w:r w:rsidRPr="00A32830">
        <w:rPr>
          <w:rFonts w:ascii="Times New Roman" w:hAnsi="Times New Roman" w:cs="Times New Roman"/>
          <w:sz w:val="28"/>
          <w:szCs w:val="28"/>
        </w:rPr>
        <w:t xml:space="preserve"> начисления и уплаты налога </w:t>
      </w:r>
      <w:r>
        <w:rPr>
          <w:rFonts w:ascii="Times New Roman" w:hAnsi="Times New Roman" w:cs="Times New Roman"/>
          <w:sz w:val="28"/>
          <w:szCs w:val="28"/>
        </w:rPr>
        <w:t xml:space="preserve">на </w:t>
      </w:r>
      <w:r w:rsidRPr="00A32830">
        <w:rPr>
          <w:rFonts w:ascii="Times New Roman" w:hAnsi="Times New Roman" w:cs="Times New Roman"/>
          <w:sz w:val="28"/>
          <w:szCs w:val="28"/>
        </w:rPr>
        <w:t xml:space="preserve">прибыль и </w:t>
      </w:r>
      <w:r>
        <w:rPr>
          <w:rFonts w:ascii="Times New Roman" w:hAnsi="Times New Roman" w:cs="Times New Roman"/>
          <w:sz w:val="28"/>
          <w:szCs w:val="28"/>
        </w:rPr>
        <w:t xml:space="preserve">до </w:t>
      </w:r>
      <w:r w:rsidRPr="00A32830">
        <w:rPr>
          <w:rFonts w:ascii="Times New Roman" w:hAnsi="Times New Roman" w:cs="Times New Roman"/>
          <w:sz w:val="28"/>
          <w:szCs w:val="28"/>
        </w:rPr>
        <w:t xml:space="preserve">выплаты дивидендов другим акционерам (учредителям, участникам). </w:t>
      </w:r>
    </w:p>
    <w:p w:rsidR="009611AE" w:rsidRPr="00A32830" w:rsidRDefault="009611AE"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72" w:history="1">
        <w:r w:rsidRPr="00DE251F">
          <w:rPr>
            <w:rStyle w:val="Hyperlink"/>
            <w:rFonts w:ascii="Times New Roman" w:hAnsi="Times New Roman"/>
            <w:i/>
            <w:sz w:val="28"/>
            <w:szCs w:val="28"/>
          </w:rPr>
          <w:t>(Подп</w:t>
        </w:r>
        <w:r w:rsidRPr="00DE251F">
          <w:rPr>
            <w:rStyle w:val="Hyperlink"/>
            <w:rFonts w:ascii="Times New Roman" w:hAnsi="Times New Roman"/>
            <w:bCs/>
            <w:i/>
            <w:sz w:val="28"/>
            <w:szCs w:val="28"/>
          </w:rPr>
          <w:t xml:space="preserve">ункт 124.4.3 пункта 124.4 </w:t>
        </w:r>
        <w:r w:rsidRPr="00DE251F">
          <w:rPr>
            <w:rStyle w:val="Hyperlink"/>
            <w:rFonts w:ascii="Times New Roman" w:hAnsi="Times New Roman"/>
            <w:i/>
            <w:sz w:val="28"/>
            <w:szCs w:val="28"/>
          </w:rPr>
          <w:t xml:space="preserve">статьи 124 с изменениями, внесенными в соответствии с  Законом </w:t>
        </w:r>
        <w:r w:rsidRPr="00DE251F">
          <w:rPr>
            <w:rStyle w:val="Hyperlink"/>
            <w:rFonts w:ascii="Times New Roman" w:hAnsi="Times New Roman"/>
            <w:bCs/>
            <w:i/>
            <w:sz w:val="28"/>
            <w:szCs w:val="28"/>
          </w:rPr>
          <w:t>от 30.04.2016 № 131-IНС</w:t>
        </w:r>
        <w:r w:rsidRPr="00DE251F">
          <w:rPr>
            <w:rStyle w:val="Hyperlink"/>
            <w:rFonts w:ascii="Times New Roman" w:hAnsi="Times New Roman"/>
            <w:i/>
            <w:sz w:val="28"/>
            <w:szCs w:val="28"/>
          </w:rPr>
          <w:t>)</w:t>
        </w:r>
      </w:hyperlink>
    </w:p>
    <w:p w:rsidR="009611AE" w:rsidRPr="00A32830" w:rsidRDefault="009611AE"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124.4.4. Коммерческие субъекты хозяйствования имеют право по результатам месяца </w:t>
      </w:r>
      <w:r>
        <w:rPr>
          <w:rFonts w:ascii="Times New Roman" w:hAnsi="Times New Roman" w:cs="Times New Roman"/>
          <w:sz w:val="28"/>
          <w:szCs w:val="28"/>
        </w:rPr>
        <w:t>и (или)</w:t>
      </w:r>
      <w:r w:rsidRPr="00A32830">
        <w:rPr>
          <w:rFonts w:ascii="Times New Roman" w:hAnsi="Times New Roman" w:cs="Times New Roman"/>
          <w:sz w:val="28"/>
          <w:szCs w:val="28"/>
        </w:rPr>
        <w:t xml:space="preserve"> по результатам финансового года принимать решения (объявлять) о выплате дивидендов с учетом особенностей, установленных пунктами 124.4.1 – 124.4.3 настоящей статьи.</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124.</w:t>
      </w:r>
      <w:r w:rsidRPr="00A32830">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A32830">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9611AE" w:rsidRPr="00A32830" w:rsidRDefault="009611AE" w:rsidP="006811D0">
      <w:pPr>
        <w:spacing w:after="360" w:line="276" w:lineRule="auto"/>
        <w:ind w:firstLine="709"/>
        <w:jc w:val="both"/>
        <w:rPr>
          <w:kern w:val="32"/>
          <w:sz w:val="28"/>
          <w:szCs w:val="28"/>
        </w:rPr>
      </w:pPr>
      <w:r w:rsidRPr="00A32830">
        <w:rPr>
          <w:sz w:val="28"/>
          <w:szCs w:val="28"/>
        </w:rPr>
        <w:t>124.</w:t>
      </w:r>
      <w:r w:rsidRPr="00A32830">
        <w:rPr>
          <w:kern w:val="32"/>
          <w:sz w:val="28"/>
          <w:szCs w:val="28"/>
        </w:rPr>
        <w:t xml:space="preserve">4.6. Субъект хозяйствования, который выплачивает доход в виде дивидендов </w:t>
      </w:r>
      <w:r w:rsidRPr="00A32830">
        <w:rPr>
          <w:sz w:val="28"/>
          <w:szCs w:val="28"/>
        </w:rPr>
        <w:t>акционерам (участникам, учредителям),</w:t>
      </w:r>
      <w:r w:rsidRPr="00A32830">
        <w:rPr>
          <w:kern w:val="32"/>
          <w:sz w:val="28"/>
          <w:szCs w:val="28"/>
        </w:rPr>
        <w:t xml:space="preserve"> выступает в качестве налогового агента.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124.4.7.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9611AE" w:rsidRPr="00A32830" w:rsidRDefault="009611AE"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124.4.8. Датой начисления дивидендов является дата принятия решения о распределении прибыли путем объявления </w:t>
      </w:r>
      <w:r>
        <w:rPr>
          <w:rFonts w:ascii="Times New Roman" w:hAnsi="Times New Roman" w:cs="Times New Roman"/>
          <w:sz w:val="28"/>
          <w:szCs w:val="28"/>
        </w:rPr>
        <w:t>и (или)</w:t>
      </w:r>
      <w:r w:rsidRPr="00A32830">
        <w:rPr>
          <w:rFonts w:ascii="Times New Roman" w:hAnsi="Times New Roman" w:cs="Times New Roman"/>
          <w:sz w:val="28"/>
          <w:szCs w:val="28"/>
        </w:rPr>
        <w:t xml:space="preserve"> выплаты дивидендов и доходов, приравненных к дивидендам.</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124.5. Срок и порядок выплаты дивидендов.</w:t>
      </w:r>
    </w:p>
    <w:p w:rsidR="009611AE" w:rsidRPr="00A32830" w:rsidRDefault="009611AE" w:rsidP="006811D0">
      <w:pPr>
        <w:pStyle w:val="PlainText"/>
        <w:spacing w:after="360" w:line="276" w:lineRule="auto"/>
        <w:ind w:firstLine="709"/>
        <w:jc w:val="both"/>
        <w:rPr>
          <w:rFonts w:ascii="Times New Roman" w:hAnsi="Times New Roman"/>
          <w:sz w:val="28"/>
          <w:szCs w:val="28"/>
        </w:rPr>
      </w:pPr>
      <w:r w:rsidRPr="00A32830">
        <w:rPr>
          <w:rFonts w:ascii="Times New Roman" w:hAnsi="Times New Roman"/>
          <w:sz w:val="28"/>
          <w:szCs w:val="28"/>
        </w:rPr>
        <w:t xml:space="preserve">124.5.1. 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9611AE" w:rsidRPr="00A32830" w:rsidRDefault="009611AE" w:rsidP="006811D0">
      <w:pPr>
        <w:pStyle w:val="PlainText"/>
        <w:spacing w:after="360" w:line="276" w:lineRule="auto"/>
        <w:ind w:firstLine="709"/>
        <w:jc w:val="both"/>
        <w:rPr>
          <w:rFonts w:ascii="Times New Roman" w:hAnsi="Times New Roman"/>
          <w:sz w:val="28"/>
          <w:szCs w:val="28"/>
        </w:rPr>
      </w:pPr>
      <w:r w:rsidRPr="00A32830">
        <w:rPr>
          <w:rFonts w:ascii="Times New Roman" w:hAnsi="Times New Roman"/>
          <w:sz w:val="28"/>
          <w:szCs w:val="28"/>
        </w:rPr>
        <w:t>124.5.2.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9611AE" w:rsidRPr="00A32830" w:rsidRDefault="009611AE" w:rsidP="006811D0">
      <w:pPr>
        <w:tabs>
          <w:tab w:val="left" w:pos="0"/>
        </w:tabs>
        <w:spacing w:after="360" w:line="276" w:lineRule="auto"/>
        <w:ind w:firstLine="709"/>
        <w:jc w:val="both"/>
        <w:rPr>
          <w:b/>
          <w:bCs/>
          <w:sz w:val="28"/>
          <w:szCs w:val="28"/>
        </w:rPr>
      </w:pPr>
      <w:r>
        <w:rPr>
          <w:bCs/>
          <w:sz w:val="28"/>
          <w:szCs w:val="28"/>
        </w:rPr>
        <w:t>Статья </w:t>
      </w:r>
      <w:r w:rsidRPr="00A32830">
        <w:rPr>
          <w:bCs/>
          <w:sz w:val="28"/>
          <w:szCs w:val="28"/>
        </w:rPr>
        <w:t>125.</w:t>
      </w:r>
      <w:r w:rsidRPr="00A32830">
        <w:rPr>
          <w:b/>
          <w:bCs/>
          <w:sz w:val="28"/>
          <w:szCs w:val="28"/>
        </w:rPr>
        <w:t xml:space="preserve"> Уплата и подача отчетности</w:t>
      </w:r>
    </w:p>
    <w:p w:rsidR="009611AE" w:rsidRPr="00A32830" w:rsidRDefault="009611AE" w:rsidP="006811D0">
      <w:pPr>
        <w:spacing w:after="360" w:line="276" w:lineRule="auto"/>
        <w:ind w:firstLine="709"/>
        <w:jc w:val="both"/>
        <w:rPr>
          <w:sz w:val="28"/>
          <w:szCs w:val="28"/>
        </w:rPr>
      </w:pPr>
      <w:r w:rsidRPr="00A32830">
        <w:rPr>
          <w:sz w:val="28"/>
          <w:szCs w:val="28"/>
        </w:rPr>
        <w:t xml:space="preserve">125.1. Подоходный налог удерживается и уплачивается налоговыми агентами одновременно с выплатой дохода налогоплательщику. </w:t>
      </w:r>
    </w:p>
    <w:p w:rsidR="009611AE" w:rsidRPr="00A32830" w:rsidRDefault="009611AE" w:rsidP="006811D0">
      <w:pPr>
        <w:spacing w:after="360" w:line="276" w:lineRule="auto"/>
        <w:ind w:firstLine="709"/>
        <w:jc w:val="both"/>
        <w:rPr>
          <w:sz w:val="28"/>
          <w:szCs w:val="28"/>
        </w:rPr>
      </w:pPr>
      <w:r w:rsidRPr="00A32830">
        <w:rPr>
          <w:sz w:val="28"/>
          <w:szCs w:val="28"/>
        </w:rPr>
        <w:t>125.2. 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9611AE" w:rsidRPr="00A32830" w:rsidRDefault="009611AE" w:rsidP="006811D0">
      <w:pPr>
        <w:spacing w:after="360" w:line="276" w:lineRule="auto"/>
        <w:ind w:firstLine="709"/>
        <w:jc w:val="both"/>
        <w:rPr>
          <w:sz w:val="28"/>
          <w:szCs w:val="28"/>
        </w:rPr>
      </w:pPr>
      <w:r w:rsidRPr="00A32830">
        <w:rPr>
          <w:sz w:val="28"/>
          <w:szCs w:val="28"/>
        </w:rPr>
        <w:t>125.3. Налоговая отчетность по подоходному налогу, налоговыми агентами, подается ежемесячно не позднее 15 числа месяца, следующего за отчетным.</w:t>
      </w:r>
    </w:p>
    <w:p w:rsidR="009611AE" w:rsidRPr="00A32830" w:rsidRDefault="009611AE" w:rsidP="006811D0">
      <w:pPr>
        <w:spacing w:after="360" w:line="276" w:lineRule="auto"/>
        <w:ind w:firstLine="709"/>
        <w:jc w:val="both"/>
        <w:rPr>
          <w:sz w:val="28"/>
          <w:szCs w:val="28"/>
        </w:rPr>
      </w:pPr>
      <w:r w:rsidRPr="00A32830">
        <w:rPr>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9611AE" w:rsidRPr="00A32830" w:rsidRDefault="009611AE" w:rsidP="006811D0">
      <w:pPr>
        <w:spacing w:after="360" w:line="276" w:lineRule="auto"/>
        <w:ind w:firstLine="709"/>
        <w:jc w:val="both"/>
        <w:rPr>
          <w:sz w:val="28"/>
          <w:szCs w:val="28"/>
        </w:rPr>
      </w:pPr>
      <w:r w:rsidRPr="00A32830">
        <w:rPr>
          <w:sz w:val="28"/>
          <w:szCs w:val="28"/>
        </w:rPr>
        <w:t>125.5. 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доходов и сборов декларацию по подоходному налогу.</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19.</w:t>
      </w:r>
      <w:r w:rsidRPr="00A32830">
        <w:rPr>
          <w:b/>
          <w:bCs/>
          <w:sz w:val="28"/>
          <w:szCs w:val="28"/>
        </w:rPr>
        <w:t xml:space="preserve"> Плата за землю</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126.</w:t>
      </w:r>
      <w:r w:rsidRPr="00A32830">
        <w:rPr>
          <w:b/>
          <w:bCs/>
          <w:sz w:val="28"/>
          <w:szCs w:val="28"/>
        </w:rPr>
        <w:t xml:space="preserve"> Плата за землю </w:t>
      </w:r>
    </w:p>
    <w:p w:rsidR="009611AE" w:rsidRPr="00A32830" w:rsidRDefault="009611AE" w:rsidP="006811D0">
      <w:pPr>
        <w:spacing w:after="360" w:line="276" w:lineRule="auto"/>
        <w:ind w:firstLine="709"/>
        <w:jc w:val="both"/>
        <w:rPr>
          <w:sz w:val="28"/>
          <w:szCs w:val="28"/>
        </w:rPr>
      </w:pPr>
      <w:r w:rsidRPr="00A32830">
        <w:rPr>
          <w:bCs/>
          <w:sz w:val="28"/>
          <w:szCs w:val="28"/>
        </w:rPr>
        <w:t>126</w:t>
      </w:r>
      <w:r w:rsidRPr="00A32830">
        <w:rPr>
          <w:sz w:val="28"/>
          <w:szCs w:val="28"/>
        </w:rPr>
        <w:t xml:space="preserve">.1. Использование земли в Донецкой Народной Республике является платным. </w:t>
      </w:r>
    </w:p>
    <w:p w:rsidR="009611AE" w:rsidRPr="00A32830" w:rsidRDefault="009611AE" w:rsidP="006811D0">
      <w:pPr>
        <w:spacing w:after="360" w:line="276" w:lineRule="auto"/>
        <w:ind w:firstLine="709"/>
        <w:jc w:val="both"/>
        <w:rPr>
          <w:sz w:val="28"/>
          <w:szCs w:val="28"/>
          <w:lang w:eastAsia="uk-UA"/>
        </w:rPr>
      </w:pPr>
      <w:r w:rsidRPr="00A32830">
        <w:rPr>
          <w:bCs/>
          <w:sz w:val="28"/>
          <w:szCs w:val="28"/>
        </w:rPr>
        <w:t>126</w:t>
      </w:r>
      <w:r w:rsidRPr="00A32830">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A32830">
        <w:rPr>
          <w:sz w:val="28"/>
          <w:szCs w:val="28"/>
          <w:lang w:eastAsia="uk-UA"/>
        </w:rPr>
        <w:t>с учетом коэффициента индексации, определенного в соответствии с правилами, установленными настоящим Законом.</w:t>
      </w:r>
    </w:p>
    <w:p w:rsidR="009611AE" w:rsidRPr="00A32830" w:rsidRDefault="009611AE" w:rsidP="006811D0">
      <w:pPr>
        <w:spacing w:after="360" w:line="276" w:lineRule="auto"/>
        <w:ind w:firstLine="709"/>
        <w:jc w:val="both"/>
        <w:rPr>
          <w:bCs/>
          <w:sz w:val="28"/>
          <w:szCs w:val="28"/>
        </w:rPr>
      </w:pPr>
      <w:r w:rsidRPr="00A32830">
        <w:rPr>
          <w:sz w:val="28"/>
          <w:szCs w:val="28"/>
        </w:rPr>
        <w:t>126.3. Размер платы за землю не зависит от результатов хозяйственной деятельности собственников земли и землепользователей.</w:t>
      </w:r>
    </w:p>
    <w:p w:rsidR="009611AE" w:rsidRPr="00A32830" w:rsidRDefault="009611AE" w:rsidP="006811D0">
      <w:pPr>
        <w:spacing w:after="360" w:line="276" w:lineRule="auto"/>
        <w:ind w:firstLine="709"/>
        <w:jc w:val="both"/>
        <w:rPr>
          <w:sz w:val="28"/>
          <w:szCs w:val="28"/>
        </w:rPr>
      </w:pPr>
      <w:r w:rsidRPr="00A32830">
        <w:rPr>
          <w:bCs/>
          <w:sz w:val="28"/>
          <w:szCs w:val="28"/>
        </w:rPr>
        <w:t>126</w:t>
      </w:r>
      <w:r w:rsidRPr="00A32830">
        <w:rPr>
          <w:sz w:val="28"/>
          <w:szCs w:val="28"/>
        </w:rPr>
        <w:t xml:space="preserve">.4. Плата за землю зачисляется в местный бюджет, в порядке и сроки, определенные настоящей главой.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127.</w:t>
      </w:r>
      <w:r w:rsidRPr="00A32830">
        <w:rPr>
          <w:b/>
          <w:bCs/>
          <w:sz w:val="28"/>
          <w:szCs w:val="28"/>
        </w:rPr>
        <w:t xml:space="preserve"> Объект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127.1.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128.</w:t>
      </w:r>
      <w:r w:rsidRPr="00A32830">
        <w:rPr>
          <w:b/>
          <w:bCs/>
          <w:sz w:val="28"/>
          <w:szCs w:val="28"/>
        </w:rPr>
        <w:t xml:space="preserve"> Плательщики земельного налога </w:t>
      </w:r>
    </w:p>
    <w:p w:rsidR="009611AE" w:rsidRPr="00A32830" w:rsidRDefault="009611AE" w:rsidP="006811D0">
      <w:pPr>
        <w:spacing w:after="360" w:line="276" w:lineRule="auto"/>
        <w:ind w:firstLine="709"/>
        <w:jc w:val="both"/>
        <w:rPr>
          <w:sz w:val="28"/>
          <w:szCs w:val="28"/>
        </w:rPr>
      </w:pPr>
      <w:r w:rsidRPr="00A32830">
        <w:rPr>
          <w:sz w:val="28"/>
          <w:szCs w:val="28"/>
        </w:rPr>
        <w:t>128.1. Плательщиками земельного налога являются:</w:t>
      </w:r>
    </w:p>
    <w:p w:rsidR="009611AE" w:rsidRPr="00A32830" w:rsidRDefault="009611AE" w:rsidP="006811D0">
      <w:pPr>
        <w:spacing w:after="360" w:line="276" w:lineRule="auto"/>
        <w:ind w:firstLine="709"/>
        <w:jc w:val="both"/>
        <w:rPr>
          <w:sz w:val="28"/>
          <w:szCs w:val="28"/>
        </w:rPr>
      </w:pPr>
      <w:r w:rsidRPr="00A32830">
        <w:rPr>
          <w:sz w:val="28"/>
          <w:szCs w:val="28"/>
        </w:rPr>
        <w:t xml:space="preserve">128.1.1 юридические лица и физические лица-предприниматели, являющиеся собственниками земельного участка, земельной доли (пая) </w:t>
      </w:r>
      <w:r>
        <w:rPr>
          <w:sz w:val="28"/>
          <w:szCs w:val="28"/>
        </w:rPr>
        <w:t>и (или)</w:t>
      </w:r>
      <w:r w:rsidRPr="00A32830">
        <w:rPr>
          <w:sz w:val="28"/>
          <w:szCs w:val="28"/>
        </w:rPr>
        <w:t xml:space="preserve"> землепользователями, в том числе (арендаторы);</w:t>
      </w:r>
    </w:p>
    <w:p w:rsidR="009611AE" w:rsidRPr="00A32830" w:rsidRDefault="009611AE" w:rsidP="006811D0">
      <w:pPr>
        <w:spacing w:after="360" w:line="276" w:lineRule="auto"/>
        <w:ind w:firstLine="709"/>
        <w:jc w:val="both"/>
        <w:rPr>
          <w:sz w:val="28"/>
          <w:szCs w:val="28"/>
        </w:rPr>
      </w:pPr>
      <w:r w:rsidRPr="00A32830">
        <w:rPr>
          <w:sz w:val="28"/>
          <w:szCs w:val="28"/>
        </w:rPr>
        <w:t xml:space="preserve">128.1.2 физические лица, являющиеся собственниками земельного участка, земельной доли (пая) </w:t>
      </w:r>
      <w:r>
        <w:rPr>
          <w:sz w:val="28"/>
          <w:szCs w:val="28"/>
        </w:rPr>
        <w:t>и (или)</w:t>
      </w:r>
      <w:r w:rsidRPr="00A32830">
        <w:rPr>
          <w:sz w:val="28"/>
          <w:szCs w:val="28"/>
        </w:rPr>
        <w:t xml:space="preserve"> землепользователями, которые используют данные категории земель в коммерческой деятельности; </w:t>
      </w:r>
    </w:p>
    <w:p w:rsidR="009611AE" w:rsidRPr="00A32830" w:rsidRDefault="009611AE" w:rsidP="006811D0">
      <w:pPr>
        <w:spacing w:after="360" w:line="276" w:lineRule="auto"/>
        <w:ind w:firstLine="709"/>
        <w:jc w:val="both"/>
        <w:rPr>
          <w:sz w:val="28"/>
          <w:szCs w:val="28"/>
        </w:rPr>
      </w:pPr>
      <w:r w:rsidRPr="00A32830">
        <w:rPr>
          <w:sz w:val="28"/>
          <w:szCs w:val="28"/>
        </w:rPr>
        <w:t>128.1.3 физические лица – граждане.</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129.</w:t>
      </w:r>
      <w:r w:rsidRPr="00A32830">
        <w:rPr>
          <w:b/>
          <w:bCs/>
          <w:sz w:val="28"/>
          <w:szCs w:val="28"/>
        </w:rPr>
        <w:t xml:space="preserve"> Налоговый период </w:t>
      </w:r>
    </w:p>
    <w:p w:rsidR="009611AE" w:rsidRPr="00A32830" w:rsidRDefault="009611AE" w:rsidP="006811D0">
      <w:pPr>
        <w:spacing w:after="360" w:line="276" w:lineRule="auto"/>
        <w:ind w:firstLine="709"/>
        <w:jc w:val="both"/>
        <w:rPr>
          <w:sz w:val="28"/>
          <w:szCs w:val="28"/>
        </w:rPr>
      </w:pPr>
      <w:r w:rsidRPr="00A32830">
        <w:rPr>
          <w:sz w:val="28"/>
          <w:szCs w:val="28"/>
        </w:rPr>
        <w:t xml:space="preserve">129.1. Базовым налоговым периодом для платы за землю является календарный год. </w:t>
      </w:r>
    </w:p>
    <w:p w:rsidR="009611AE" w:rsidRPr="00A32830" w:rsidRDefault="009611AE" w:rsidP="006811D0">
      <w:pPr>
        <w:spacing w:after="360" w:line="276" w:lineRule="auto"/>
        <w:ind w:firstLine="709"/>
        <w:jc w:val="both"/>
        <w:rPr>
          <w:sz w:val="28"/>
          <w:szCs w:val="28"/>
        </w:rPr>
      </w:pPr>
      <w:r w:rsidRPr="00A32830">
        <w:rPr>
          <w:sz w:val="28"/>
          <w:szCs w:val="28"/>
        </w:rPr>
        <w:t xml:space="preserve">129.2. Налоговый период для уплаты платы за землю – календарный месяц. </w:t>
      </w:r>
    </w:p>
    <w:p w:rsidR="009611AE" w:rsidRPr="00A32830" w:rsidRDefault="009611AE" w:rsidP="006811D0">
      <w:pPr>
        <w:spacing w:after="360" w:line="276" w:lineRule="auto"/>
        <w:ind w:firstLine="709"/>
        <w:jc w:val="both"/>
        <w:rPr>
          <w:sz w:val="28"/>
          <w:szCs w:val="28"/>
        </w:rPr>
      </w:pPr>
      <w:r w:rsidRPr="00A32830">
        <w:rPr>
          <w:sz w:val="28"/>
          <w:szCs w:val="28"/>
        </w:rPr>
        <w:t xml:space="preserve">129.3.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w:t>
      </w:r>
      <w:r>
        <w:rPr>
          <w:sz w:val="28"/>
          <w:szCs w:val="28"/>
        </w:rPr>
        <w:t>и (или)</w:t>
      </w:r>
      <w:r w:rsidRPr="00A32830">
        <w:rPr>
          <w:sz w:val="28"/>
          <w:szCs w:val="28"/>
        </w:rPr>
        <w:t xml:space="preserve"> пользование на новые земельные участки базовый налоговый (отчетный) период может быть меньшим 12 месяцев).</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130.</w:t>
      </w:r>
      <w:r w:rsidRPr="00A32830">
        <w:rPr>
          <w:b/>
          <w:bCs/>
          <w:sz w:val="28"/>
          <w:szCs w:val="28"/>
        </w:rPr>
        <w:t xml:space="preserve"> База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130.1.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9611AE" w:rsidRPr="00A32830" w:rsidRDefault="009611AE" w:rsidP="006811D0">
      <w:pPr>
        <w:spacing w:after="360" w:line="276" w:lineRule="auto"/>
        <w:ind w:firstLine="709"/>
        <w:jc w:val="both"/>
        <w:rPr>
          <w:sz w:val="28"/>
          <w:szCs w:val="28"/>
        </w:rPr>
      </w:pPr>
      <w:r w:rsidRPr="00A32830">
        <w:rPr>
          <w:bCs/>
          <w:sz w:val="28"/>
          <w:szCs w:val="28"/>
        </w:rPr>
        <w:t>130</w:t>
      </w:r>
      <w:r w:rsidRPr="00A32830">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131.</w:t>
      </w:r>
      <w:r w:rsidRPr="00A32830">
        <w:rPr>
          <w:b/>
          <w:bCs/>
          <w:sz w:val="28"/>
          <w:szCs w:val="28"/>
        </w:rPr>
        <w:t xml:space="preserve"> Ставки и коэффициенты земельного налога</w:t>
      </w:r>
    </w:p>
    <w:p w:rsidR="009611AE" w:rsidRPr="00A32830" w:rsidRDefault="009611AE" w:rsidP="006811D0">
      <w:pPr>
        <w:spacing w:after="360" w:line="276" w:lineRule="auto"/>
        <w:ind w:firstLine="709"/>
        <w:jc w:val="both"/>
        <w:rPr>
          <w:sz w:val="28"/>
          <w:szCs w:val="28"/>
        </w:rPr>
      </w:pPr>
      <w:r w:rsidRPr="00A32830">
        <w:rPr>
          <w:sz w:val="28"/>
          <w:szCs w:val="28"/>
        </w:rPr>
        <w:t>131.1. 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9611AE" w:rsidRPr="00A32830" w:rsidRDefault="009611AE" w:rsidP="006811D0">
      <w:pPr>
        <w:spacing w:after="360" w:line="276" w:lineRule="auto"/>
        <w:ind w:firstLine="709"/>
        <w:jc w:val="both"/>
        <w:rPr>
          <w:sz w:val="28"/>
          <w:szCs w:val="28"/>
        </w:rPr>
      </w:pPr>
      <w:r w:rsidRPr="00A32830">
        <w:rPr>
          <w:sz w:val="28"/>
          <w:szCs w:val="28"/>
        </w:rPr>
        <w:t>131.2. 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9611AE" w:rsidRPr="00A32830" w:rsidRDefault="009611AE" w:rsidP="006811D0">
      <w:pPr>
        <w:spacing w:after="360" w:line="276" w:lineRule="auto"/>
        <w:ind w:firstLine="709"/>
        <w:jc w:val="both"/>
        <w:rPr>
          <w:sz w:val="28"/>
          <w:szCs w:val="28"/>
        </w:rPr>
      </w:pPr>
      <w:r w:rsidRPr="00A32830">
        <w:rPr>
          <w:sz w:val="28"/>
          <w:szCs w:val="28"/>
        </w:rPr>
        <w:t>131.2.1 для пашни, сенокосов и пастбищ – 0,1;</w:t>
      </w:r>
    </w:p>
    <w:p w:rsidR="009611AE" w:rsidRPr="00A32830" w:rsidRDefault="009611AE" w:rsidP="006811D0">
      <w:pPr>
        <w:spacing w:after="360" w:line="276" w:lineRule="auto"/>
        <w:ind w:firstLine="709"/>
        <w:jc w:val="both"/>
        <w:rPr>
          <w:sz w:val="28"/>
          <w:szCs w:val="28"/>
        </w:rPr>
      </w:pPr>
      <w:r w:rsidRPr="00A32830">
        <w:rPr>
          <w:sz w:val="28"/>
          <w:szCs w:val="28"/>
        </w:rPr>
        <w:t>131.2.2 для многолетних насаждений – 0,03.</w:t>
      </w:r>
    </w:p>
    <w:p w:rsidR="009611AE" w:rsidRPr="00A32830" w:rsidRDefault="009611AE" w:rsidP="006811D0">
      <w:pPr>
        <w:spacing w:after="360" w:line="276" w:lineRule="auto"/>
        <w:ind w:firstLine="709"/>
        <w:jc w:val="both"/>
        <w:rPr>
          <w:sz w:val="28"/>
          <w:szCs w:val="28"/>
        </w:rPr>
      </w:pPr>
      <w:r w:rsidRPr="00A32830">
        <w:rPr>
          <w:sz w:val="28"/>
          <w:szCs w:val="28"/>
        </w:rPr>
        <w:t xml:space="preserve">131.3. 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9611AE" w:rsidRPr="00A32830" w:rsidRDefault="009611AE" w:rsidP="006811D0">
      <w:pPr>
        <w:spacing w:after="360" w:line="276" w:lineRule="auto"/>
        <w:ind w:firstLine="709"/>
        <w:jc w:val="both"/>
        <w:rPr>
          <w:sz w:val="28"/>
          <w:szCs w:val="28"/>
        </w:rPr>
      </w:pPr>
      <w:r w:rsidRPr="00A32830">
        <w:rPr>
          <w:sz w:val="28"/>
          <w:szCs w:val="28"/>
        </w:rPr>
        <w:t xml:space="preserve">131.4. 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w:t>
      </w:r>
      <w:r>
        <w:rPr>
          <w:sz w:val="28"/>
          <w:szCs w:val="28"/>
        </w:rPr>
        <w:t>и (или)</w:t>
      </w:r>
      <w:r w:rsidRPr="00A32830">
        <w:rPr>
          <w:sz w:val="28"/>
          <w:szCs w:val="28"/>
        </w:rPr>
        <w:t xml:space="preserve">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9611AE" w:rsidRPr="00A32830" w:rsidRDefault="009611AE" w:rsidP="006811D0">
      <w:pPr>
        <w:spacing w:after="360" w:line="276" w:lineRule="auto"/>
        <w:ind w:firstLine="709"/>
        <w:jc w:val="both"/>
        <w:rPr>
          <w:sz w:val="28"/>
          <w:szCs w:val="28"/>
        </w:rPr>
      </w:pPr>
      <w:r w:rsidRPr="00A32830">
        <w:rPr>
          <w:sz w:val="28"/>
          <w:szCs w:val="28"/>
        </w:rPr>
        <w:t>131.5.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9611AE" w:rsidRPr="00A32830" w:rsidRDefault="009611AE" w:rsidP="006811D0">
      <w:pPr>
        <w:spacing w:after="360" w:line="276" w:lineRule="auto"/>
        <w:ind w:firstLine="709"/>
        <w:jc w:val="both"/>
        <w:rPr>
          <w:sz w:val="28"/>
          <w:szCs w:val="28"/>
        </w:rPr>
      </w:pPr>
      <w:r w:rsidRPr="00A32830">
        <w:rPr>
          <w:sz w:val="28"/>
          <w:szCs w:val="28"/>
        </w:rPr>
        <w:t>131.6.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9611AE" w:rsidRPr="00A32830" w:rsidRDefault="009611AE" w:rsidP="006811D0">
      <w:pPr>
        <w:spacing w:after="360" w:line="276" w:lineRule="auto"/>
        <w:ind w:firstLine="709"/>
        <w:jc w:val="both"/>
        <w:rPr>
          <w:sz w:val="28"/>
          <w:szCs w:val="28"/>
        </w:rPr>
      </w:pPr>
      <w:r w:rsidRPr="00A32830">
        <w:rPr>
          <w:sz w:val="28"/>
          <w:szCs w:val="28"/>
        </w:rPr>
        <w:t>131.7.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9611AE" w:rsidRPr="00A32830" w:rsidRDefault="009611AE" w:rsidP="006811D0">
      <w:pPr>
        <w:spacing w:after="360" w:line="276" w:lineRule="auto"/>
        <w:ind w:firstLine="709"/>
        <w:jc w:val="both"/>
        <w:rPr>
          <w:sz w:val="28"/>
          <w:szCs w:val="28"/>
        </w:rPr>
      </w:pPr>
      <w:r w:rsidRPr="00A32830">
        <w:rPr>
          <w:sz w:val="28"/>
          <w:szCs w:val="28"/>
        </w:rPr>
        <w:t>131.8.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9611AE" w:rsidRPr="00A32830" w:rsidRDefault="009611AE" w:rsidP="006811D0">
      <w:pPr>
        <w:spacing w:after="360" w:line="276" w:lineRule="auto"/>
        <w:ind w:firstLine="709"/>
        <w:jc w:val="both"/>
        <w:rPr>
          <w:sz w:val="28"/>
          <w:szCs w:val="28"/>
        </w:rPr>
      </w:pPr>
      <w:r w:rsidRPr="00A32830">
        <w:rPr>
          <w:sz w:val="28"/>
          <w:szCs w:val="28"/>
        </w:rPr>
        <w:t>131.9.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площади пашни по Донецкой Народной Республике.</w:t>
      </w:r>
    </w:p>
    <w:p w:rsidR="009611AE" w:rsidRPr="00A32830" w:rsidRDefault="009611AE" w:rsidP="006811D0">
      <w:pPr>
        <w:spacing w:after="360" w:line="276" w:lineRule="auto"/>
        <w:ind w:firstLine="709"/>
        <w:jc w:val="both"/>
        <w:rPr>
          <w:sz w:val="28"/>
          <w:szCs w:val="28"/>
        </w:rPr>
      </w:pPr>
      <w:r w:rsidRPr="00A32830">
        <w:rPr>
          <w:sz w:val="28"/>
          <w:szCs w:val="28"/>
        </w:rPr>
        <w:t>131.10.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132.</w:t>
      </w:r>
      <w:r w:rsidRPr="00A32830">
        <w:rPr>
          <w:b/>
          <w:bCs/>
          <w:sz w:val="28"/>
          <w:szCs w:val="28"/>
        </w:rPr>
        <w:t xml:space="preserve"> Особенности установления ставок земельного налога</w:t>
      </w:r>
    </w:p>
    <w:p w:rsidR="009611AE" w:rsidRPr="00A32830" w:rsidRDefault="009611AE" w:rsidP="006811D0">
      <w:pPr>
        <w:spacing w:after="360" w:line="276" w:lineRule="auto"/>
        <w:ind w:firstLine="709"/>
        <w:jc w:val="both"/>
        <w:rPr>
          <w:sz w:val="28"/>
          <w:szCs w:val="28"/>
        </w:rPr>
      </w:pPr>
      <w:r w:rsidRPr="00A32830">
        <w:rPr>
          <w:sz w:val="28"/>
          <w:szCs w:val="28"/>
        </w:rPr>
        <w:t>132.1.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исчисленного в соответствии с  пунктом 131.1 статьи 131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132.2.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исчисленного в соответствии с пунктом 131.1 статьи 131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132.3.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131 настоящего Закона с применением следующих коэффициентов:</w:t>
      </w:r>
    </w:p>
    <w:p w:rsidR="009611AE" w:rsidRPr="00A32830" w:rsidRDefault="009611AE" w:rsidP="006811D0">
      <w:pPr>
        <w:spacing w:after="360" w:line="276" w:lineRule="auto"/>
        <w:ind w:firstLine="709"/>
        <w:jc w:val="both"/>
        <w:rPr>
          <w:sz w:val="28"/>
          <w:szCs w:val="28"/>
        </w:rPr>
      </w:pPr>
      <w:r w:rsidRPr="00A32830">
        <w:rPr>
          <w:sz w:val="28"/>
          <w:szCs w:val="28"/>
        </w:rPr>
        <w:t xml:space="preserve">132.3.1 международного значения – 7,5; </w:t>
      </w:r>
    </w:p>
    <w:p w:rsidR="009611AE" w:rsidRPr="00A32830" w:rsidRDefault="009611AE" w:rsidP="006811D0">
      <w:pPr>
        <w:spacing w:after="360" w:line="276" w:lineRule="auto"/>
        <w:ind w:firstLine="709"/>
        <w:jc w:val="both"/>
        <w:rPr>
          <w:sz w:val="28"/>
          <w:szCs w:val="28"/>
        </w:rPr>
      </w:pPr>
      <w:r w:rsidRPr="00A32830">
        <w:rPr>
          <w:sz w:val="28"/>
          <w:szCs w:val="28"/>
        </w:rPr>
        <w:t>132.3.2 общегосударственного значения – 3,75;</w:t>
      </w:r>
    </w:p>
    <w:p w:rsidR="009611AE" w:rsidRPr="00A32830" w:rsidRDefault="009611AE" w:rsidP="006811D0">
      <w:pPr>
        <w:spacing w:after="360" w:line="276" w:lineRule="auto"/>
        <w:ind w:firstLine="709"/>
        <w:jc w:val="both"/>
        <w:rPr>
          <w:sz w:val="28"/>
          <w:szCs w:val="28"/>
        </w:rPr>
      </w:pPr>
      <w:r w:rsidRPr="00A32830">
        <w:rPr>
          <w:sz w:val="28"/>
          <w:szCs w:val="28"/>
        </w:rPr>
        <w:t>132.3.3 местного значения – 1,5.</w:t>
      </w:r>
    </w:p>
    <w:p w:rsidR="009611AE" w:rsidRPr="00A32830" w:rsidRDefault="009611AE" w:rsidP="006811D0">
      <w:pPr>
        <w:spacing w:after="360" w:line="276" w:lineRule="auto"/>
        <w:ind w:firstLine="709"/>
        <w:jc w:val="both"/>
        <w:rPr>
          <w:sz w:val="28"/>
          <w:szCs w:val="28"/>
        </w:rPr>
      </w:pPr>
      <w:r w:rsidRPr="00A32830">
        <w:rPr>
          <w:sz w:val="28"/>
          <w:szCs w:val="28"/>
        </w:rPr>
        <w:t xml:space="preserve">132.4. </w:t>
      </w:r>
      <w:r w:rsidRPr="00A32830">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государственной формы собственности 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Pr="00A32830">
        <w:rPr>
          <w:sz w:val="28"/>
          <w:szCs w:val="28"/>
        </w:rPr>
        <w:t>с пунктом 131.1 статьи 131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132.5.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отмеченными в пунктах 132.1, 132.4 данной статьи, другим субъектам, налог за площади, которые предоставляются в аренду, определяется в соответствии с пунктом 131.1 статьи 131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611AE" w:rsidRPr="00A32830" w:rsidRDefault="009611AE" w:rsidP="006811D0">
      <w:pPr>
        <w:spacing w:after="360" w:line="276" w:lineRule="auto"/>
        <w:ind w:firstLine="709"/>
        <w:jc w:val="both"/>
        <w:rPr>
          <w:sz w:val="28"/>
          <w:szCs w:val="28"/>
        </w:rPr>
      </w:pPr>
      <w:r w:rsidRPr="00A32830">
        <w:rPr>
          <w:sz w:val="28"/>
          <w:szCs w:val="28"/>
        </w:rPr>
        <w:t xml:space="preserve">132.6. 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исчисленного в соответствии с пунктами 131.1, 131.5, 131.6, 131.8, 131.9, 113.10 статьи 131 настоящего Закона.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133.</w:t>
      </w:r>
      <w:r w:rsidRPr="00A32830">
        <w:rPr>
          <w:b/>
          <w:bCs/>
          <w:sz w:val="28"/>
          <w:szCs w:val="28"/>
        </w:rPr>
        <w:t xml:space="preserve"> Льготы относительно уплаты земельного налога</w:t>
      </w:r>
    </w:p>
    <w:p w:rsidR="009611AE" w:rsidRPr="00A32830" w:rsidRDefault="009611AE" w:rsidP="006811D0">
      <w:pPr>
        <w:spacing w:after="360" w:line="276" w:lineRule="auto"/>
        <w:ind w:firstLine="709"/>
        <w:jc w:val="both"/>
        <w:rPr>
          <w:sz w:val="28"/>
          <w:szCs w:val="28"/>
        </w:rPr>
      </w:pPr>
      <w:r w:rsidRPr="00A32830">
        <w:rPr>
          <w:sz w:val="28"/>
          <w:szCs w:val="28"/>
        </w:rPr>
        <w:t>133.1. Льготы по уплате налога для физических лиц.</w:t>
      </w:r>
    </w:p>
    <w:p w:rsidR="009611AE" w:rsidRPr="00A32830" w:rsidRDefault="009611AE" w:rsidP="006811D0">
      <w:pPr>
        <w:spacing w:after="360" w:line="276" w:lineRule="auto"/>
        <w:ind w:firstLine="709"/>
        <w:jc w:val="both"/>
        <w:rPr>
          <w:sz w:val="28"/>
          <w:szCs w:val="28"/>
        </w:rPr>
      </w:pPr>
      <w:r w:rsidRPr="00A32830">
        <w:rPr>
          <w:sz w:val="28"/>
          <w:szCs w:val="28"/>
        </w:rPr>
        <w:t>133.1.1. От уплаты земельного налога освобождаются:</w:t>
      </w:r>
    </w:p>
    <w:p w:rsidR="009611AE" w:rsidRPr="00A32830" w:rsidRDefault="009611AE" w:rsidP="006811D0">
      <w:pPr>
        <w:spacing w:after="360" w:line="276" w:lineRule="auto"/>
        <w:ind w:firstLine="709"/>
        <w:jc w:val="both"/>
        <w:rPr>
          <w:sz w:val="28"/>
          <w:szCs w:val="28"/>
        </w:rPr>
      </w:pPr>
      <w:r w:rsidRPr="00A32830">
        <w:rPr>
          <w:sz w:val="28"/>
          <w:szCs w:val="28"/>
        </w:rPr>
        <w:t>а) инвалиды первой и второй группы;</w:t>
      </w:r>
    </w:p>
    <w:p w:rsidR="009611AE" w:rsidRPr="00A32830" w:rsidRDefault="009611AE" w:rsidP="006811D0">
      <w:pPr>
        <w:spacing w:after="360" w:line="276" w:lineRule="auto"/>
        <w:ind w:firstLine="709"/>
        <w:jc w:val="both"/>
        <w:rPr>
          <w:sz w:val="28"/>
          <w:szCs w:val="28"/>
        </w:rPr>
      </w:pPr>
      <w:r w:rsidRPr="00A32830">
        <w:rPr>
          <w:sz w:val="28"/>
          <w:szCs w:val="28"/>
        </w:rPr>
        <w:t>б) физические лица, которые воспитывают трех и больше детей в возрасте до 18 лет;</w:t>
      </w:r>
    </w:p>
    <w:p w:rsidR="009611AE" w:rsidRPr="00A32830" w:rsidRDefault="009611AE" w:rsidP="006811D0">
      <w:pPr>
        <w:spacing w:after="360" w:line="276" w:lineRule="auto"/>
        <w:ind w:firstLine="709"/>
        <w:jc w:val="both"/>
        <w:rPr>
          <w:sz w:val="28"/>
          <w:szCs w:val="28"/>
        </w:rPr>
      </w:pPr>
      <w:r w:rsidRPr="00A32830">
        <w:rPr>
          <w:sz w:val="28"/>
          <w:szCs w:val="28"/>
        </w:rPr>
        <w:t>в) пенсионеры;</w:t>
      </w:r>
    </w:p>
    <w:p w:rsidR="009611AE" w:rsidRPr="00A32830" w:rsidRDefault="009611AE" w:rsidP="006811D0">
      <w:pPr>
        <w:spacing w:after="360" w:line="276" w:lineRule="auto"/>
        <w:ind w:firstLine="709"/>
        <w:jc w:val="both"/>
        <w:rPr>
          <w:sz w:val="28"/>
          <w:szCs w:val="28"/>
        </w:rPr>
      </w:pPr>
      <w:r w:rsidRPr="00A32830">
        <w:rPr>
          <w:sz w:val="28"/>
          <w:szCs w:val="28"/>
        </w:rPr>
        <w:t>г) Ветераны 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02.06.2014 года;</w:t>
      </w:r>
    </w:p>
    <w:p w:rsidR="009611AE" w:rsidRPr="00A32830" w:rsidRDefault="009611AE" w:rsidP="006811D0">
      <w:pPr>
        <w:spacing w:after="360" w:line="276" w:lineRule="auto"/>
        <w:ind w:firstLine="709"/>
        <w:jc w:val="both"/>
        <w:rPr>
          <w:sz w:val="28"/>
          <w:szCs w:val="28"/>
        </w:rPr>
      </w:pPr>
      <w:r w:rsidRPr="00A32830">
        <w:rPr>
          <w:sz w:val="28"/>
          <w:szCs w:val="28"/>
        </w:rPr>
        <w:t>Лица, которые относятся к участникам боевых (военных) действий:</w:t>
      </w:r>
    </w:p>
    <w:p w:rsidR="009611AE" w:rsidRPr="00A32830" w:rsidRDefault="009611AE" w:rsidP="006811D0">
      <w:pPr>
        <w:spacing w:after="360" w:line="276" w:lineRule="auto"/>
        <w:ind w:firstLine="709"/>
        <w:jc w:val="both"/>
        <w:rPr>
          <w:sz w:val="28"/>
          <w:szCs w:val="28"/>
        </w:rPr>
      </w:pPr>
      <w:r w:rsidRPr="00A32830">
        <w:rPr>
          <w:sz w:val="28"/>
          <w:szCs w:val="28"/>
        </w:rPr>
        <w:t xml:space="preserve">1) 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9611AE" w:rsidRPr="00A32830" w:rsidRDefault="009611AE" w:rsidP="006811D0">
      <w:pPr>
        <w:spacing w:after="360" w:line="276" w:lineRule="auto"/>
        <w:ind w:firstLine="709"/>
        <w:jc w:val="both"/>
        <w:rPr>
          <w:sz w:val="28"/>
          <w:szCs w:val="28"/>
        </w:rPr>
      </w:pPr>
      <w:r w:rsidRPr="00A32830">
        <w:rPr>
          <w:sz w:val="28"/>
          <w:szCs w:val="28"/>
        </w:rPr>
        <w:t>2) участники боевых действий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боевой деятельности войск (флотов);</w:t>
      </w:r>
    </w:p>
    <w:p w:rsidR="009611AE" w:rsidRPr="00A32830" w:rsidRDefault="009611AE" w:rsidP="006811D0">
      <w:pPr>
        <w:spacing w:after="360" w:line="276" w:lineRule="auto"/>
        <w:ind w:firstLine="709"/>
        <w:jc w:val="both"/>
        <w:rPr>
          <w:sz w:val="28"/>
          <w:szCs w:val="28"/>
        </w:rPr>
      </w:pPr>
      <w:r w:rsidRPr="00A32830">
        <w:rPr>
          <w:sz w:val="28"/>
          <w:szCs w:val="28"/>
        </w:rPr>
        <w:t>д) физические лица, признанные лицами, пострадавшими в результате Чернобыльской катастрофы;</w:t>
      </w:r>
    </w:p>
    <w:p w:rsidR="009611AE" w:rsidRPr="00A32830" w:rsidRDefault="009611AE" w:rsidP="006811D0">
      <w:pPr>
        <w:spacing w:after="360" w:line="276" w:lineRule="auto"/>
        <w:ind w:firstLine="709"/>
        <w:jc w:val="both"/>
        <w:rPr>
          <w:sz w:val="28"/>
          <w:szCs w:val="28"/>
        </w:rPr>
      </w:pPr>
      <w:r w:rsidRPr="00A32830">
        <w:rPr>
          <w:sz w:val="28"/>
          <w:szCs w:val="28"/>
        </w:rPr>
        <w:t xml:space="preserve">е) 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w:t>
      </w:r>
      <w:r>
        <w:rPr>
          <w:sz w:val="28"/>
          <w:szCs w:val="28"/>
        </w:rPr>
        <w:t>и (или)</w:t>
      </w:r>
      <w:r w:rsidRPr="00A32830">
        <w:rPr>
          <w:sz w:val="28"/>
          <w:szCs w:val="28"/>
        </w:rPr>
        <w:t xml:space="preserve"> нанесения существенного вреда жилью таких граждан);</w:t>
      </w:r>
    </w:p>
    <w:p w:rsidR="009611AE" w:rsidRPr="00A32830" w:rsidRDefault="009611AE" w:rsidP="006811D0">
      <w:pPr>
        <w:spacing w:after="360" w:line="276" w:lineRule="auto"/>
        <w:ind w:firstLine="709"/>
        <w:jc w:val="both"/>
        <w:rPr>
          <w:sz w:val="28"/>
          <w:szCs w:val="28"/>
        </w:rPr>
      </w:pPr>
      <w:r w:rsidRPr="00A32830">
        <w:rPr>
          <w:sz w:val="28"/>
          <w:szCs w:val="28"/>
        </w:rPr>
        <w:t>ж) 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9611AE" w:rsidRPr="00A32830" w:rsidRDefault="009611AE" w:rsidP="006811D0">
      <w:pPr>
        <w:spacing w:after="360" w:line="276" w:lineRule="auto"/>
        <w:ind w:firstLine="709"/>
        <w:jc w:val="both"/>
        <w:rPr>
          <w:sz w:val="28"/>
          <w:szCs w:val="28"/>
        </w:rPr>
      </w:pPr>
      <w:r w:rsidRPr="00A32830">
        <w:rPr>
          <w:sz w:val="28"/>
          <w:szCs w:val="28"/>
        </w:rPr>
        <w:t>133.1.2. Освобождение от уплаты налога за земельные участки, предусмотренное для соответствующей категории физических лиц подпунктом 133.1.1 пункта 133.1 статьи 133 настоящего Закона, распространяется на один земельный участок по каждому виду использования в пределах следующих норм:</w:t>
      </w:r>
    </w:p>
    <w:p w:rsidR="009611AE" w:rsidRPr="00A32830" w:rsidRDefault="009611AE" w:rsidP="006811D0">
      <w:pPr>
        <w:spacing w:after="360" w:line="276" w:lineRule="auto"/>
        <w:ind w:firstLine="709"/>
        <w:jc w:val="both"/>
        <w:rPr>
          <w:sz w:val="28"/>
          <w:szCs w:val="28"/>
        </w:rPr>
      </w:pPr>
      <w:r w:rsidRPr="00A32830">
        <w:rPr>
          <w:sz w:val="28"/>
          <w:szCs w:val="28"/>
        </w:rPr>
        <w:t>а) для ведения личного крестьянского хозяйства – в размере не более как 2 гектара;</w:t>
      </w:r>
    </w:p>
    <w:p w:rsidR="009611AE" w:rsidRPr="00A32830" w:rsidRDefault="009611AE" w:rsidP="006811D0">
      <w:pPr>
        <w:spacing w:after="360" w:line="276" w:lineRule="auto"/>
        <w:ind w:firstLine="709"/>
        <w:jc w:val="both"/>
        <w:rPr>
          <w:sz w:val="28"/>
          <w:szCs w:val="28"/>
        </w:rPr>
      </w:pPr>
      <w:r w:rsidRPr="00A32830">
        <w:rPr>
          <w:sz w:val="28"/>
          <w:szCs w:val="28"/>
        </w:rPr>
        <w:t>б) для строительства и обслуживания жилого дома, хозяйственных зданий и сооружений (приусадебный участок): в селах – не более как 0,25 гектара, в поселках – не более как 0,15 гектара, в городах – не более как 0,10 гектара;</w:t>
      </w:r>
    </w:p>
    <w:p w:rsidR="009611AE" w:rsidRPr="00A32830" w:rsidRDefault="009611AE" w:rsidP="006811D0">
      <w:pPr>
        <w:spacing w:after="360" w:line="276" w:lineRule="auto"/>
        <w:ind w:firstLine="709"/>
        <w:jc w:val="both"/>
        <w:rPr>
          <w:sz w:val="28"/>
          <w:szCs w:val="28"/>
        </w:rPr>
      </w:pPr>
      <w:r w:rsidRPr="00A32830">
        <w:rPr>
          <w:sz w:val="28"/>
          <w:szCs w:val="28"/>
        </w:rPr>
        <w:t>в) для индивидуального дачного строительства – не более как 0,10 гектара;</w:t>
      </w:r>
    </w:p>
    <w:p w:rsidR="009611AE" w:rsidRPr="00A32830" w:rsidRDefault="009611AE" w:rsidP="006811D0">
      <w:pPr>
        <w:spacing w:after="360" w:line="276" w:lineRule="auto"/>
        <w:ind w:firstLine="709"/>
        <w:jc w:val="both"/>
        <w:rPr>
          <w:sz w:val="28"/>
          <w:szCs w:val="28"/>
        </w:rPr>
      </w:pPr>
      <w:r w:rsidRPr="00A32830">
        <w:rPr>
          <w:sz w:val="28"/>
          <w:szCs w:val="28"/>
        </w:rPr>
        <w:t>г) для строительства индивидуальных гаражей – не более как 0,01 гектара;</w:t>
      </w:r>
    </w:p>
    <w:p w:rsidR="009611AE" w:rsidRPr="00A32830" w:rsidRDefault="009611AE" w:rsidP="006811D0">
      <w:pPr>
        <w:spacing w:after="360" w:line="276" w:lineRule="auto"/>
        <w:ind w:firstLine="709"/>
        <w:jc w:val="both"/>
        <w:rPr>
          <w:sz w:val="28"/>
          <w:szCs w:val="28"/>
        </w:rPr>
      </w:pPr>
      <w:r w:rsidRPr="00A32830">
        <w:rPr>
          <w:sz w:val="28"/>
          <w:szCs w:val="28"/>
        </w:rPr>
        <w:t>д) для ведения садоводства – не более как 0,12 гектара.</w:t>
      </w:r>
    </w:p>
    <w:p w:rsidR="009611AE" w:rsidRPr="00A32830" w:rsidRDefault="009611AE" w:rsidP="006811D0">
      <w:pPr>
        <w:spacing w:after="360" w:line="276" w:lineRule="auto"/>
        <w:ind w:firstLine="709"/>
        <w:jc w:val="both"/>
        <w:rPr>
          <w:sz w:val="28"/>
          <w:szCs w:val="28"/>
        </w:rPr>
      </w:pPr>
      <w:r w:rsidRPr="00A32830">
        <w:rPr>
          <w:sz w:val="28"/>
          <w:szCs w:val="28"/>
        </w:rPr>
        <w:t>133.2. Льготы по уплате налога для юридических лиц.</w:t>
      </w:r>
    </w:p>
    <w:p w:rsidR="009611AE" w:rsidRPr="00A32830" w:rsidRDefault="009611AE" w:rsidP="006811D0">
      <w:pPr>
        <w:spacing w:after="360" w:line="276" w:lineRule="auto"/>
        <w:ind w:firstLine="709"/>
        <w:jc w:val="both"/>
        <w:rPr>
          <w:sz w:val="28"/>
          <w:szCs w:val="28"/>
        </w:rPr>
      </w:pPr>
      <w:r w:rsidRPr="00A32830">
        <w:rPr>
          <w:sz w:val="28"/>
          <w:szCs w:val="28"/>
        </w:rPr>
        <w:t>133.2.1. От уплаты налога освобождаются:</w:t>
      </w:r>
    </w:p>
    <w:p w:rsidR="009611AE" w:rsidRPr="00A32830" w:rsidRDefault="009611AE" w:rsidP="006811D0">
      <w:pPr>
        <w:spacing w:after="360" w:line="276" w:lineRule="auto"/>
        <w:ind w:firstLine="709"/>
        <w:jc w:val="both"/>
        <w:rPr>
          <w:sz w:val="28"/>
          <w:szCs w:val="28"/>
        </w:rPr>
      </w:pPr>
      <w:r w:rsidRPr="00A32830">
        <w:rPr>
          <w:sz w:val="28"/>
          <w:szCs w:val="28"/>
        </w:rPr>
        <w:t>133.2.1.1. 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9611AE" w:rsidRPr="00A32830" w:rsidRDefault="009611AE" w:rsidP="006811D0">
      <w:pPr>
        <w:spacing w:after="360" w:line="276" w:lineRule="auto"/>
        <w:ind w:firstLine="709"/>
        <w:jc w:val="both"/>
        <w:rPr>
          <w:sz w:val="28"/>
          <w:szCs w:val="28"/>
        </w:rPr>
      </w:pPr>
      <w:r w:rsidRPr="00A32830">
        <w:rPr>
          <w:sz w:val="28"/>
          <w:szCs w:val="28"/>
        </w:rPr>
        <w:t>133.2.1.2. 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9611AE" w:rsidRPr="00A32830" w:rsidRDefault="009611AE" w:rsidP="006811D0">
      <w:pPr>
        <w:spacing w:after="360" w:line="276" w:lineRule="auto"/>
        <w:ind w:firstLine="709"/>
        <w:jc w:val="both"/>
        <w:rPr>
          <w:sz w:val="28"/>
          <w:szCs w:val="28"/>
        </w:rPr>
      </w:pPr>
      <w:r w:rsidRPr="00A32830">
        <w:rPr>
          <w:sz w:val="28"/>
          <w:szCs w:val="28"/>
        </w:rPr>
        <w:t>133.2.1.3. 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9611AE" w:rsidRPr="00A32830" w:rsidRDefault="009611AE" w:rsidP="006811D0">
      <w:pPr>
        <w:spacing w:after="360" w:line="276" w:lineRule="auto"/>
        <w:ind w:firstLine="709"/>
        <w:jc w:val="both"/>
        <w:rPr>
          <w:sz w:val="28"/>
          <w:szCs w:val="28"/>
        </w:rPr>
      </w:pPr>
      <w:r w:rsidRPr="00A32830">
        <w:rPr>
          <w:sz w:val="28"/>
          <w:szCs w:val="28"/>
        </w:rPr>
        <w:t>133.2.1.4. детские санаторно-курортные и оздоровительные заведения Донецкой Народной Республики независимо от их подчиненности;</w:t>
      </w:r>
    </w:p>
    <w:p w:rsidR="009611AE" w:rsidRPr="00A32830" w:rsidRDefault="009611AE" w:rsidP="006811D0">
      <w:pPr>
        <w:spacing w:after="360" w:line="276" w:lineRule="auto"/>
        <w:ind w:firstLine="709"/>
        <w:jc w:val="both"/>
        <w:rPr>
          <w:sz w:val="28"/>
          <w:szCs w:val="28"/>
        </w:rPr>
      </w:pPr>
      <w:r w:rsidRPr="00A32830">
        <w:rPr>
          <w:sz w:val="28"/>
          <w:szCs w:val="28"/>
        </w:rPr>
        <w:t>133.2.1.5. 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Донецкой Народной Республики порядке;</w:t>
      </w:r>
    </w:p>
    <w:p w:rsidR="009611AE" w:rsidRPr="00A32830" w:rsidRDefault="009611AE" w:rsidP="006811D0">
      <w:pPr>
        <w:spacing w:after="360" w:line="276" w:lineRule="auto"/>
        <w:ind w:firstLine="709"/>
        <w:jc w:val="both"/>
        <w:rPr>
          <w:sz w:val="28"/>
          <w:szCs w:val="28"/>
        </w:rPr>
      </w:pPr>
      <w:r w:rsidRPr="00A32830">
        <w:rPr>
          <w:sz w:val="28"/>
          <w:szCs w:val="28"/>
        </w:rPr>
        <w:t>133.2.1.6. 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9611AE" w:rsidRPr="00A32830" w:rsidRDefault="009611AE" w:rsidP="006811D0">
      <w:pPr>
        <w:spacing w:after="360" w:line="276" w:lineRule="auto"/>
        <w:ind w:firstLine="709"/>
        <w:jc w:val="both"/>
        <w:rPr>
          <w:sz w:val="28"/>
          <w:szCs w:val="28"/>
          <w:lang w:eastAsia="uk-UA"/>
        </w:rPr>
      </w:pPr>
      <w:r w:rsidRPr="00A32830">
        <w:rPr>
          <w:sz w:val="28"/>
          <w:szCs w:val="28"/>
        </w:rPr>
        <w:t>133.2.1.7. 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A32830">
        <w:rPr>
          <w:sz w:val="28"/>
          <w:szCs w:val="28"/>
          <w:lang w:eastAsia="uk-UA"/>
        </w:rPr>
        <w:t xml:space="preserve">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Указанные предприятия и организации общественных организаций инвалидов имеют право применять </w:t>
      </w:r>
      <w:r w:rsidRPr="00A32830">
        <w:rPr>
          <w:sz w:val="28"/>
          <w:szCs w:val="28"/>
        </w:rPr>
        <w:t xml:space="preserve">льготу по уплате налога на землю в порядке, установленном Советом Министров Донецкой Народной Республики </w:t>
      </w:r>
      <w:r w:rsidRPr="00A32830">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9611AE" w:rsidRPr="00A32830" w:rsidRDefault="009611AE" w:rsidP="006811D0">
      <w:pPr>
        <w:spacing w:after="360" w:line="276" w:lineRule="auto"/>
        <w:ind w:firstLine="709"/>
        <w:jc w:val="both"/>
        <w:rPr>
          <w:sz w:val="28"/>
          <w:szCs w:val="28"/>
        </w:rPr>
      </w:pPr>
      <w:r w:rsidRPr="00A32830">
        <w:rPr>
          <w:sz w:val="28"/>
          <w:szCs w:val="28"/>
        </w:rPr>
        <w:t>133.2.1.8. 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9611AE" w:rsidRPr="00A32830" w:rsidRDefault="009611AE" w:rsidP="006811D0">
      <w:pPr>
        <w:spacing w:after="360" w:line="276" w:lineRule="auto"/>
        <w:ind w:firstLine="709"/>
        <w:jc w:val="both"/>
        <w:rPr>
          <w:sz w:val="28"/>
          <w:szCs w:val="28"/>
        </w:rPr>
      </w:pPr>
      <w:r w:rsidRPr="00A32830">
        <w:rPr>
          <w:sz w:val="28"/>
          <w:szCs w:val="28"/>
        </w:rPr>
        <w:t>133.2.1.9. 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133.2.1.10. вновь созданные фермерские хозяйства на земельные участки площадью не более 10 гектаров в течение трех лет, а в трудонедостаточных населенных пунктах – в течение пяти лет со времени передачи им земельного участка в собственность;</w:t>
      </w:r>
    </w:p>
    <w:p w:rsidR="009611AE" w:rsidRPr="00A32830" w:rsidRDefault="009611AE" w:rsidP="006811D0">
      <w:pPr>
        <w:spacing w:after="360" w:line="276" w:lineRule="auto"/>
        <w:ind w:firstLine="709"/>
        <w:jc w:val="both"/>
        <w:rPr>
          <w:sz w:val="28"/>
          <w:szCs w:val="28"/>
        </w:rPr>
      </w:pPr>
      <w:r w:rsidRPr="00A32830">
        <w:rPr>
          <w:sz w:val="28"/>
          <w:szCs w:val="28"/>
        </w:rPr>
        <w:t xml:space="preserve">133.2.1.11. </w:t>
      </w:r>
      <w:r w:rsidRPr="00A32830">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9611AE" w:rsidRPr="00A32830" w:rsidRDefault="009611AE" w:rsidP="006811D0">
      <w:pPr>
        <w:spacing w:after="360" w:line="276" w:lineRule="auto"/>
        <w:ind w:firstLine="709"/>
        <w:jc w:val="both"/>
        <w:rPr>
          <w:sz w:val="28"/>
          <w:szCs w:val="28"/>
        </w:rPr>
      </w:pPr>
      <w:r w:rsidRPr="00A32830">
        <w:rPr>
          <w:sz w:val="28"/>
          <w:szCs w:val="28"/>
        </w:rPr>
        <w:t xml:space="preserve">133.3. Земельный налог не уплачивается за: </w:t>
      </w:r>
    </w:p>
    <w:p w:rsidR="009611AE" w:rsidRPr="00A32830" w:rsidRDefault="009611AE" w:rsidP="006811D0">
      <w:pPr>
        <w:spacing w:after="360" w:line="276" w:lineRule="auto"/>
        <w:ind w:firstLine="709"/>
        <w:jc w:val="both"/>
        <w:rPr>
          <w:sz w:val="28"/>
          <w:szCs w:val="28"/>
          <w:lang w:eastAsia="uk-UA"/>
        </w:rPr>
      </w:pPr>
      <w:r w:rsidRPr="00A32830">
        <w:rPr>
          <w:sz w:val="28"/>
          <w:szCs w:val="28"/>
        </w:rPr>
        <w:t xml:space="preserve">133.3.1. сельскохозяйственные угодья зон радиоактивно загрязненных </w:t>
      </w:r>
      <w:r w:rsidRPr="00A32830">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9611AE" w:rsidRPr="00A32830" w:rsidRDefault="009611AE" w:rsidP="006811D0">
      <w:pPr>
        <w:spacing w:after="360" w:line="276" w:lineRule="auto"/>
        <w:ind w:firstLine="709"/>
        <w:jc w:val="both"/>
        <w:rPr>
          <w:sz w:val="28"/>
          <w:szCs w:val="28"/>
          <w:lang w:eastAsia="uk-UA"/>
        </w:rPr>
      </w:pPr>
      <w:r w:rsidRPr="00A32830">
        <w:rPr>
          <w:sz w:val="28"/>
          <w:szCs w:val="28"/>
        </w:rPr>
        <w:t>133</w:t>
      </w:r>
      <w:r w:rsidRPr="00A32830">
        <w:rPr>
          <w:sz w:val="28"/>
          <w:szCs w:val="28"/>
          <w:lang w:eastAsia="uk-UA"/>
        </w:rPr>
        <w:t xml:space="preserve">.3.2. земли сельскохозяйственных угодий, которые находятся во временном консервировании или в стадии сельскохозяйственного освоения согласно программам, утвержденным </w:t>
      </w:r>
      <w:hyperlink r:id="rId73" w:tooltip="Главная" w:history="1">
        <w:r w:rsidRPr="00A32830">
          <w:rPr>
            <w:sz w:val="28"/>
            <w:szCs w:val="28"/>
            <w:lang w:eastAsia="uk-UA"/>
          </w:rPr>
          <w:t>Министерством агропромышленной политики и продовольствия Донецкой Народной Республики</w:t>
        </w:r>
      </w:hyperlink>
      <w:r w:rsidRPr="00A32830">
        <w:rPr>
          <w:sz w:val="28"/>
          <w:szCs w:val="28"/>
          <w:lang w:eastAsia="uk-UA"/>
        </w:rPr>
        <w:t>;</w:t>
      </w:r>
    </w:p>
    <w:p w:rsidR="009611AE" w:rsidRPr="00A32830" w:rsidRDefault="009611AE" w:rsidP="006811D0">
      <w:pPr>
        <w:spacing w:after="360" w:line="276" w:lineRule="auto"/>
        <w:ind w:firstLine="709"/>
        <w:jc w:val="both"/>
        <w:rPr>
          <w:sz w:val="28"/>
          <w:szCs w:val="28"/>
          <w:lang w:eastAsia="uk-UA"/>
        </w:rPr>
      </w:pPr>
      <w:r w:rsidRPr="00A32830">
        <w:rPr>
          <w:sz w:val="28"/>
          <w:szCs w:val="28"/>
        </w:rPr>
        <w:t>133</w:t>
      </w:r>
      <w:r w:rsidRPr="00A32830">
        <w:rPr>
          <w:sz w:val="28"/>
          <w:szCs w:val="28"/>
          <w:lang w:eastAsia="uk-UA"/>
        </w:rPr>
        <w:t>.3.3. 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9611AE" w:rsidRPr="00A32830" w:rsidRDefault="009611AE" w:rsidP="006811D0">
      <w:pPr>
        <w:spacing w:after="360" w:line="276" w:lineRule="auto"/>
        <w:ind w:firstLine="709"/>
        <w:jc w:val="both"/>
        <w:rPr>
          <w:sz w:val="28"/>
          <w:szCs w:val="28"/>
        </w:rPr>
      </w:pPr>
      <w:r w:rsidRPr="00A32830">
        <w:rPr>
          <w:sz w:val="28"/>
          <w:szCs w:val="28"/>
        </w:rPr>
        <w:t>133</w:t>
      </w:r>
      <w:r w:rsidRPr="00A32830">
        <w:rPr>
          <w:sz w:val="28"/>
          <w:szCs w:val="28"/>
          <w:lang w:eastAsia="uk-UA"/>
        </w:rPr>
        <w:t>.3.4. земли дорожного хозяйства автомобильных дорог общего пользования – земли под проезжей частью, обочиной, земляным полотном, декоративным озеленением, резервами, кюветами, мостами, искусственными сооружениями</w:t>
      </w:r>
      <w:r w:rsidRPr="00A32830">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9611AE" w:rsidRPr="00A32830" w:rsidRDefault="009611AE" w:rsidP="006811D0">
      <w:pPr>
        <w:spacing w:after="360" w:line="276" w:lineRule="auto"/>
        <w:ind w:firstLine="709"/>
        <w:jc w:val="both"/>
        <w:rPr>
          <w:sz w:val="28"/>
          <w:szCs w:val="28"/>
        </w:rPr>
      </w:pPr>
      <w:r w:rsidRPr="00A32830">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9611AE" w:rsidRPr="00A32830" w:rsidRDefault="009611AE" w:rsidP="006811D0">
      <w:pPr>
        <w:spacing w:after="360" w:line="276" w:lineRule="auto"/>
        <w:ind w:firstLine="709"/>
        <w:jc w:val="both"/>
        <w:rPr>
          <w:sz w:val="28"/>
          <w:szCs w:val="28"/>
        </w:rPr>
      </w:pPr>
      <w:r w:rsidRPr="00A32830">
        <w:rPr>
          <w:sz w:val="28"/>
          <w:szCs w:val="28"/>
        </w:rPr>
        <w:t>б) 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9611AE" w:rsidRPr="00A32830" w:rsidRDefault="009611AE" w:rsidP="006811D0">
      <w:pPr>
        <w:spacing w:after="360" w:line="276" w:lineRule="auto"/>
        <w:ind w:firstLine="709"/>
        <w:jc w:val="both"/>
        <w:rPr>
          <w:sz w:val="28"/>
          <w:szCs w:val="28"/>
        </w:rPr>
      </w:pPr>
      <w:r w:rsidRPr="00A32830">
        <w:rPr>
          <w:sz w:val="28"/>
          <w:szCs w:val="28"/>
        </w:rPr>
        <w:t>133.3.5. 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многолетними насаждениями до вступления их в пору плодоношения, а также генофондовыми коллекциями и рассадниками многолетних плодовых насаждений.</w:t>
      </w:r>
      <w:r w:rsidRPr="00A32830">
        <w:rPr>
          <w:b/>
          <w:sz w:val="28"/>
          <w:szCs w:val="28"/>
        </w:rPr>
        <w:t xml:space="preserve"> </w:t>
      </w:r>
      <w:r w:rsidRPr="00A32830">
        <w:rPr>
          <w:sz w:val="28"/>
          <w:szCs w:val="28"/>
        </w:rPr>
        <w:t>Льгота по уплате земельного налога не распространяется на трансгенные (ГМО) растения-гибриды;</w:t>
      </w:r>
    </w:p>
    <w:p w:rsidR="009611AE" w:rsidRPr="00A32830" w:rsidRDefault="009611AE" w:rsidP="006811D0">
      <w:pPr>
        <w:spacing w:after="360" w:line="276" w:lineRule="auto"/>
        <w:ind w:firstLine="709"/>
        <w:jc w:val="both"/>
        <w:rPr>
          <w:sz w:val="28"/>
          <w:szCs w:val="28"/>
        </w:rPr>
      </w:pPr>
      <w:r w:rsidRPr="00A32830">
        <w:rPr>
          <w:sz w:val="28"/>
          <w:szCs w:val="28"/>
        </w:rPr>
        <w:t>133.3.6. земельные участки кладбищ, крематориев и колумбариев.</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134.</w:t>
      </w:r>
      <w:r w:rsidRPr="00A32830">
        <w:rPr>
          <w:b/>
          <w:bCs/>
          <w:sz w:val="28"/>
          <w:szCs w:val="28"/>
        </w:rPr>
        <w:t xml:space="preserve"> Особенности применения льготного налогообложения по налогу на землю</w:t>
      </w:r>
    </w:p>
    <w:p w:rsidR="009611AE" w:rsidRPr="00A32830" w:rsidRDefault="009611AE" w:rsidP="006811D0">
      <w:pPr>
        <w:spacing w:after="360" w:line="276" w:lineRule="auto"/>
        <w:ind w:firstLine="709"/>
        <w:jc w:val="both"/>
        <w:rPr>
          <w:sz w:val="28"/>
          <w:szCs w:val="28"/>
        </w:rPr>
      </w:pPr>
      <w:r>
        <w:rPr>
          <w:sz w:val="28"/>
          <w:szCs w:val="28"/>
        </w:rPr>
        <w:t>134.1. </w:t>
      </w:r>
      <w:r w:rsidRPr="00A32830">
        <w:rPr>
          <w:sz w:val="28"/>
          <w:szCs w:val="28"/>
        </w:rPr>
        <w:t>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9611AE" w:rsidRPr="00A32830" w:rsidRDefault="009611AE" w:rsidP="006811D0">
      <w:pPr>
        <w:spacing w:after="360" w:line="276" w:lineRule="auto"/>
        <w:ind w:firstLine="709"/>
        <w:jc w:val="both"/>
        <w:rPr>
          <w:sz w:val="28"/>
          <w:szCs w:val="28"/>
        </w:rPr>
      </w:pPr>
      <w:r w:rsidRPr="00A32830">
        <w:rPr>
          <w:sz w:val="28"/>
          <w:szCs w:val="28"/>
        </w:rPr>
        <w:t xml:space="preserve">134.2. Органы местного самоуправления до 1 февраля текущего года подают соответствующему территориальному органу Министерства доходов и сборов Донецкой Народной Республики по местонахождению земельного участка данные относительно предоставленных льгот по уплате земельного налога юридическим </w:t>
      </w:r>
      <w:r>
        <w:rPr>
          <w:sz w:val="28"/>
          <w:szCs w:val="28"/>
        </w:rPr>
        <w:t>и (или)</w:t>
      </w:r>
      <w:r w:rsidRPr="00A32830">
        <w:rPr>
          <w:sz w:val="28"/>
          <w:szCs w:val="28"/>
        </w:rPr>
        <w:t xml:space="preserve"> физическим лицам.</w:t>
      </w:r>
    </w:p>
    <w:p w:rsidR="009611AE" w:rsidRPr="00A32830" w:rsidRDefault="009611AE" w:rsidP="006811D0">
      <w:pPr>
        <w:spacing w:after="360" w:line="276" w:lineRule="auto"/>
        <w:ind w:firstLine="709"/>
        <w:jc w:val="both"/>
        <w:rPr>
          <w:sz w:val="28"/>
          <w:szCs w:val="28"/>
        </w:rPr>
      </w:pPr>
      <w:r w:rsidRPr="00A32830">
        <w:rPr>
          <w:sz w:val="28"/>
          <w:szCs w:val="28"/>
        </w:rPr>
        <w:t>134.3. 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9611AE" w:rsidRPr="00A32830" w:rsidRDefault="009611AE" w:rsidP="006811D0">
      <w:pPr>
        <w:spacing w:after="360" w:line="276" w:lineRule="auto"/>
        <w:ind w:firstLine="709"/>
        <w:jc w:val="both"/>
        <w:rPr>
          <w:sz w:val="28"/>
          <w:szCs w:val="28"/>
        </w:rPr>
      </w:pPr>
      <w:r w:rsidRPr="00A32830">
        <w:rPr>
          <w:sz w:val="28"/>
          <w:szCs w:val="28"/>
        </w:rPr>
        <w:t>134.4.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9611AE" w:rsidRPr="00A32830" w:rsidRDefault="009611AE" w:rsidP="006811D0">
      <w:pPr>
        <w:spacing w:after="360" w:line="276" w:lineRule="auto"/>
        <w:ind w:firstLine="709"/>
        <w:jc w:val="both"/>
        <w:rPr>
          <w:sz w:val="28"/>
          <w:szCs w:val="28"/>
        </w:rPr>
      </w:pPr>
      <w:r w:rsidRPr="00A32830">
        <w:rPr>
          <w:sz w:val="28"/>
          <w:szCs w:val="28"/>
        </w:rPr>
        <w:t>134.5.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9611AE" w:rsidRPr="00A32830" w:rsidRDefault="009611AE" w:rsidP="006811D0">
      <w:pPr>
        <w:spacing w:after="360" w:line="276" w:lineRule="auto"/>
        <w:ind w:firstLine="709"/>
        <w:jc w:val="both"/>
        <w:rPr>
          <w:sz w:val="28"/>
          <w:szCs w:val="28"/>
        </w:rPr>
      </w:pPr>
      <w:r w:rsidRPr="00A32830">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9611AE" w:rsidRPr="00A32830" w:rsidRDefault="009611AE" w:rsidP="006811D0">
      <w:pPr>
        <w:spacing w:after="360" w:line="276" w:lineRule="auto"/>
        <w:ind w:firstLine="709"/>
        <w:jc w:val="both"/>
        <w:rPr>
          <w:b/>
          <w:bCs/>
          <w:sz w:val="28"/>
          <w:szCs w:val="28"/>
        </w:rPr>
      </w:pPr>
      <w:r>
        <w:rPr>
          <w:bCs/>
          <w:sz w:val="28"/>
          <w:szCs w:val="28"/>
        </w:rPr>
        <w:br w:type="page"/>
        <w:t>Статья </w:t>
      </w:r>
      <w:r w:rsidRPr="00A32830">
        <w:rPr>
          <w:bCs/>
          <w:sz w:val="28"/>
          <w:szCs w:val="28"/>
        </w:rPr>
        <w:t>135.</w:t>
      </w:r>
      <w:r w:rsidRPr="00A32830">
        <w:rPr>
          <w:b/>
          <w:bCs/>
          <w:sz w:val="28"/>
          <w:szCs w:val="28"/>
        </w:rPr>
        <w:t xml:space="preserve"> Порядок исчисления платы за землю </w:t>
      </w:r>
    </w:p>
    <w:p w:rsidR="009611AE" w:rsidRPr="00A32830" w:rsidRDefault="009611AE" w:rsidP="006811D0">
      <w:pPr>
        <w:spacing w:after="360" w:line="276" w:lineRule="auto"/>
        <w:ind w:firstLine="709"/>
        <w:jc w:val="both"/>
        <w:rPr>
          <w:sz w:val="28"/>
          <w:szCs w:val="28"/>
        </w:rPr>
      </w:pPr>
      <w:r w:rsidRPr="00A32830">
        <w:rPr>
          <w:sz w:val="28"/>
          <w:szCs w:val="28"/>
        </w:rPr>
        <w:t xml:space="preserve">135.1. Основанием для начисления земельного налога являются данные земельного кадастра. </w:t>
      </w:r>
    </w:p>
    <w:p w:rsidR="009611AE" w:rsidRPr="00A32830" w:rsidRDefault="009611AE" w:rsidP="006811D0">
      <w:pPr>
        <w:spacing w:after="360" w:line="276" w:lineRule="auto"/>
        <w:ind w:firstLine="709"/>
        <w:jc w:val="both"/>
        <w:rPr>
          <w:sz w:val="28"/>
          <w:szCs w:val="28"/>
          <w:lang w:eastAsia="uk-UA"/>
        </w:rPr>
      </w:pPr>
      <w:r w:rsidRPr="00A32830">
        <w:rPr>
          <w:sz w:val="28"/>
          <w:szCs w:val="28"/>
        </w:rPr>
        <w:t>135.2. </w:t>
      </w:r>
      <w:r w:rsidRPr="00A32830">
        <w:rPr>
          <w:sz w:val="28"/>
          <w:szCs w:val="28"/>
          <w:lang w:eastAsia="uk-UA"/>
        </w:rPr>
        <w:t xml:space="preserve">Республиканские органы исполнительной власти, реализующие государственную политику в сфере земельных отношений и в сфере государственной регистрации вещных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9611AE" w:rsidRPr="00A32830" w:rsidRDefault="009611AE" w:rsidP="006811D0">
      <w:pPr>
        <w:spacing w:after="360" w:line="276" w:lineRule="auto"/>
        <w:ind w:firstLine="709"/>
        <w:jc w:val="both"/>
        <w:rPr>
          <w:sz w:val="28"/>
          <w:szCs w:val="28"/>
          <w:lang w:eastAsia="uk-UA"/>
        </w:rPr>
      </w:pPr>
      <w:r w:rsidRPr="00A32830">
        <w:rPr>
          <w:sz w:val="28"/>
          <w:szCs w:val="28"/>
        </w:rPr>
        <w:t xml:space="preserve">135.3.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A32830">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135.3.1 Учет физических лиц – плательщиков земельного налога и начисление соответствующих сумм проводится ежегодно до 1 мая.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135.3.2. Начисление физическим лицам сумм земельного налога проводится территориальным органом доходов и сборов, который вручает плательщику до 1 июля текущего года соответствующее уведомление.</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135.3.3. В случае перехода права собственности на земельный участок от одного владельца к другому в течение календарного года территориальный орган доходов и сборов направляет уведомление новому владельцу при получении информации о переходе права собственности.</w:t>
      </w:r>
    </w:p>
    <w:p w:rsidR="009611AE" w:rsidRPr="00A32830" w:rsidRDefault="009611AE" w:rsidP="006811D0">
      <w:pPr>
        <w:spacing w:after="360" w:line="276" w:lineRule="auto"/>
        <w:ind w:firstLine="709"/>
        <w:jc w:val="both"/>
        <w:rPr>
          <w:sz w:val="28"/>
          <w:szCs w:val="28"/>
        </w:rPr>
      </w:pPr>
      <w:r w:rsidRPr="00A32830">
        <w:rPr>
          <w:sz w:val="28"/>
          <w:szCs w:val="28"/>
        </w:rPr>
        <w:t>135.4.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9611AE" w:rsidRPr="00A32830" w:rsidRDefault="009611AE" w:rsidP="006811D0">
      <w:pPr>
        <w:spacing w:after="360" w:line="276" w:lineRule="auto"/>
        <w:ind w:firstLine="709"/>
        <w:jc w:val="both"/>
        <w:rPr>
          <w:sz w:val="28"/>
          <w:szCs w:val="28"/>
        </w:rPr>
      </w:pPr>
      <w:r w:rsidRPr="00A32830">
        <w:rPr>
          <w:sz w:val="28"/>
          <w:szCs w:val="28"/>
        </w:rPr>
        <w:t>135.5. 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9611AE" w:rsidRPr="00A32830" w:rsidRDefault="009611AE" w:rsidP="006811D0">
      <w:pPr>
        <w:spacing w:after="360" w:line="276" w:lineRule="auto"/>
        <w:ind w:firstLine="709"/>
        <w:jc w:val="both"/>
        <w:rPr>
          <w:sz w:val="28"/>
          <w:szCs w:val="28"/>
        </w:rPr>
      </w:pPr>
      <w:r w:rsidRPr="00A32830">
        <w:rPr>
          <w:sz w:val="28"/>
          <w:szCs w:val="28"/>
        </w:rPr>
        <w:t>135.6.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 начиная с момента возникновения права собственности.</w:t>
      </w:r>
    </w:p>
    <w:p w:rsidR="009611AE" w:rsidRPr="00A32830" w:rsidRDefault="009611AE" w:rsidP="006811D0">
      <w:pPr>
        <w:spacing w:after="360" w:line="276" w:lineRule="auto"/>
        <w:ind w:firstLine="709"/>
        <w:jc w:val="both"/>
        <w:rPr>
          <w:sz w:val="28"/>
          <w:szCs w:val="28"/>
        </w:rPr>
      </w:pPr>
      <w:r w:rsidRPr="00A32830">
        <w:rPr>
          <w:sz w:val="28"/>
          <w:szCs w:val="28"/>
        </w:rPr>
        <w:t>135.7. 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9611AE" w:rsidRPr="00A32830" w:rsidRDefault="009611AE" w:rsidP="006811D0">
      <w:pPr>
        <w:spacing w:after="360" w:line="276" w:lineRule="auto"/>
        <w:ind w:firstLine="709"/>
        <w:jc w:val="both"/>
        <w:rPr>
          <w:sz w:val="28"/>
          <w:szCs w:val="28"/>
        </w:rPr>
      </w:pPr>
      <w:r w:rsidRPr="00A32830">
        <w:rPr>
          <w:sz w:val="28"/>
          <w:szCs w:val="28"/>
        </w:rPr>
        <w:t>а) в равных частях –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9611AE" w:rsidRPr="00A32830" w:rsidRDefault="009611AE" w:rsidP="006811D0">
      <w:pPr>
        <w:spacing w:after="360" w:line="276" w:lineRule="auto"/>
        <w:ind w:firstLine="709"/>
        <w:jc w:val="both"/>
        <w:rPr>
          <w:sz w:val="28"/>
          <w:szCs w:val="28"/>
        </w:rPr>
      </w:pPr>
      <w:r w:rsidRPr="00A32830">
        <w:rPr>
          <w:sz w:val="28"/>
          <w:szCs w:val="28"/>
        </w:rPr>
        <w:t>б) пропорционально принадлежащей части каждому лицу – если здание находится в общей долевой собственности;</w:t>
      </w:r>
    </w:p>
    <w:p w:rsidR="009611AE" w:rsidRPr="00A32830" w:rsidRDefault="009611AE" w:rsidP="006811D0">
      <w:pPr>
        <w:spacing w:after="360" w:line="276" w:lineRule="auto"/>
        <w:ind w:firstLine="709"/>
        <w:jc w:val="both"/>
        <w:rPr>
          <w:sz w:val="28"/>
          <w:szCs w:val="28"/>
        </w:rPr>
      </w:pPr>
      <w:r w:rsidRPr="00A32830">
        <w:rPr>
          <w:sz w:val="28"/>
          <w:szCs w:val="28"/>
        </w:rPr>
        <w:t>в) пропорционально принадлежащей части каждому лицу – если здание находится в общей совместимой собственности и разделено в натуре.</w:t>
      </w:r>
    </w:p>
    <w:p w:rsidR="009611AE" w:rsidRPr="00A32830" w:rsidRDefault="009611AE" w:rsidP="006811D0">
      <w:pPr>
        <w:spacing w:after="360" w:line="276" w:lineRule="auto"/>
        <w:ind w:firstLine="709"/>
        <w:jc w:val="both"/>
        <w:rPr>
          <w:sz w:val="28"/>
          <w:szCs w:val="28"/>
        </w:rPr>
      </w:pPr>
      <w:r w:rsidRPr="00A32830">
        <w:rPr>
          <w:sz w:val="28"/>
          <w:szCs w:val="28"/>
        </w:rPr>
        <w:t>135.8. 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9611AE" w:rsidRPr="00A32830" w:rsidRDefault="009611AE" w:rsidP="006811D0">
      <w:pPr>
        <w:spacing w:after="360" w:line="276" w:lineRule="auto"/>
        <w:ind w:firstLine="709"/>
        <w:jc w:val="both"/>
        <w:rPr>
          <w:sz w:val="28"/>
          <w:szCs w:val="28"/>
        </w:rPr>
      </w:pPr>
      <w:r w:rsidRPr="00A32830">
        <w:rPr>
          <w:sz w:val="28"/>
          <w:szCs w:val="28"/>
        </w:rPr>
        <w:t>135.9. Юридическое лицо уменьшает размер земельного налога на сумму льгот, которые предоставляются физическим лицам в соответствии с пунктом 133.1 статьи 133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136.</w:t>
      </w:r>
      <w:r w:rsidRPr="00A32830">
        <w:rPr>
          <w:b/>
          <w:bCs/>
          <w:sz w:val="28"/>
          <w:szCs w:val="28"/>
        </w:rPr>
        <w:t xml:space="preserve"> Сроки уплаты платы за землю </w:t>
      </w:r>
    </w:p>
    <w:p w:rsidR="009611AE" w:rsidRPr="00A32830" w:rsidRDefault="009611AE" w:rsidP="006811D0">
      <w:pPr>
        <w:spacing w:after="360" w:line="276" w:lineRule="auto"/>
        <w:ind w:firstLine="709"/>
        <w:jc w:val="both"/>
        <w:rPr>
          <w:sz w:val="28"/>
          <w:szCs w:val="28"/>
        </w:rPr>
      </w:pPr>
      <w:r w:rsidRPr="00A32830">
        <w:rPr>
          <w:sz w:val="28"/>
          <w:szCs w:val="28"/>
        </w:rPr>
        <w:t>136.1.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9611AE" w:rsidRPr="00A32830" w:rsidRDefault="009611AE" w:rsidP="006811D0">
      <w:pPr>
        <w:spacing w:after="360" w:line="276" w:lineRule="auto"/>
        <w:ind w:firstLine="709"/>
        <w:jc w:val="both"/>
        <w:rPr>
          <w:sz w:val="28"/>
          <w:szCs w:val="28"/>
        </w:rPr>
      </w:pPr>
      <w:r w:rsidRPr="00A32830">
        <w:rPr>
          <w:sz w:val="28"/>
          <w:szCs w:val="28"/>
        </w:rPr>
        <w:t>136.2.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9611AE" w:rsidRPr="00A32830" w:rsidRDefault="009611AE" w:rsidP="006811D0">
      <w:pPr>
        <w:spacing w:after="360" w:line="276" w:lineRule="auto"/>
        <w:ind w:firstLine="709"/>
        <w:jc w:val="both"/>
        <w:rPr>
          <w:sz w:val="28"/>
          <w:szCs w:val="28"/>
        </w:rPr>
      </w:pPr>
      <w:r w:rsidRPr="00A32830">
        <w:rPr>
          <w:sz w:val="28"/>
          <w:szCs w:val="28"/>
        </w:rPr>
        <w:t>136.3.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9611AE" w:rsidRPr="00A32830" w:rsidRDefault="009611AE" w:rsidP="006811D0">
      <w:pPr>
        <w:spacing w:after="360" w:line="276" w:lineRule="auto"/>
        <w:ind w:firstLine="709"/>
        <w:jc w:val="both"/>
        <w:rPr>
          <w:sz w:val="28"/>
          <w:szCs w:val="28"/>
        </w:rPr>
      </w:pPr>
      <w:r w:rsidRPr="00A32830">
        <w:rPr>
          <w:sz w:val="28"/>
          <w:szCs w:val="28"/>
        </w:rPr>
        <w:t>136.4.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9611AE" w:rsidRPr="00A32830" w:rsidRDefault="009611AE" w:rsidP="006811D0">
      <w:pPr>
        <w:spacing w:after="360" w:line="276" w:lineRule="auto"/>
        <w:ind w:firstLine="709"/>
        <w:jc w:val="both"/>
        <w:rPr>
          <w:sz w:val="28"/>
          <w:szCs w:val="28"/>
        </w:rPr>
      </w:pPr>
      <w:r w:rsidRPr="00A32830">
        <w:rPr>
          <w:sz w:val="28"/>
          <w:szCs w:val="28"/>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9611AE" w:rsidRPr="00A32830" w:rsidRDefault="009611AE" w:rsidP="006811D0">
      <w:pPr>
        <w:spacing w:after="360" w:line="276" w:lineRule="auto"/>
        <w:ind w:firstLine="709"/>
        <w:jc w:val="both"/>
        <w:rPr>
          <w:sz w:val="28"/>
          <w:szCs w:val="28"/>
        </w:rPr>
      </w:pPr>
      <w:r w:rsidRPr="00A32830">
        <w:rPr>
          <w:sz w:val="28"/>
          <w:szCs w:val="28"/>
        </w:rPr>
        <w:t>136.6.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том числе указанных в пунктах 132.1, 132.4 статьи 132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9611AE" w:rsidRPr="00A32830" w:rsidRDefault="009611AE" w:rsidP="006811D0">
      <w:pPr>
        <w:spacing w:after="360" w:line="276" w:lineRule="auto"/>
        <w:ind w:firstLine="709"/>
        <w:jc w:val="both"/>
        <w:rPr>
          <w:sz w:val="28"/>
          <w:szCs w:val="28"/>
        </w:rPr>
      </w:pPr>
      <w:r w:rsidRPr="00A32830">
        <w:rPr>
          <w:sz w:val="28"/>
          <w:szCs w:val="28"/>
        </w:rPr>
        <w:t>136.7.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137.</w:t>
      </w:r>
      <w:r w:rsidRPr="00A32830">
        <w:rPr>
          <w:b/>
          <w:bCs/>
          <w:sz w:val="28"/>
          <w:szCs w:val="28"/>
        </w:rPr>
        <w:t xml:space="preserve"> Арендная плата </w:t>
      </w:r>
    </w:p>
    <w:p w:rsidR="009611AE" w:rsidRPr="00A32830" w:rsidRDefault="009611AE" w:rsidP="006811D0">
      <w:pPr>
        <w:spacing w:after="360" w:line="276" w:lineRule="auto"/>
        <w:ind w:firstLine="709"/>
        <w:jc w:val="both"/>
        <w:rPr>
          <w:sz w:val="28"/>
          <w:szCs w:val="28"/>
        </w:rPr>
      </w:pPr>
      <w:r w:rsidRPr="00A32830">
        <w:rPr>
          <w:sz w:val="28"/>
          <w:szCs w:val="28"/>
        </w:rPr>
        <w:t>137.1. Основанием для начисления арендной платы за земельный участок является договор аренды такого земельного участка.</w:t>
      </w:r>
    </w:p>
    <w:p w:rsidR="009611AE" w:rsidRPr="00A32830" w:rsidRDefault="009611AE" w:rsidP="006811D0">
      <w:pPr>
        <w:spacing w:after="360" w:line="276" w:lineRule="auto"/>
        <w:ind w:firstLine="709"/>
        <w:jc w:val="both"/>
        <w:rPr>
          <w:sz w:val="28"/>
          <w:szCs w:val="28"/>
        </w:rPr>
      </w:pPr>
      <w:r w:rsidRPr="00A32830">
        <w:rPr>
          <w:sz w:val="28"/>
          <w:szCs w:val="28"/>
        </w:rPr>
        <w:t>137.2. 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9611AE" w:rsidRPr="00A32830" w:rsidRDefault="009611AE" w:rsidP="006811D0">
      <w:pPr>
        <w:spacing w:after="360" w:line="276" w:lineRule="auto"/>
        <w:ind w:firstLine="709"/>
        <w:jc w:val="both"/>
        <w:rPr>
          <w:sz w:val="28"/>
          <w:szCs w:val="28"/>
        </w:rPr>
      </w:pPr>
      <w:r w:rsidRPr="00A32830">
        <w:rPr>
          <w:sz w:val="28"/>
          <w:szCs w:val="28"/>
        </w:rPr>
        <w:t>137.3. Плательщиком арендной платы является арендатор земельного участка.</w:t>
      </w:r>
    </w:p>
    <w:p w:rsidR="009611AE" w:rsidRPr="00A32830" w:rsidRDefault="009611AE" w:rsidP="006811D0">
      <w:pPr>
        <w:spacing w:after="360" w:line="276" w:lineRule="auto"/>
        <w:ind w:firstLine="709"/>
        <w:jc w:val="both"/>
        <w:rPr>
          <w:sz w:val="28"/>
          <w:szCs w:val="28"/>
        </w:rPr>
      </w:pPr>
      <w:r w:rsidRPr="00A32830">
        <w:rPr>
          <w:sz w:val="28"/>
          <w:szCs w:val="28"/>
        </w:rPr>
        <w:t>137.4. Объектом налогообложения является земельный участок, предоставленный в аренду.</w:t>
      </w:r>
    </w:p>
    <w:p w:rsidR="009611AE" w:rsidRDefault="009611AE" w:rsidP="006811D0">
      <w:pPr>
        <w:spacing w:after="360" w:line="276" w:lineRule="auto"/>
        <w:ind w:firstLine="709"/>
        <w:jc w:val="both"/>
        <w:rPr>
          <w:sz w:val="28"/>
          <w:szCs w:val="28"/>
        </w:rPr>
      </w:pPr>
      <w:r w:rsidRPr="00A32830">
        <w:rPr>
          <w:sz w:val="28"/>
          <w:szCs w:val="28"/>
        </w:rPr>
        <w:t>137.5. Размер и условия внесения арендной платы устанавливаются в договоре аренды между арендодателем (владельцем) и арендатором.</w:t>
      </w:r>
    </w:p>
    <w:p w:rsidR="009611AE" w:rsidRDefault="009611AE" w:rsidP="006811D0">
      <w:pPr>
        <w:pStyle w:val="110"/>
        <w:spacing w:after="360" w:line="276" w:lineRule="auto"/>
        <w:ind w:firstLine="709"/>
        <w:jc w:val="both"/>
        <w:rPr>
          <w:rFonts w:ascii="Times New Roman" w:hAnsi="Times New Roman" w:cs="Times New Roman"/>
          <w:sz w:val="28"/>
          <w:szCs w:val="28"/>
        </w:rPr>
      </w:pPr>
      <w:r w:rsidRPr="00DC1467">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9611AE" w:rsidRPr="00A32830" w:rsidRDefault="009611AE" w:rsidP="006811D0">
      <w:pPr>
        <w:spacing w:after="360" w:line="276" w:lineRule="auto"/>
        <w:ind w:firstLine="709"/>
        <w:jc w:val="both"/>
        <w:rPr>
          <w:sz w:val="28"/>
          <w:szCs w:val="28"/>
        </w:rPr>
      </w:pPr>
      <w:hyperlink r:id="rId74" w:history="1">
        <w:r w:rsidRPr="00CD1B21">
          <w:rPr>
            <w:rStyle w:val="Hyperlink"/>
            <w:i/>
            <w:sz w:val="28"/>
            <w:szCs w:val="28"/>
          </w:rPr>
          <w:t xml:space="preserve">(Абзац второй </w:t>
        </w:r>
        <w:r w:rsidRPr="00CD1B21">
          <w:rPr>
            <w:rStyle w:val="Hyperlink"/>
            <w:bCs/>
            <w:i/>
            <w:sz w:val="28"/>
            <w:szCs w:val="28"/>
            <w:shd w:val="clear" w:color="auto" w:fill="FCFCFF"/>
          </w:rPr>
          <w:t xml:space="preserve">пункта 137.5 </w:t>
        </w:r>
        <w:r w:rsidRPr="00CD1B21">
          <w:rPr>
            <w:rStyle w:val="Hyperlink"/>
            <w:i/>
            <w:sz w:val="28"/>
            <w:szCs w:val="28"/>
          </w:rPr>
          <w:t xml:space="preserve">статьи 137 введен Законом </w:t>
        </w:r>
        <w:r w:rsidRPr="00CD1B21">
          <w:rPr>
            <w:rStyle w:val="Hyperlink"/>
            <w:i/>
            <w:sz w:val="28"/>
            <w:szCs w:val="28"/>
          </w:rPr>
          <w:br/>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Pr>
          <w:sz w:val="28"/>
          <w:szCs w:val="28"/>
        </w:rPr>
        <w:t>137.6. </w:t>
      </w:r>
      <w:r w:rsidRPr="00A32830">
        <w:rPr>
          <w:sz w:val="28"/>
          <w:szCs w:val="28"/>
        </w:rPr>
        <w:t>Размер арендной платы устанавливается в договоре аренды, но годовая сумма платежа:</w:t>
      </w:r>
    </w:p>
    <w:p w:rsidR="009611AE" w:rsidRPr="00A32830" w:rsidRDefault="009611AE" w:rsidP="006811D0">
      <w:pPr>
        <w:spacing w:after="360" w:line="276" w:lineRule="auto"/>
        <w:ind w:firstLine="709"/>
        <w:jc w:val="both"/>
        <w:rPr>
          <w:sz w:val="28"/>
          <w:szCs w:val="28"/>
        </w:rPr>
      </w:pPr>
      <w:r w:rsidRPr="00A32830">
        <w:rPr>
          <w:sz w:val="28"/>
          <w:szCs w:val="28"/>
        </w:rPr>
        <w:t>137.6.1. не может быть меньшей:</w:t>
      </w:r>
    </w:p>
    <w:p w:rsidR="009611AE" w:rsidRPr="00A32830" w:rsidRDefault="009611AE" w:rsidP="006811D0">
      <w:pPr>
        <w:spacing w:after="360" w:line="276" w:lineRule="auto"/>
        <w:ind w:firstLine="709"/>
        <w:jc w:val="both"/>
        <w:rPr>
          <w:sz w:val="28"/>
          <w:szCs w:val="28"/>
        </w:rPr>
      </w:pPr>
      <w:r w:rsidRPr="00A32830">
        <w:rPr>
          <w:sz w:val="28"/>
          <w:szCs w:val="28"/>
        </w:rPr>
        <w:t>а) для земель сельскохозяйственного назначения – размера земельного налога, который установлен настоящим Законом;</w:t>
      </w:r>
    </w:p>
    <w:p w:rsidR="009611AE" w:rsidRPr="00A32830" w:rsidRDefault="009611AE" w:rsidP="006811D0">
      <w:pPr>
        <w:spacing w:after="360" w:line="276" w:lineRule="auto"/>
        <w:ind w:firstLine="709"/>
        <w:jc w:val="both"/>
        <w:rPr>
          <w:sz w:val="28"/>
          <w:szCs w:val="28"/>
        </w:rPr>
      </w:pPr>
      <w:r w:rsidRPr="00A32830">
        <w:rPr>
          <w:sz w:val="28"/>
          <w:szCs w:val="28"/>
        </w:rPr>
        <w:t>б) для других категорий земель – трехкратного размера земельного налога, который установлен настоящим Законом;</w:t>
      </w:r>
    </w:p>
    <w:p w:rsidR="009611AE" w:rsidRPr="00A32830" w:rsidRDefault="009611AE" w:rsidP="006811D0">
      <w:pPr>
        <w:spacing w:after="360" w:line="276" w:lineRule="auto"/>
        <w:ind w:firstLine="709"/>
        <w:jc w:val="both"/>
        <w:rPr>
          <w:sz w:val="28"/>
          <w:szCs w:val="28"/>
        </w:rPr>
      </w:pPr>
      <w:r w:rsidRPr="00A32830">
        <w:rPr>
          <w:sz w:val="28"/>
          <w:szCs w:val="28"/>
        </w:rPr>
        <w:t>137.6.2. не может превышать:</w:t>
      </w:r>
    </w:p>
    <w:p w:rsidR="009611AE" w:rsidRPr="00A32830" w:rsidRDefault="009611AE" w:rsidP="006811D0">
      <w:pPr>
        <w:spacing w:after="360" w:line="276" w:lineRule="auto"/>
        <w:ind w:firstLine="709"/>
        <w:jc w:val="both"/>
        <w:rPr>
          <w:sz w:val="28"/>
          <w:szCs w:val="28"/>
        </w:rPr>
      </w:pPr>
      <w:r w:rsidRPr="00A32830">
        <w:rPr>
          <w:sz w:val="28"/>
          <w:szCs w:val="28"/>
        </w:rPr>
        <w:t xml:space="preserve">а) 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 3 процента нормативной денежной оценки; </w:t>
      </w:r>
    </w:p>
    <w:p w:rsidR="009611AE" w:rsidRPr="00A32830" w:rsidRDefault="009611AE" w:rsidP="006811D0">
      <w:pPr>
        <w:spacing w:after="360" w:line="276" w:lineRule="auto"/>
        <w:ind w:firstLine="709"/>
        <w:jc w:val="both"/>
        <w:rPr>
          <w:sz w:val="28"/>
          <w:szCs w:val="28"/>
        </w:rPr>
      </w:pPr>
      <w:r w:rsidRPr="00A32830">
        <w:rPr>
          <w:sz w:val="28"/>
          <w:szCs w:val="28"/>
          <w:lang w:eastAsia="uk-UA"/>
        </w:rPr>
        <w:t xml:space="preserve">б) для земельных участков, которые находятся в государственной или муниципальной собственности и предоставлены для строительства </w:t>
      </w:r>
      <w:r>
        <w:rPr>
          <w:sz w:val="28"/>
          <w:szCs w:val="28"/>
          <w:lang w:eastAsia="uk-UA"/>
        </w:rPr>
        <w:t>и (или)</w:t>
      </w:r>
      <w:r w:rsidRPr="00A32830">
        <w:rPr>
          <w:sz w:val="28"/>
          <w:szCs w:val="28"/>
          <w:lang w:eastAsia="uk-UA"/>
        </w:rPr>
        <w:t xml:space="preserve"> эксплуатации аэродромов, – </w:t>
      </w:r>
      <w:r w:rsidRPr="00A32830">
        <w:rPr>
          <w:sz w:val="28"/>
          <w:szCs w:val="28"/>
        </w:rPr>
        <w:t xml:space="preserve">4 процента нормативной денежной оценки; </w:t>
      </w:r>
    </w:p>
    <w:p w:rsidR="009611AE" w:rsidRPr="00A32830" w:rsidRDefault="009611AE" w:rsidP="006811D0">
      <w:pPr>
        <w:spacing w:after="360" w:line="276" w:lineRule="auto"/>
        <w:ind w:firstLine="709"/>
        <w:jc w:val="both"/>
        <w:rPr>
          <w:sz w:val="28"/>
          <w:szCs w:val="28"/>
        </w:rPr>
      </w:pPr>
      <w:r w:rsidRPr="00A32830">
        <w:rPr>
          <w:sz w:val="28"/>
          <w:szCs w:val="28"/>
        </w:rPr>
        <w:t>в) для других земельных участков, предоставленных в аренду – 12 процентов нормативной денежной оценки;</w:t>
      </w:r>
    </w:p>
    <w:p w:rsidR="009611AE" w:rsidRPr="00A32830" w:rsidRDefault="009611AE" w:rsidP="006811D0">
      <w:pPr>
        <w:spacing w:after="360" w:line="276" w:lineRule="auto"/>
        <w:ind w:firstLine="709"/>
        <w:jc w:val="both"/>
        <w:rPr>
          <w:sz w:val="28"/>
          <w:szCs w:val="28"/>
        </w:rPr>
      </w:pPr>
      <w:r w:rsidRPr="00A32830">
        <w:rPr>
          <w:sz w:val="28"/>
          <w:szCs w:val="28"/>
        </w:rPr>
        <w:t>137.6.3 может быть больше предельного размера арендной платы, чем определен в подпункте 137.6.2 настоящей статьи, в случае определения арендатора на конкурентных принципах.</w:t>
      </w:r>
    </w:p>
    <w:p w:rsidR="009611AE" w:rsidRPr="00A32830" w:rsidRDefault="009611AE" w:rsidP="006811D0">
      <w:pPr>
        <w:spacing w:after="360" w:line="276" w:lineRule="auto"/>
        <w:ind w:firstLine="709"/>
        <w:jc w:val="both"/>
        <w:rPr>
          <w:sz w:val="28"/>
          <w:szCs w:val="28"/>
        </w:rPr>
      </w:pPr>
      <w:r>
        <w:rPr>
          <w:sz w:val="28"/>
          <w:szCs w:val="28"/>
        </w:rPr>
        <w:br w:type="page"/>
      </w:r>
      <w:r w:rsidRPr="00A32830">
        <w:rPr>
          <w:sz w:val="28"/>
          <w:szCs w:val="28"/>
        </w:rPr>
        <w:t>137.6.4. Плата за субаренду земельных участков не может превышать арендной платы.</w:t>
      </w:r>
    </w:p>
    <w:p w:rsidR="009611AE" w:rsidRPr="00A32830" w:rsidRDefault="009611AE" w:rsidP="006811D0">
      <w:pPr>
        <w:spacing w:after="360" w:line="276" w:lineRule="auto"/>
        <w:ind w:firstLine="709"/>
        <w:jc w:val="both"/>
        <w:rPr>
          <w:sz w:val="28"/>
          <w:szCs w:val="28"/>
        </w:rPr>
      </w:pPr>
      <w:r w:rsidRPr="00A32830">
        <w:rPr>
          <w:sz w:val="28"/>
          <w:szCs w:val="28"/>
        </w:rPr>
        <w:t xml:space="preserve">137.6.5.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129, 135, 136 настоящего Закона.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138.</w:t>
      </w:r>
      <w:r w:rsidRPr="00A32830">
        <w:rPr>
          <w:b/>
          <w:bCs/>
          <w:sz w:val="28"/>
          <w:szCs w:val="28"/>
        </w:rPr>
        <w:t xml:space="preserve"> Индексация нормативной денежной оценки земель </w:t>
      </w:r>
    </w:p>
    <w:p w:rsidR="009611AE" w:rsidRPr="00A32830" w:rsidRDefault="009611AE" w:rsidP="006811D0">
      <w:pPr>
        <w:spacing w:after="360" w:line="276" w:lineRule="auto"/>
        <w:ind w:firstLine="709"/>
        <w:jc w:val="both"/>
        <w:rPr>
          <w:sz w:val="28"/>
          <w:szCs w:val="28"/>
        </w:rPr>
      </w:pPr>
      <w:r w:rsidRPr="00A32830">
        <w:rPr>
          <w:sz w:val="28"/>
          <w:szCs w:val="28"/>
        </w:rPr>
        <w:t xml:space="preserve">138.1. Для определения размера земельного налога и арендной платы используется нормативная денежная оценка земельных участков.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Республиканский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9611AE" w:rsidRPr="00A32830" w:rsidRDefault="009611AE" w:rsidP="006811D0">
      <w:pPr>
        <w:spacing w:after="360" w:line="276" w:lineRule="auto"/>
        <w:ind w:firstLine="709"/>
        <w:jc w:val="both"/>
        <w:rPr>
          <w:sz w:val="28"/>
          <w:szCs w:val="28"/>
          <w:lang w:eastAsia="uk-UA"/>
        </w:rPr>
      </w:pPr>
      <w:r w:rsidRPr="00A32830">
        <w:rPr>
          <w:sz w:val="28"/>
          <w:szCs w:val="28"/>
        </w:rPr>
        <w:t>138.2. </w:t>
      </w:r>
      <w:r w:rsidRPr="00A32830">
        <w:rPr>
          <w:sz w:val="28"/>
          <w:szCs w:val="28"/>
          <w:lang w:eastAsia="uk-UA"/>
        </w:rPr>
        <w:t xml:space="preserve">Республиканский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A32830">
        <w:rPr>
          <w:sz w:val="28"/>
          <w:szCs w:val="28"/>
        </w:rPr>
        <w:t>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определяется по формуле: Кі = И : 100, где И – индекс потребительских цен за предыдущий год</w:t>
      </w:r>
      <w:r w:rsidRPr="00A32830">
        <w:rPr>
          <w:sz w:val="28"/>
          <w:szCs w:val="28"/>
          <w:lang w:eastAsia="uk-UA"/>
        </w:rPr>
        <w:t xml:space="preserve">. </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В случае если индекс потребительских цен не превышает 100 процентов, такой индекс применяется со значением 100.</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138.3. 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138.4. Республиканский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w:t>
      </w:r>
      <w:r>
        <w:rPr>
          <w:sz w:val="28"/>
          <w:szCs w:val="28"/>
          <w:lang w:eastAsia="uk-UA"/>
        </w:rPr>
        <w:t>ативной денежной оценки земель.</w:t>
      </w:r>
    </w:p>
    <w:p w:rsidR="009611AE" w:rsidRPr="00A32830" w:rsidRDefault="009611AE" w:rsidP="006811D0">
      <w:pPr>
        <w:spacing w:after="360" w:line="276" w:lineRule="auto"/>
        <w:ind w:firstLine="709"/>
        <w:jc w:val="both"/>
        <w:rPr>
          <w:b/>
          <w:bCs/>
          <w:sz w:val="28"/>
          <w:szCs w:val="28"/>
        </w:rPr>
      </w:pPr>
      <w:r>
        <w:rPr>
          <w:bCs/>
          <w:sz w:val="28"/>
          <w:szCs w:val="28"/>
        </w:rPr>
        <w:br w:type="page"/>
        <w:t>Глава </w:t>
      </w:r>
      <w:r w:rsidRPr="00A32830">
        <w:rPr>
          <w:bCs/>
          <w:sz w:val="28"/>
          <w:szCs w:val="28"/>
        </w:rPr>
        <w:t xml:space="preserve">20. </w:t>
      </w:r>
      <w:r w:rsidRPr="00A32830">
        <w:rPr>
          <w:b/>
          <w:bCs/>
          <w:sz w:val="28"/>
          <w:szCs w:val="28"/>
        </w:rPr>
        <w:t>Экологический налог</w:t>
      </w:r>
    </w:p>
    <w:p w:rsidR="009611AE" w:rsidRPr="00A32830" w:rsidRDefault="009611AE" w:rsidP="006811D0">
      <w:pPr>
        <w:spacing w:after="360" w:line="276" w:lineRule="auto"/>
        <w:ind w:firstLine="709"/>
        <w:jc w:val="both"/>
        <w:rPr>
          <w:b/>
          <w:bCs/>
          <w:sz w:val="28"/>
          <w:szCs w:val="28"/>
        </w:rPr>
      </w:pPr>
      <w:bookmarkStart w:id="193" w:name="_Toc345335341"/>
      <w:bookmarkStart w:id="194" w:name="_Toc345337607"/>
      <w:r>
        <w:rPr>
          <w:bCs/>
          <w:sz w:val="28"/>
          <w:szCs w:val="28"/>
        </w:rPr>
        <w:t>Статья </w:t>
      </w:r>
      <w:r w:rsidRPr="00A32830">
        <w:rPr>
          <w:bCs/>
          <w:sz w:val="28"/>
          <w:szCs w:val="28"/>
        </w:rPr>
        <w:t>139.</w:t>
      </w:r>
      <w:r w:rsidRPr="00A32830">
        <w:rPr>
          <w:b/>
          <w:bCs/>
          <w:sz w:val="28"/>
          <w:szCs w:val="28"/>
        </w:rPr>
        <w:t xml:space="preserve"> Плательщики налога</w:t>
      </w:r>
      <w:bookmarkEnd w:id="193"/>
      <w:bookmarkEnd w:id="194"/>
    </w:p>
    <w:p w:rsidR="009611AE" w:rsidRPr="00A32830" w:rsidRDefault="009611AE" w:rsidP="006811D0">
      <w:pPr>
        <w:pStyle w:val="1"/>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139.1. Плательщиками налога являются юридические лица,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9611AE" w:rsidRPr="00A32830" w:rsidRDefault="009611AE" w:rsidP="006811D0">
      <w:pPr>
        <w:spacing w:after="360" w:line="276" w:lineRule="auto"/>
        <w:ind w:firstLine="709"/>
        <w:jc w:val="both"/>
        <w:rPr>
          <w:sz w:val="28"/>
          <w:szCs w:val="28"/>
        </w:rPr>
      </w:pPr>
      <w:r w:rsidRPr="00A32830">
        <w:rPr>
          <w:sz w:val="28"/>
          <w:szCs w:val="28"/>
        </w:rPr>
        <w:t>139.1.1 выбросы загрязняющих веществ в атмосферный воздух стационарными источниками загрязнения;</w:t>
      </w:r>
    </w:p>
    <w:p w:rsidR="009611AE" w:rsidRPr="00A32830" w:rsidRDefault="009611AE" w:rsidP="006811D0">
      <w:pPr>
        <w:spacing w:after="360" w:line="276" w:lineRule="auto"/>
        <w:ind w:firstLine="709"/>
        <w:jc w:val="both"/>
        <w:rPr>
          <w:sz w:val="28"/>
          <w:szCs w:val="28"/>
        </w:rPr>
      </w:pPr>
      <w:r w:rsidRPr="00A32830">
        <w:rPr>
          <w:sz w:val="28"/>
          <w:szCs w:val="28"/>
        </w:rPr>
        <w:t>139.1.2 сбросы загрязняющих веществ непосредственно в водные объекты;</w:t>
      </w:r>
    </w:p>
    <w:p w:rsidR="009611AE" w:rsidRPr="00A32830" w:rsidRDefault="009611AE" w:rsidP="006811D0">
      <w:pPr>
        <w:spacing w:after="360" w:line="276" w:lineRule="auto"/>
        <w:ind w:firstLine="709"/>
        <w:jc w:val="both"/>
        <w:rPr>
          <w:sz w:val="28"/>
          <w:szCs w:val="28"/>
        </w:rPr>
      </w:pPr>
      <w:r w:rsidRPr="00A32830">
        <w:rPr>
          <w:sz w:val="28"/>
          <w:szCs w:val="28"/>
        </w:rPr>
        <w:t xml:space="preserve">139.1.3 размещение отходов; </w:t>
      </w:r>
    </w:p>
    <w:p w:rsidR="009611AE" w:rsidRPr="00A32830" w:rsidRDefault="009611AE" w:rsidP="006811D0">
      <w:pPr>
        <w:pStyle w:val="1"/>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611AE" w:rsidRPr="00A32830" w:rsidRDefault="009611AE" w:rsidP="006811D0">
      <w:pPr>
        <w:spacing w:after="360" w:line="276" w:lineRule="auto"/>
        <w:ind w:firstLine="709"/>
        <w:jc w:val="both"/>
        <w:rPr>
          <w:sz w:val="28"/>
          <w:szCs w:val="28"/>
        </w:rPr>
      </w:pPr>
      <w:r w:rsidRPr="00A32830">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9611AE" w:rsidRPr="00A32830" w:rsidRDefault="009611AE" w:rsidP="006811D0">
      <w:pPr>
        <w:pStyle w:val="1"/>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139.3. Не являются плательщиками налога за образование радиоактивных отходов (включая накопленные ранее) </w:t>
      </w:r>
      <w:r>
        <w:rPr>
          <w:rFonts w:ascii="Times New Roman" w:hAnsi="Times New Roman" w:cs="Times New Roman"/>
          <w:sz w:val="28"/>
          <w:szCs w:val="28"/>
        </w:rPr>
        <w:t>и (или)</w:t>
      </w:r>
      <w:r w:rsidRPr="00A32830">
        <w:rPr>
          <w:rFonts w:ascii="Times New Roman" w:hAnsi="Times New Roman" w:cs="Times New Roman"/>
          <w:sz w:val="28"/>
          <w:szCs w:val="28"/>
        </w:rPr>
        <w:t xml:space="preserve">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радиационно-загрязненных объектов.</w:t>
      </w:r>
    </w:p>
    <w:p w:rsidR="009611AE" w:rsidRPr="00A32830" w:rsidRDefault="009611AE" w:rsidP="006811D0">
      <w:pPr>
        <w:spacing w:after="360" w:line="276" w:lineRule="auto"/>
        <w:ind w:firstLine="709"/>
        <w:jc w:val="both"/>
        <w:rPr>
          <w:b/>
          <w:bCs/>
          <w:sz w:val="28"/>
          <w:szCs w:val="28"/>
        </w:rPr>
      </w:pPr>
      <w:bookmarkStart w:id="195" w:name="_Toc345335343"/>
      <w:bookmarkStart w:id="196" w:name="_Toc345337609"/>
      <w:r>
        <w:rPr>
          <w:bCs/>
          <w:sz w:val="28"/>
          <w:szCs w:val="28"/>
        </w:rPr>
        <w:t>Статья </w:t>
      </w:r>
      <w:r w:rsidRPr="00A32830">
        <w:rPr>
          <w:bCs/>
          <w:sz w:val="28"/>
          <w:szCs w:val="28"/>
        </w:rPr>
        <w:t>140.</w:t>
      </w:r>
      <w:r w:rsidRPr="00A32830">
        <w:rPr>
          <w:b/>
          <w:bCs/>
          <w:sz w:val="28"/>
          <w:szCs w:val="28"/>
        </w:rPr>
        <w:t xml:space="preserve"> Объект и база налогообложения</w:t>
      </w:r>
      <w:bookmarkEnd w:id="195"/>
      <w:bookmarkEnd w:id="196"/>
    </w:p>
    <w:p w:rsidR="009611AE" w:rsidRPr="00A32830" w:rsidRDefault="009611AE" w:rsidP="006811D0">
      <w:pPr>
        <w:spacing w:after="360" w:line="276" w:lineRule="auto"/>
        <w:ind w:firstLine="709"/>
        <w:jc w:val="both"/>
        <w:rPr>
          <w:sz w:val="28"/>
          <w:szCs w:val="28"/>
        </w:rPr>
      </w:pPr>
      <w:r w:rsidRPr="00A32830">
        <w:rPr>
          <w:sz w:val="28"/>
          <w:szCs w:val="28"/>
        </w:rPr>
        <w:t>140.1. Объектом и базой налогообложения являются:</w:t>
      </w:r>
    </w:p>
    <w:p w:rsidR="009611AE" w:rsidRPr="00A32830" w:rsidRDefault="009611AE" w:rsidP="006811D0">
      <w:pPr>
        <w:spacing w:after="360" w:line="276" w:lineRule="auto"/>
        <w:ind w:firstLine="709"/>
        <w:jc w:val="both"/>
        <w:rPr>
          <w:sz w:val="28"/>
          <w:szCs w:val="28"/>
        </w:rPr>
      </w:pPr>
      <w:r w:rsidRPr="00A32830">
        <w:rPr>
          <w:sz w:val="28"/>
          <w:szCs w:val="28"/>
        </w:rPr>
        <w:t>140.1.1 объемы и виды загрязняющих веществ, выбрасываемые в атмосферный воздух стационарными источниками;</w:t>
      </w:r>
    </w:p>
    <w:p w:rsidR="009611AE" w:rsidRPr="00A32830" w:rsidRDefault="009611AE" w:rsidP="006811D0">
      <w:pPr>
        <w:spacing w:after="360" w:line="276" w:lineRule="auto"/>
        <w:ind w:firstLine="709"/>
        <w:jc w:val="both"/>
        <w:rPr>
          <w:sz w:val="28"/>
          <w:szCs w:val="28"/>
        </w:rPr>
      </w:pPr>
      <w:r w:rsidRPr="00A32830">
        <w:rPr>
          <w:sz w:val="28"/>
          <w:szCs w:val="28"/>
        </w:rPr>
        <w:t>140.1.2 объемы и виды загрязняющих веществ, сбрасываемые непосредственно в водные объекты;</w:t>
      </w:r>
    </w:p>
    <w:p w:rsidR="009611AE" w:rsidRPr="00A32830" w:rsidRDefault="009611AE" w:rsidP="006811D0">
      <w:pPr>
        <w:spacing w:after="360" w:line="276" w:lineRule="auto"/>
        <w:ind w:firstLine="709"/>
        <w:jc w:val="both"/>
        <w:rPr>
          <w:sz w:val="28"/>
          <w:szCs w:val="28"/>
        </w:rPr>
      </w:pPr>
      <w:r w:rsidRPr="00A32830">
        <w:rPr>
          <w:sz w:val="28"/>
          <w:szCs w:val="28"/>
        </w:rPr>
        <w:t>140.1.3 объемы и виды (классы) размещения отходов, кроме объемов и видов (классов) отходов как вторичного сырья, что размещаются на собственных территориях (объектах) плательщика налога;</w:t>
      </w:r>
    </w:p>
    <w:p w:rsidR="009611AE" w:rsidRPr="00A32830" w:rsidRDefault="009611AE" w:rsidP="006811D0">
      <w:pPr>
        <w:spacing w:after="360" w:line="276" w:lineRule="auto"/>
        <w:ind w:firstLine="709"/>
        <w:jc w:val="both"/>
        <w:rPr>
          <w:sz w:val="28"/>
          <w:szCs w:val="28"/>
        </w:rPr>
      </w:pPr>
      <w:r w:rsidRPr="00A32830">
        <w:rPr>
          <w:sz w:val="28"/>
          <w:szCs w:val="28"/>
        </w:rPr>
        <w:t xml:space="preserve">140.1.4 объемы и категория радиоактивных отходов, которые образуются вследствие деятельности субъектов хозяйствования </w:t>
      </w:r>
      <w:r>
        <w:rPr>
          <w:sz w:val="28"/>
          <w:szCs w:val="28"/>
        </w:rPr>
        <w:t>и (или)</w:t>
      </w:r>
      <w:r w:rsidRPr="00A32830">
        <w:rPr>
          <w:sz w:val="28"/>
          <w:szCs w:val="28"/>
        </w:rPr>
        <w:t xml:space="preserve"> временно хранятся их производителями сверх установленного условиями разрешения срока.</w:t>
      </w:r>
    </w:p>
    <w:p w:rsidR="009611AE" w:rsidRPr="00A32830" w:rsidRDefault="009611AE" w:rsidP="006811D0">
      <w:pPr>
        <w:spacing w:after="360" w:line="276" w:lineRule="auto"/>
        <w:ind w:firstLine="709"/>
        <w:jc w:val="both"/>
        <w:rPr>
          <w:b/>
          <w:bCs/>
          <w:sz w:val="28"/>
          <w:szCs w:val="28"/>
        </w:rPr>
      </w:pPr>
      <w:bookmarkStart w:id="197" w:name="_Toc345335344"/>
      <w:bookmarkStart w:id="198" w:name="_Toc345337610"/>
      <w:r>
        <w:rPr>
          <w:bCs/>
          <w:sz w:val="28"/>
          <w:szCs w:val="28"/>
        </w:rPr>
        <w:t>Статья </w:t>
      </w:r>
      <w:r w:rsidRPr="00A32830">
        <w:rPr>
          <w:bCs/>
          <w:sz w:val="28"/>
          <w:szCs w:val="28"/>
        </w:rPr>
        <w:t>141.</w:t>
      </w:r>
      <w:r>
        <w:rPr>
          <w:b/>
          <w:bCs/>
          <w:sz w:val="28"/>
          <w:szCs w:val="28"/>
        </w:rPr>
        <w:t> </w:t>
      </w:r>
      <w:r w:rsidRPr="00A32830">
        <w:rPr>
          <w:b/>
          <w:bCs/>
          <w:sz w:val="28"/>
          <w:szCs w:val="28"/>
        </w:rPr>
        <w:t>Ставки налога за выбросы в атмосферный воздух загрязняющих веществ стационарными источниками загрязнения</w:t>
      </w:r>
      <w:bookmarkEnd w:id="197"/>
      <w:bookmarkEnd w:id="198"/>
    </w:p>
    <w:p w:rsidR="009611AE" w:rsidRPr="00A32830" w:rsidRDefault="009611AE" w:rsidP="006811D0">
      <w:pPr>
        <w:spacing w:after="360" w:line="276" w:lineRule="auto"/>
        <w:ind w:firstLine="709"/>
        <w:jc w:val="both"/>
        <w:rPr>
          <w:sz w:val="28"/>
          <w:szCs w:val="28"/>
        </w:rPr>
      </w:pPr>
      <w:r w:rsidRPr="00A32830">
        <w:rPr>
          <w:sz w:val="28"/>
          <w:szCs w:val="28"/>
        </w:rPr>
        <w:t>141.1. Ставки налога за выбросы в атмосферный воздух отдельных загрязняющих веществ стационарными источниками загрязнения: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4997"/>
        <w:gridCol w:w="4803"/>
      </w:tblGrid>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bookmarkStart w:id="199" w:name="_Toc345335345"/>
            <w:r w:rsidRPr="00A32830">
              <w:rPr>
                <w:b/>
                <w:bCs/>
                <w:sz w:val="28"/>
                <w:szCs w:val="28"/>
              </w:rPr>
              <w:t>Название загрязняющего вещества</w:t>
            </w:r>
            <w:bookmarkEnd w:id="199"/>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bookmarkStart w:id="200" w:name="_Toc345335346"/>
            <w:r w:rsidRPr="00A32830">
              <w:rPr>
                <w:b/>
                <w:bCs/>
                <w:sz w:val="28"/>
                <w:szCs w:val="28"/>
              </w:rPr>
              <w:t xml:space="preserve">Ставка налога, </w:t>
            </w:r>
          </w:p>
          <w:p w:rsidR="009611AE" w:rsidRPr="00A32830" w:rsidRDefault="009611AE" w:rsidP="006811D0">
            <w:pPr>
              <w:spacing w:after="360" w:line="276" w:lineRule="auto"/>
              <w:jc w:val="center"/>
              <w:rPr>
                <w:b/>
                <w:bCs/>
                <w:sz w:val="28"/>
                <w:szCs w:val="28"/>
              </w:rPr>
            </w:pPr>
            <w:r w:rsidRPr="00A32830">
              <w:rPr>
                <w:b/>
                <w:bCs/>
                <w:sz w:val="28"/>
                <w:szCs w:val="28"/>
                <w:lang w:eastAsia="uk-UA"/>
              </w:rPr>
              <w:t>российских рублей</w:t>
            </w:r>
            <w:r w:rsidRPr="00A32830">
              <w:rPr>
                <w:b/>
                <w:bCs/>
                <w:sz w:val="28"/>
                <w:szCs w:val="28"/>
              </w:rPr>
              <w:t xml:space="preserve"> за 1 тонну</w:t>
            </w:r>
            <w:bookmarkEnd w:id="200"/>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3108,00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583,00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3108,00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1166,00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Бенз(о)пирен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3955985,00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700,00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11657,00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117,00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117,00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176,00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7694,00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117,00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24596,00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24596,00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125316,00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3108,00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131728,00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131728,00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9987,00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6490,00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3108,00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22692,00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14105,00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7694,00</w:t>
            </w:r>
          </w:p>
        </w:tc>
      </w:tr>
      <w:tr w:rsidR="009611AE"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83426,00</w:t>
            </w:r>
          </w:p>
        </w:tc>
      </w:tr>
    </w:tbl>
    <w:p w:rsidR="009611AE" w:rsidRPr="00A32830" w:rsidRDefault="009611AE" w:rsidP="00453CF6">
      <w:pPr>
        <w:spacing w:before="360" w:after="360" w:line="276" w:lineRule="auto"/>
        <w:ind w:firstLine="709"/>
        <w:jc w:val="both"/>
        <w:rPr>
          <w:sz w:val="28"/>
          <w:szCs w:val="28"/>
        </w:rPr>
      </w:pPr>
      <w:r w:rsidRPr="00A32830">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5385"/>
        <w:gridCol w:w="4415"/>
      </w:tblGrid>
      <w:tr w:rsidR="009611AE" w:rsidRPr="00A32830" w:rsidTr="00453CF6">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bookmarkStart w:id="201" w:name="_Toc345335347"/>
            <w:r w:rsidRPr="00A32830">
              <w:rPr>
                <w:b/>
                <w:bCs/>
                <w:sz w:val="28"/>
                <w:szCs w:val="28"/>
              </w:rPr>
              <w:t>Класс опасности</w:t>
            </w:r>
            <w:bookmarkEnd w:id="201"/>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bookmarkStart w:id="202" w:name="_Toc345335348"/>
            <w:r w:rsidRPr="00A32830">
              <w:rPr>
                <w:b/>
                <w:bCs/>
                <w:sz w:val="28"/>
                <w:szCs w:val="28"/>
              </w:rPr>
              <w:t>Ставка налога, российских рублей за 1 тонну</w:t>
            </w:r>
            <w:bookmarkEnd w:id="202"/>
          </w:p>
        </w:tc>
      </w:tr>
      <w:tr w:rsidR="009611AE" w:rsidRPr="00A32830" w:rsidTr="00453CF6">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22227,00</w:t>
            </w:r>
          </w:p>
        </w:tc>
      </w:tr>
      <w:tr w:rsidR="009611AE" w:rsidRPr="00A32830" w:rsidTr="00453CF6">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5090,00</w:t>
            </w:r>
          </w:p>
        </w:tc>
      </w:tr>
      <w:tr w:rsidR="009611AE" w:rsidRPr="00A32830" w:rsidTr="00453CF6">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758,00</w:t>
            </w:r>
          </w:p>
        </w:tc>
      </w:tr>
      <w:tr w:rsidR="009611AE" w:rsidRPr="00A32830" w:rsidTr="00453CF6">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176,00</w:t>
            </w:r>
          </w:p>
        </w:tc>
      </w:tr>
    </w:tbl>
    <w:p w:rsidR="009611AE" w:rsidRPr="00A32830" w:rsidRDefault="009611AE" w:rsidP="00453CF6">
      <w:pPr>
        <w:spacing w:before="360" w:after="360" w:line="276" w:lineRule="auto"/>
        <w:ind w:firstLine="709"/>
        <w:jc w:val="both"/>
        <w:rPr>
          <w:sz w:val="28"/>
          <w:szCs w:val="28"/>
        </w:rPr>
      </w:pPr>
      <w:r>
        <w:rPr>
          <w:sz w:val="28"/>
          <w:szCs w:val="28"/>
        </w:rPr>
        <w:t>141.3. </w:t>
      </w:r>
      <w:r w:rsidRPr="00A32830">
        <w:rPr>
          <w:sz w:val="28"/>
          <w:szCs w:val="28"/>
        </w:rPr>
        <w:t>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5482"/>
        <w:gridCol w:w="4318"/>
      </w:tblGrid>
      <w:tr w:rsidR="009611AE"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bookmarkStart w:id="203" w:name="_Toc345335349"/>
            <w:r w:rsidRPr="00A32830">
              <w:rPr>
                <w:b/>
                <w:bCs/>
                <w:sz w:val="28"/>
                <w:szCs w:val="28"/>
              </w:rPr>
              <w:t>Ориентировочно опасный уровень влияния веществ (соединений), миллиграмм на 1 куб. метр</w:t>
            </w:r>
            <w:bookmarkEnd w:id="203"/>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bookmarkStart w:id="204" w:name="_Toc345335350"/>
            <w:r w:rsidRPr="00A32830">
              <w:rPr>
                <w:b/>
                <w:bCs/>
                <w:sz w:val="28"/>
                <w:szCs w:val="28"/>
              </w:rPr>
              <w:t>Ставка налога, российских рублей за 1 тонну</w:t>
            </w:r>
            <w:bookmarkEnd w:id="204"/>
          </w:p>
        </w:tc>
      </w:tr>
      <w:tr w:rsidR="009611AE"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935616,00</w:t>
            </w:r>
          </w:p>
        </w:tc>
      </w:tr>
      <w:tr w:rsidR="009611AE"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0,0001 –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80164,00</w:t>
            </w:r>
          </w:p>
        </w:tc>
      </w:tr>
      <w:tr w:rsidR="009611AE"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Свыше 0,001 –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11074,00</w:t>
            </w:r>
          </w:p>
        </w:tc>
      </w:tr>
      <w:tr w:rsidR="009611AE"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Свыше 0,01 –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3108,00</w:t>
            </w:r>
          </w:p>
        </w:tc>
      </w:tr>
      <w:tr w:rsidR="009611AE"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117,00</w:t>
            </w:r>
          </w:p>
        </w:tc>
      </w:tr>
    </w:tbl>
    <w:p w:rsidR="009611AE" w:rsidRPr="00A32830" w:rsidRDefault="009611AE" w:rsidP="00453CF6">
      <w:pPr>
        <w:spacing w:before="360" w:after="360" w:line="276" w:lineRule="auto"/>
        <w:ind w:firstLine="709"/>
        <w:jc w:val="both"/>
        <w:rPr>
          <w:sz w:val="28"/>
          <w:szCs w:val="28"/>
        </w:rPr>
      </w:pPr>
      <w:r w:rsidRPr="00A32830">
        <w:rPr>
          <w:sz w:val="28"/>
          <w:szCs w:val="28"/>
        </w:rPr>
        <w:t>141.4. Ставка налога за выбросы двуокиси углерода составляет 0,52 российских рублей за 1 тонну.</w:t>
      </w:r>
    </w:p>
    <w:p w:rsidR="009611AE" w:rsidRPr="00A32830" w:rsidRDefault="009611AE" w:rsidP="006811D0">
      <w:pPr>
        <w:spacing w:after="360" w:line="276" w:lineRule="auto"/>
        <w:ind w:firstLine="709"/>
        <w:jc w:val="both"/>
        <w:rPr>
          <w:sz w:val="28"/>
          <w:szCs w:val="28"/>
        </w:rPr>
      </w:pPr>
      <w:r w:rsidRPr="00A32830">
        <w:rPr>
          <w:sz w:val="28"/>
          <w:szCs w:val="28"/>
        </w:rPr>
        <w:t>141.5. 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9611AE" w:rsidRPr="00A32830" w:rsidRDefault="009611AE" w:rsidP="006811D0">
      <w:pPr>
        <w:spacing w:after="360" w:line="276" w:lineRule="auto"/>
        <w:ind w:firstLine="709"/>
        <w:jc w:val="both"/>
        <w:rPr>
          <w:b/>
          <w:bCs/>
          <w:sz w:val="28"/>
          <w:szCs w:val="28"/>
        </w:rPr>
      </w:pPr>
      <w:bookmarkStart w:id="205" w:name="_Toc345335358"/>
      <w:bookmarkStart w:id="206" w:name="_Toc345337612"/>
      <w:r>
        <w:rPr>
          <w:bCs/>
          <w:sz w:val="28"/>
          <w:szCs w:val="28"/>
        </w:rPr>
        <w:t>Статья </w:t>
      </w:r>
      <w:r w:rsidRPr="00A32830">
        <w:rPr>
          <w:bCs/>
          <w:sz w:val="28"/>
          <w:szCs w:val="28"/>
        </w:rPr>
        <w:t>142.</w:t>
      </w:r>
      <w:r w:rsidRPr="00A32830">
        <w:rPr>
          <w:b/>
          <w:bCs/>
          <w:sz w:val="28"/>
          <w:szCs w:val="28"/>
        </w:rPr>
        <w:t xml:space="preserve"> Ставки налога за сбросы загрязняющих веществ в водные объекты</w:t>
      </w:r>
      <w:bookmarkEnd w:id="205"/>
      <w:bookmarkEnd w:id="206"/>
      <w:r w:rsidRPr="00A32830">
        <w:rPr>
          <w:b/>
          <w:bCs/>
          <w:sz w:val="28"/>
          <w:szCs w:val="28"/>
        </w:rPr>
        <w:t xml:space="preserve"> </w:t>
      </w:r>
    </w:p>
    <w:p w:rsidR="009611AE" w:rsidRPr="00A32830" w:rsidRDefault="009611AE" w:rsidP="006811D0">
      <w:pPr>
        <w:spacing w:after="360" w:line="276" w:lineRule="auto"/>
        <w:ind w:firstLine="709"/>
        <w:jc w:val="both"/>
        <w:rPr>
          <w:sz w:val="28"/>
          <w:szCs w:val="28"/>
        </w:rPr>
      </w:pPr>
      <w:r w:rsidRPr="00A32830">
        <w:rPr>
          <w:sz w:val="28"/>
          <w:szCs w:val="28"/>
        </w:rPr>
        <w:t>142.1.</w:t>
      </w:r>
      <w:r>
        <w:rPr>
          <w:sz w:val="28"/>
          <w:szCs w:val="28"/>
        </w:rPr>
        <w:t> </w:t>
      </w:r>
      <w:r w:rsidRPr="00A32830">
        <w:rPr>
          <w:sz w:val="28"/>
          <w:szCs w:val="28"/>
        </w:rPr>
        <w:t>Ставки налога за сбросы отдельных загрязняющих веществ в водные объекты:</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6257"/>
        <w:gridCol w:w="3543"/>
      </w:tblGrid>
      <w:tr w:rsidR="009611AE" w:rsidRPr="00A32830" w:rsidTr="00453CF6">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bookmarkStart w:id="207" w:name="_Toc345335359"/>
          </w:p>
          <w:p w:rsidR="009611AE" w:rsidRPr="00A32830" w:rsidRDefault="009611AE" w:rsidP="006811D0">
            <w:pPr>
              <w:spacing w:after="360" w:line="276" w:lineRule="auto"/>
              <w:jc w:val="center"/>
              <w:rPr>
                <w:b/>
                <w:bCs/>
                <w:sz w:val="28"/>
                <w:szCs w:val="28"/>
              </w:rPr>
            </w:pPr>
            <w:r w:rsidRPr="00A32830">
              <w:rPr>
                <w:b/>
                <w:bCs/>
                <w:sz w:val="28"/>
                <w:szCs w:val="28"/>
              </w:rPr>
              <w:t>Название загрязняющего вещества</w:t>
            </w:r>
            <w:bookmarkEnd w:id="207"/>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bookmarkStart w:id="208" w:name="_Toc345335360"/>
            <w:r w:rsidRPr="00A32830">
              <w:rPr>
                <w:b/>
                <w:bCs/>
                <w:sz w:val="28"/>
                <w:szCs w:val="28"/>
              </w:rPr>
              <w:t>Ставка налога, российских рублей за 1 тонну</w:t>
            </w:r>
            <w:bookmarkEnd w:id="208"/>
          </w:p>
        </w:tc>
      </w:tr>
      <w:tr w:rsidR="009611AE" w:rsidRPr="00A32830" w:rsidTr="00453CF6">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2041,00</w:t>
            </w:r>
          </w:p>
        </w:tc>
      </w:tr>
      <w:tr w:rsidR="009611AE" w:rsidRPr="00A32830" w:rsidTr="00453CF6">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Органические вещества (по показателям БСК 5)</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817,00</w:t>
            </w:r>
          </w:p>
        </w:tc>
      </w:tr>
      <w:tr w:rsidR="009611AE" w:rsidRPr="00A32830" w:rsidTr="00453CF6">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59,00</w:t>
            </w:r>
          </w:p>
        </w:tc>
      </w:tr>
      <w:tr w:rsidR="009611AE" w:rsidRPr="00A32830" w:rsidTr="00453CF6">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12008,00</w:t>
            </w:r>
          </w:p>
        </w:tc>
      </w:tr>
      <w:tr w:rsidR="009611AE" w:rsidRPr="00A32830" w:rsidTr="00453CF6">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176,00</w:t>
            </w:r>
          </w:p>
        </w:tc>
      </w:tr>
      <w:tr w:rsidR="009611AE" w:rsidRPr="00A32830" w:rsidTr="00453CF6">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10025,00</w:t>
            </w:r>
          </w:p>
        </w:tc>
      </w:tr>
      <w:tr w:rsidR="009611AE" w:rsidRPr="00A32830" w:rsidTr="00453CF6">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59,00</w:t>
            </w:r>
          </w:p>
        </w:tc>
      </w:tr>
      <w:tr w:rsidR="009611AE" w:rsidRPr="00A32830" w:rsidTr="00453CF6">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1631,00</w:t>
            </w:r>
          </w:p>
        </w:tc>
      </w:tr>
      <w:tr w:rsidR="009611AE" w:rsidRPr="00A32830" w:rsidTr="00453CF6">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59,00</w:t>
            </w:r>
          </w:p>
        </w:tc>
      </w:tr>
    </w:tbl>
    <w:p w:rsidR="009611AE" w:rsidRPr="00A32830" w:rsidRDefault="009611AE" w:rsidP="002F70C9">
      <w:pPr>
        <w:spacing w:before="360" w:after="360" w:line="276" w:lineRule="auto"/>
        <w:ind w:firstLine="709"/>
        <w:jc w:val="both"/>
        <w:rPr>
          <w:sz w:val="28"/>
          <w:szCs w:val="28"/>
        </w:rPr>
      </w:pPr>
      <w:r w:rsidRPr="00A32830">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5675"/>
        <w:gridCol w:w="4125"/>
      </w:tblGrid>
      <w:tr w:rsidR="009611AE"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bookmarkStart w:id="209" w:name="_Toc345335361"/>
            <w:r w:rsidRPr="00A32830">
              <w:rPr>
                <w:b/>
                <w:bCs/>
                <w:sz w:val="28"/>
                <w:szCs w:val="28"/>
              </w:rPr>
              <w:t>Предельно допустимая концентрация загрязняющих веществ или ориентировочно опасный уровень влияния, миллиграмм на 1 литр</w:t>
            </w:r>
            <w:bookmarkEnd w:id="209"/>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bookmarkStart w:id="210" w:name="_Toc345335362"/>
          </w:p>
          <w:p w:rsidR="009611AE" w:rsidRPr="00A32830" w:rsidRDefault="009611AE" w:rsidP="006811D0">
            <w:pPr>
              <w:spacing w:after="360" w:line="276" w:lineRule="auto"/>
              <w:jc w:val="center"/>
              <w:rPr>
                <w:b/>
                <w:bCs/>
                <w:sz w:val="28"/>
                <w:szCs w:val="28"/>
              </w:rPr>
            </w:pPr>
            <w:r w:rsidRPr="00A32830">
              <w:rPr>
                <w:b/>
                <w:bCs/>
                <w:sz w:val="28"/>
                <w:szCs w:val="28"/>
              </w:rPr>
              <w:t>Ставка налога, российских рублей за 1 тонну</w:t>
            </w:r>
            <w:bookmarkEnd w:id="210"/>
          </w:p>
        </w:tc>
      </w:tr>
      <w:tr w:rsidR="009611AE"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213874,00</w:t>
            </w:r>
          </w:p>
        </w:tc>
      </w:tr>
      <w:tr w:rsidR="009611AE"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Свыше 0,001 –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155069,00</w:t>
            </w:r>
          </w:p>
        </w:tc>
      </w:tr>
      <w:tr w:rsidR="009611AE"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26734,00</w:t>
            </w:r>
          </w:p>
        </w:tc>
      </w:tr>
      <w:tr w:rsidR="009611AE"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2721,00</w:t>
            </w:r>
          </w:p>
        </w:tc>
      </w:tr>
      <w:tr w:rsidR="009611AE"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545,00</w:t>
            </w:r>
          </w:p>
        </w:tc>
      </w:tr>
    </w:tbl>
    <w:p w:rsidR="009611AE" w:rsidRPr="00A32830" w:rsidRDefault="009611AE" w:rsidP="002F70C9">
      <w:pPr>
        <w:spacing w:before="360" w:after="360" w:line="276" w:lineRule="auto"/>
        <w:ind w:firstLine="709"/>
        <w:jc w:val="both"/>
        <w:rPr>
          <w:sz w:val="28"/>
          <w:szCs w:val="28"/>
        </w:rPr>
      </w:pPr>
      <w:r w:rsidRPr="00A32830">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9611AE" w:rsidRPr="00A32830" w:rsidRDefault="009611AE" w:rsidP="006811D0">
      <w:pPr>
        <w:pStyle w:val="NormalWeb"/>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9611AE" w:rsidRPr="00A32830" w:rsidRDefault="009611AE" w:rsidP="006811D0">
      <w:pPr>
        <w:spacing w:after="360" w:line="276" w:lineRule="auto"/>
        <w:ind w:firstLine="709"/>
        <w:jc w:val="both"/>
        <w:rPr>
          <w:sz w:val="28"/>
          <w:szCs w:val="28"/>
        </w:rPr>
      </w:pPr>
      <w:r w:rsidRPr="00A32830">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9611AE" w:rsidRPr="00A32830" w:rsidRDefault="009611AE" w:rsidP="006811D0">
      <w:pPr>
        <w:spacing w:after="360" w:line="276" w:lineRule="auto"/>
        <w:ind w:firstLine="709"/>
        <w:jc w:val="both"/>
        <w:rPr>
          <w:b/>
          <w:bCs/>
          <w:sz w:val="28"/>
          <w:szCs w:val="28"/>
        </w:rPr>
      </w:pPr>
      <w:bookmarkStart w:id="211" w:name="_Toc345335376"/>
      <w:bookmarkStart w:id="212" w:name="_Toc345337616"/>
      <w:r>
        <w:rPr>
          <w:bCs/>
          <w:sz w:val="28"/>
          <w:szCs w:val="28"/>
        </w:rPr>
        <w:t>Статья </w:t>
      </w:r>
      <w:r w:rsidRPr="00A32830">
        <w:rPr>
          <w:bCs/>
          <w:sz w:val="28"/>
          <w:szCs w:val="28"/>
        </w:rPr>
        <w:t>143.</w:t>
      </w:r>
      <w:r w:rsidRPr="00A32830">
        <w:rPr>
          <w:b/>
          <w:bCs/>
          <w:sz w:val="28"/>
          <w:szCs w:val="28"/>
        </w:rPr>
        <w:t xml:space="preserve"> Ставки налога за размещение отходов</w:t>
      </w:r>
    </w:p>
    <w:p w:rsidR="009611AE" w:rsidRPr="00A32830" w:rsidRDefault="009611AE" w:rsidP="006811D0">
      <w:pPr>
        <w:spacing w:after="360" w:line="276" w:lineRule="auto"/>
        <w:ind w:firstLine="709"/>
        <w:jc w:val="both"/>
        <w:rPr>
          <w:sz w:val="28"/>
          <w:szCs w:val="28"/>
        </w:rPr>
      </w:pPr>
      <w:r w:rsidRPr="00A32830">
        <w:rPr>
          <w:sz w:val="28"/>
          <w:szCs w:val="28"/>
        </w:rPr>
        <w:t>143.1. Ставки налога за размещение отходов в специально отведенных местах или объектах:</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5675"/>
        <w:gridCol w:w="4125"/>
      </w:tblGrid>
      <w:tr w:rsidR="009611AE"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r w:rsidRPr="00A32830">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r w:rsidRPr="00A32830">
              <w:rPr>
                <w:b/>
                <w:bCs/>
                <w:sz w:val="28"/>
                <w:szCs w:val="28"/>
              </w:rPr>
              <w:t>Ставка налога, российских рублей за 1 тонну/штук</w:t>
            </w:r>
          </w:p>
        </w:tc>
      </w:tr>
      <w:tr w:rsidR="009611AE"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1782,00</w:t>
            </w:r>
          </w:p>
        </w:tc>
      </w:tr>
      <w:tr w:rsidR="009611AE"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65,00</w:t>
            </w:r>
          </w:p>
        </w:tc>
      </w:tr>
      <w:tr w:rsidR="009611AE"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16,00</w:t>
            </w:r>
          </w:p>
        </w:tc>
      </w:tr>
      <w:tr w:rsidR="009611AE" w:rsidRPr="00A32830">
        <w:trPr>
          <w:trHeight w:val="771"/>
          <w:tblCellSpacing w:w="18" w:type="dxa"/>
        </w:trPr>
        <w:tc>
          <w:tcPr>
            <w:tcW w:w="2869" w:type="pct"/>
            <w:tcBorders>
              <w:top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Отходы IV класса опасности (малоопасные)</w:t>
            </w:r>
          </w:p>
          <w:p w:rsidR="009611AE" w:rsidRPr="00A32830" w:rsidRDefault="009611AE" w:rsidP="006811D0">
            <w:pPr>
              <w:spacing w:after="360" w:line="276" w:lineRule="auto"/>
              <w:jc w:val="both"/>
              <w:rPr>
                <w:sz w:val="28"/>
                <w:szCs w:val="28"/>
              </w:rPr>
            </w:pPr>
            <w:r w:rsidRPr="00A32830">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6,00</w:t>
            </w:r>
          </w:p>
          <w:p w:rsidR="009611AE" w:rsidRPr="00A32830" w:rsidRDefault="009611AE" w:rsidP="006811D0">
            <w:pPr>
              <w:spacing w:after="360" w:line="276" w:lineRule="auto"/>
              <w:jc w:val="center"/>
              <w:rPr>
                <w:sz w:val="28"/>
                <w:szCs w:val="28"/>
              </w:rPr>
            </w:pPr>
            <w:r w:rsidRPr="00A32830">
              <w:rPr>
                <w:sz w:val="28"/>
                <w:szCs w:val="28"/>
              </w:rPr>
              <w:t>0,60</w:t>
            </w:r>
          </w:p>
        </w:tc>
      </w:tr>
      <w:tr w:rsidR="009611AE"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0,60</w:t>
            </w:r>
          </w:p>
        </w:tc>
      </w:tr>
    </w:tbl>
    <w:p w:rsidR="009611AE" w:rsidRPr="00A32830" w:rsidRDefault="009611AE" w:rsidP="006811D0">
      <w:pPr>
        <w:spacing w:after="360" w:line="276" w:lineRule="auto"/>
        <w:ind w:firstLine="709"/>
        <w:jc w:val="both"/>
        <w:rPr>
          <w:sz w:val="28"/>
          <w:szCs w:val="28"/>
        </w:rPr>
      </w:pPr>
    </w:p>
    <w:p w:rsidR="009611AE" w:rsidRPr="00A32830" w:rsidRDefault="009611AE" w:rsidP="006811D0">
      <w:pPr>
        <w:spacing w:after="360" w:line="276" w:lineRule="auto"/>
        <w:ind w:firstLine="709"/>
        <w:jc w:val="both"/>
        <w:rPr>
          <w:sz w:val="28"/>
          <w:szCs w:val="28"/>
        </w:rPr>
      </w:pPr>
      <w:r w:rsidRPr="00A32830">
        <w:rPr>
          <w:sz w:val="28"/>
          <w:szCs w:val="28"/>
        </w:rPr>
        <w:t xml:space="preserve">143.2. 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9611AE" w:rsidRPr="00A32830" w:rsidRDefault="009611AE" w:rsidP="006811D0">
      <w:pPr>
        <w:spacing w:after="360" w:line="276" w:lineRule="auto"/>
        <w:ind w:firstLine="709"/>
        <w:jc w:val="both"/>
        <w:rPr>
          <w:sz w:val="28"/>
          <w:szCs w:val="28"/>
        </w:rPr>
      </w:pPr>
      <w:r w:rsidRPr="00A32830">
        <w:rPr>
          <w:sz w:val="28"/>
          <w:szCs w:val="28"/>
        </w:rPr>
        <w:t xml:space="preserve">143.3. Ставка налога за размещение люминесцентных ламп, составляет 19 российских рублей за единицу. </w:t>
      </w:r>
    </w:p>
    <w:p w:rsidR="009611AE" w:rsidRPr="00A32830" w:rsidRDefault="009611AE" w:rsidP="006811D0">
      <w:pPr>
        <w:spacing w:after="360" w:line="276" w:lineRule="auto"/>
        <w:ind w:firstLine="709"/>
        <w:jc w:val="both"/>
        <w:rPr>
          <w:sz w:val="28"/>
          <w:szCs w:val="28"/>
        </w:rPr>
      </w:pPr>
      <w:r w:rsidRPr="00A32830">
        <w:rPr>
          <w:sz w:val="28"/>
          <w:szCs w:val="28"/>
        </w:rPr>
        <w:t>143.4. 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9611AE" w:rsidRPr="00A32830" w:rsidRDefault="009611AE" w:rsidP="006811D0">
      <w:pPr>
        <w:spacing w:after="360" w:line="276" w:lineRule="auto"/>
        <w:ind w:firstLine="709"/>
        <w:jc w:val="both"/>
        <w:rPr>
          <w:sz w:val="28"/>
          <w:szCs w:val="28"/>
        </w:rPr>
      </w:pPr>
      <w:r w:rsidRPr="00A32830">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9611AE" w:rsidRDefault="009611AE" w:rsidP="006811D0">
      <w:pPr>
        <w:spacing w:after="360" w:line="276" w:lineRule="auto"/>
        <w:ind w:firstLine="709"/>
        <w:jc w:val="both"/>
        <w:rPr>
          <w:sz w:val="28"/>
          <w:szCs w:val="28"/>
        </w:rPr>
      </w:pPr>
      <w:r w:rsidRPr="00A32830">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5675"/>
        <w:gridCol w:w="4125"/>
      </w:tblGrid>
      <w:tr w:rsidR="009611AE"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r w:rsidRPr="00A32830">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r w:rsidRPr="00A32830">
              <w:rPr>
                <w:b/>
                <w:bCs/>
                <w:sz w:val="28"/>
                <w:szCs w:val="28"/>
              </w:rPr>
              <w:t>Коэффициент</w:t>
            </w:r>
          </w:p>
        </w:tc>
      </w:tr>
      <w:tr w:rsidR="009611AE"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3</w:t>
            </w:r>
          </w:p>
        </w:tc>
      </w:tr>
      <w:tr w:rsidR="009611AE"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both"/>
              <w:rPr>
                <w:sz w:val="28"/>
                <w:szCs w:val="28"/>
              </w:rPr>
            </w:pPr>
            <w:r w:rsidRPr="00A32830">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rPr>
            </w:pPr>
            <w:r w:rsidRPr="00A32830">
              <w:rPr>
                <w:sz w:val="28"/>
                <w:szCs w:val="28"/>
              </w:rPr>
              <w:t>1</w:t>
            </w:r>
          </w:p>
        </w:tc>
      </w:tr>
    </w:tbl>
    <w:p w:rsidR="009611AE" w:rsidRPr="00A32830" w:rsidRDefault="009611AE" w:rsidP="002F70C9">
      <w:pPr>
        <w:spacing w:before="360" w:after="360" w:line="276" w:lineRule="auto"/>
        <w:ind w:firstLine="709"/>
        <w:jc w:val="both"/>
        <w:rPr>
          <w:sz w:val="28"/>
          <w:szCs w:val="28"/>
        </w:rPr>
      </w:pPr>
      <w:r w:rsidRPr="00A32830">
        <w:rPr>
          <w:sz w:val="28"/>
          <w:szCs w:val="28"/>
        </w:rPr>
        <w:t>143.7. 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факта передачи таких отходов.</w:t>
      </w:r>
    </w:p>
    <w:p w:rsidR="009611AE" w:rsidRPr="00A32830" w:rsidRDefault="009611AE" w:rsidP="006811D0">
      <w:pPr>
        <w:spacing w:after="360" w:line="276" w:lineRule="auto"/>
        <w:ind w:firstLine="709"/>
        <w:jc w:val="both"/>
        <w:rPr>
          <w:b/>
          <w:bCs/>
          <w:sz w:val="28"/>
          <w:szCs w:val="28"/>
        </w:rPr>
      </w:pPr>
      <w:r>
        <w:rPr>
          <w:bCs/>
          <w:sz w:val="28"/>
          <w:szCs w:val="28"/>
        </w:rPr>
        <w:br w:type="page"/>
        <w:t>Статья </w:t>
      </w:r>
      <w:r w:rsidRPr="00A32830">
        <w:rPr>
          <w:bCs/>
          <w:sz w:val="28"/>
          <w:szCs w:val="28"/>
        </w:rPr>
        <w:t>144.</w:t>
      </w:r>
      <w:r>
        <w:rPr>
          <w:b/>
          <w:bCs/>
          <w:sz w:val="28"/>
          <w:szCs w:val="28"/>
        </w:rPr>
        <w:t> </w:t>
      </w:r>
      <w:r w:rsidRPr="00A32830">
        <w:rPr>
          <w:b/>
          <w:bCs/>
          <w:sz w:val="28"/>
          <w:szCs w:val="28"/>
        </w:rPr>
        <w:t>Порядок исчисления налога</w:t>
      </w:r>
      <w:bookmarkEnd w:id="211"/>
      <w:bookmarkEnd w:id="212"/>
      <w:r w:rsidRPr="00A32830">
        <w:rPr>
          <w:b/>
          <w:bCs/>
          <w:sz w:val="28"/>
          <w:szCs w:val="28"/>
        </w:rPr>
        <w:t xml:space="preserve"> и представления налоговой отчетности </w:t>
      </w:r>
    </w:p>
    <w:p w:rsidR="009611AE" w:rsidRPr="00A32830" w:rsidRDefault="009611AE" w:rsidP="006811D0">
      <w:pPr>
        <w:spacing w:after="360" w:line="276" w:lineRule="auto"/>
        <w:ind w:firstLine="709"/>
        <w:jc w:val="both"/>
        <w:rPr>
          <w:sz w:val="28"/>
          <w:szCs w:val="28"/>
        </w:rPr>
      </w:pPr>
      <w:r w:rsidRPr="00A32830">
        <w:rPr>
          <w:sz w:val="28"/>
          <w:szCs w:val="28"/>
        </w:rPr>
        <w:t xml:space="preserve">144.1. Суммы налога исчисляются за налоговый (отчетный) месяц плательщиками налога. </w:t>
      </w:r>
    </w:p>
    <w:p w:rsidR="009611AE" w:rsidRPr="00A32830" w:rsidRDefault="009611AE" w:rsidP="006811D0">
      <w:pPr>
        <w:spacing w:after="360" w:line="276" w:lineRule="auto"/>
        <w:ind w:firstLine="709"/>
        <w:jc w:val="both"/>
        <w:rPr>
          <w:sz w:val="28"/>
          <w:szCs w:val="28"/>
        </w:rPr>
      </w:pPr>
      <w:r w:rsidRPr="00A32830">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w:t>
      </w:r>
      <w:r>
        <w:rPr>
          <w:sz w:val="28"/>
          <w:szCs w:val="28"/>
        </w:rPr>
        <w:t>и (или)</w:t>
      </w:r>
      <w:r w:rsidRPr="00A32830">
        <w:rPr>
          <w:sz w:val="28"/>
          <w:szCs w:val="28"/>
        </w:rPr>
        <w:t xml:space="preserve"> загрязнение разными видами загрязняющих веществ, такой плательщик обязан определять сумму налога отдельно по каждому виду загрязнения </w:t>
      </w:r>
      <w:r>
        <w:rPr>
          <w:sz w:val="28"/>
          <w:szCs w:val="28"/>
        </w:rPr>
        <w:t>и (или)</w:t>
      </w:r>
      <w:r w:rsidRPr="00A32830">
        <w:rPr>
          <w:sz w:val="28"/>
          <w:szCs w:val="28"/>
        </w:rPr>
        <w:t xml:space="preserve"> по каждому виду загрязняющего вещества.</w:t>
      </w:r>
    </w:p>
    <w:p w:rsidR="009611AE" w:rsidRPr="00A32830" w:rsidRDefault="009611AE" w:rsidP="006811D0">
      <w:pPr>
        <w:pStyle w:val="NormalWeb"/>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144.3. 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9611AE" w:rsidRPr="00A32830" w:rsidRDefault="009611AE" w:rsidP="006811D0">
      <w:pPr>
        <w:pStyle w:val="Heading3"/>
        <w:spacing w:after="36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144.4.</w:t>
      </w:r>
      <w:r w:rsidRPr="00A32830">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1"/>
        <w:gridCol w:w="3578"/>
        <w:gridCol w:w="3191"/>
      </w:tblGrid>
      <w:tr w:rsidR="009611AE" w:rsidRPr="00A32830" w:rsidTr="00142C8A">
        <w:tc>
          <w:tcPr>
            <w:tcW w:w="2801" w:type="dxa"/>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Категория отходов</w:t>
            </w:r>
          </w:p>
        </w:tc>
        <w:tc>
          <w:tcPr>
            <w:tcW w:w="3578" w:type="dxa"/>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российских рублей</w:t>
            </w:r>
          </w:p>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за 1 м</w:t>
            </w:r>
            <w:r w:rsidRPr="00A32830">
              <w:rPr>
                <w:rFonts w:ascii="Times New Roman" w:hAnsi="Times New Roman" w:cs="Times New Roman"/>
                <w:b/>
                <w:sz w:val="28"/>
                <w:szCs w:val="28"/>
                <w:vertAlign w:val="superscript"/>
                <w:lang w:val="ru-RU"/>
              </w:rPr>
              <w:t>3</w:t>
            </w:r>
          </w:p>
        </w:tc>
        <w:tc>
          <w:tcPr>
            <w:tcW w:w="3191" w:type="dxa"/>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российских рублей</w:t>
            </w:r>
          </w:p>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за 1 см</w:t>
            </w:r>
            <w:r w:rsidRPr="00A32830">
              <w:rPr>
                <w:rFonts w:ascii="Times New Roman" w:hAnsi="Times New Roman" w:cs="Times New Roman"/>
                <w:b/>
                <w:sz w:val="28"/>
                <w:szCs w:val="28"/>
                <w:vertAlign w:val="superscript"/>
                <w:lang w:val="ru-RU"/>
              </w:rPr>
              <w:t>3</w:t>
            </w:r>
          </w:p>
        </w:tc>
      </w:tr>
      <w:tr w:rsidR="009611AE" w:rsidRPr="00A32830" w:rsidTr="00142C8A">
        <w:tc>
          <w:tcPr>
            <w:tcW w:w="2801" w:type="dxa"/>
          </w:tcPr>
          <w:p w:rsidR="009611AE" w:rsidRPr="00A32830" w:rsidRDefault="009611AE" w:rsidP="006811D0">
            <w:pPr>
              <w:pStyle w:val="NormalWeb"/>
              <w:spacing w:before="0" w:beforeAutospacing="0" w:after="360" w:afterAutospacing="0" w:line="276" w:lineRule="auto"/>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Высокоактивные</w:t>
            </w:r>
          </w:p>
        </w:tc>
        <w:tc>
          <w:tcPr>
            <w:tcW w:w="3578" w:type="dxa"/>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763535,14</w:t>
            </w:r>
          </w:p>
        </w:tc>
        <w:tc>
          <w:tcPr>
            <w:tcW w:w="3191" w:type="dxa"/>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25451,18</w:t>
            </w:r>
          </w:p>
        </w:tc>
      </w:tr>
      <w:tr w:rsidR="009611AE" w:rsidRPr="00A32830" w:rsidTr="00142C8A">
        <w:tc>
          <w:tcPr>
            <w:tcW w:w="2801" w:type="dxa"/>
          </w:tcPr>
          <w:p w:rsidR="009611AE" w:rsidRPr="00A32830" w:rsidRDefault="009611AE" w:rsidP="006811D0">
            <w:pPr>
              <w:pStyle w:val="NormalWeb"/>
              <w:spacing w:before="0" w:beforeAutospacing="0" w:after="360" w:afterAutospacing="0" w:line="276" w:lineRule="auto"/>
              <w:rPr>
                <w:rFonts w:ascii="Times New Roman" w:hAnsi="Times New Roman" w:cs="Times New Roman"/>
                <w:sz w:val="28"/>
                <w:szCs w:val="28"/>
                <w:lang w:val="ru-RU"/>
              </w:rPr>
            </w:pPr>
            <w:r w:rsidRPr="00A32830">
              <w:rPr>
                <w:rFonts w:ascii="Times New Roman" w:hAnsi="Times New Roman" w:cs="Times New Roman"/>
                <w:sz w:val="28"/>
                <w:szCs w:val="28"/>
                <w:lang w:val="ru-RU"/>
              </w:rPr>
              <w:t>Среднеактивные и низкоактивные</w:t>
            </w:r>
          </w:p>
        </w:tc>
        <w:tc>
          <w:tcPr>
            <w:tcW w:w="3578" w:type="dxa"/>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14252,64</w:t>
            </w:r>
          </w:p>
        </w:tc>
        <w:tc>
          <w:tcPr>
            <w:tcW w:w="3191" w:type="dxa"/>
          </w:tcPr>
          <w:p w:rsidR="009611AE" w:rsidRPr="00A32830" w:rsidRDefault="009611AE" w:rsidP="006811D0">
            <w:pPr>
              <w:pStyle w:val="NormalWeb"/>
              <w:spacing w:before="0" w:beforeAutospacing="0" w:after="360" w:afterAutospacing="0" w:line="276" w:lineRule="auto"/>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5090,22</w:t>
            </w:r>
          </w:p>
        </w:tc>
      </w:tr>
    </w:tbl>
    <w:p w:rsidR="009611AE" w:rsidRPr="00A32830" w:rsidRDefault="009611AE" w:rsidP="006811D0">
      <w:pPr>
        <w:spacing w:after="360" w:line="276" w:lineRule="auto"/>
        <w:ind w:firstLine="709"/>
        <w:jc w:val="both"/>
        <w:rPr>
          <w:sz w:val="28"/>
          <w:szCs w:val="28"/>
        </w:rPr>
      </w:pPr>
    </w:p>
    <w:p w:rsidR="009611AE" w:rsidRPr="00A32830" w:rsidRDefault="009611AE" w:rsidP="006811D0">
      <w:pPr>
        <w:spacing w:after="360" w:line="276" w:lineRule="auto"/>
        <w:ind w:firstLine="709"/>
        <w:jc w:val="both"/>
        <w:rPr>
          <w:sz w:val="28"/>
          <w:szCs w:val="28"/>
        </w:rPr>
      </w:pPr>
      <w:r w:rsidRPr="00A32830">
        <w:rPr>
          <w:sz w:val="28"/>
          <w:szCs w:val="28"/>
        </w:rPr>
        <w:t>144.5. Суммы налога, взимаемого за выбросы в атмосферный воздух загрязняющих веществ стационарными источниками загрязнения (Пвс), исчисляются плательщиками налога самостоятельно ежемесячно исходя из фактических объемов выбросов, ставок налога по формуле:</w:t>
      </w:r>
    </w:p>
    <w:p w:rsidR="009611AE" w:rsidRPr="00A32830" w:rsidRDefault="009611AE" w:rsidP="006811D0">
      <w:pPr>
        <w:spacing w:after="360" w:line="276" w:lineRule="auto"/>
        <w:ind w:firstLine="709"/>
        <w:jc w:val="both"/>
        <w:rPr>
          <w:sz w:val="28"/>
          <w:szCs w:val="28"/>
        </w:rPr>
      </w:pPr>
      <w:r w:rsidRPr="00A32830">
        <w:rPr>
          <w:sz w:val="28"/>
          <w:szCs w:val="28"/>
        </w:rPr>
        <w:t>n</w:t>
      </w:r>
    </w:p>
    <w:p w:rsidR="009611AE" w:rsidRPr="00A32830" w:rsidRDefault="009611AE" w:rsidP="006811D0">
      <w:pPr>
        <w:spacing w:after="360" w:line="276" w:lineRule="auto"/>
        <w:ind w:firstLine="709"/>
        <w:jc w:val="both"/>
        <w:rPr>
          <w:sz w:val="28"/>
          <w:szCs w:val="28"/>
        </w:rPr>
      </w:pPr>
      <w:r w:rsidRPr="00A32830">
        <w:rPr>
          <w:sz w:val="28"/>
          <w:szCs w:val="28"/>
        </w:rPr>
        <w:t>Пвс = ∑ (Ми х Нпи),</w:t>
      </w:r>
    </w:p>
    <w:p w:rsidR="009611AE" w:rsidRPr="00A32830" w:rsidRDefault="009611AE" w:rsidP="006811D0">
      <w:pPr>
        <w:spacing w:after="360" w:line="276" w:lineRule="auto"/>
        <w:ind w:firstLine="709"/>
        <w:jc w:val="both"/>
        <w:rPr>
          <w:sz w:val="28"/>
          <w:szCs w:val="28"/>
        </w:rPr>
      </w:pPr>
      <w:r w:rsidRPr="00A32830">
        <w:rPr>
          <w:sz w:val="28"/>
          <w:szCs w:val="28"/>
        </w:rPr>
        <w:t>и = 1,</w:t>
      </w:r>
    </w:p>
    <w:p w:rsidR="009611AE" w:rsidRPr="00A32830" w:rsidRDefault="009611AE" w:rsidP="006811D0">
      <w:pPr>
        <w:spacing w:after="360" w:line="276" w:lineRule="auto"/>
        <w:ind w:firstLine="709"/>
        <w:jc w:val="both"/>
        <w:rPr>
          <w:sz w:val="28"/>
          <w:szCs w:val="28"/>
        </w:rPr>
      </w:pPr>
      <w:r w:rsidRPr="00A32830">
        <w:rPr>
          <w:sz w:val="28"/>
          <w:szCs w:val="28"/>
        </w:rPr>
        <w:t>где Ми – фактический объем выбросов и-того загрязняющего вещества в тоннах (т);</w:t>
      </w:r>
    </w:p>
    <w:p w:rsidR="009611AE" w:rsidRPr="00A32830" w:rsidRDefault="009611AE" w:rsidP="006811D0">
      <w:pPr>
        <w:spacing w:after="360" w:line="276" w:lineRule="auto"/>
        <w:ind w:firstLine="709"/>
        <w:jc w:val="both"/>
        <w:rPr>
          <w:sz w:val="28"/>
          <w:szCs w:val="28"/>
        </w:rPr>
      </w:pPr>
      <w:r w:rsidRPr="00A32830">
        <w:rPr>
          <w:sz w:val="28"/>
          <w:szCs w:val="28"/>
        </w:rPr>
        <w:t>Нпи – ставки налога в текущем году за тонну и-того загрязняющего вещества в российских рублях с копейками.</w:t>
      </w:r>
    </w:p>
    <w:p w:rsidR="009611AE" w:rsidRPr="00A32830" w:rsidRDefault="009611AE" w:rsidP="006811D0">
      <w:pPr>
        <w:spacing w:after="360" w:line="276" w:lineRule="auto"/>
        <w:ind w:firstLine="709"/>
        <w:jc w:val="both"/>
        <w:rPr>
          <w:sz w:val="28"/>
          <w:szCs w:val="28"/>
        </w:rPr>
      </w:pPr>
      <w:r w:rsidRPr="00A32830">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9611AE" w:rsidRPr="00A32830" w:rsidRDefault="009611AE" w:rsidP="006811D0">
      <w:pPr>
        <w:spacing w:after="360" w:line="276" w:lineRule="auto"/>
        <w:ind w:firstLine="709"/>
        <w:jc w:val="both"/>
        <w:rPr>
          <w:sz w:val="28"/>
          <w:szCs w:val="28"/>
        </w:rPr>
      </w:pPr>
      <w:r w:rsidRPr="00A32830">
        <w:rPr>
          <w:sz w:val="28"/>
          <w:szCs w:val="28"/>
        </w:rPr>
        <w:t>n</w:t>
      </w:r>
    </w:p>
    <w:p w:rsidR="009611AE" w:rsidRPr="00A32830" w:rsidRDefault="009611AE" w:rsidP="006811D0">
      <w:pPr>
        <w:spacing w:after="360" w:line="276" w:lineRule="auto"/>
        <w:ind w:firstLine="709"/>
        <w:jc w:val="both"/>
        <w:rPr>
          <w:sz w:val="28"/>
          <w:szCs w:val="28"/>
        </w:rPr>
      </w:pPr>
      <w:r w:rsidRPr="00A32830">
        <w:rPr>
          <w:sz w:val="28"/>
          <w:szCs w:val="28"/>
        </w:rPr>
        <w:t>Пс = ∑ (Мли х Нпи х Кос),</w:t>
      </w:r>
    </w:p>
    <w:p w:rsidR="009611AE" w:rsidRPr="00A32830" w:rsidRDefault="009611AE" w:rsidP="006811D0">
      <w:pPr>
        <w:spacing w:after="360" w:line="276" w:lineRule="auto"/>
        <w:ind w:firstLine="709"/>
        <w:jc w:val="both"/>
        <w:rPr>
          <w:sz w:val="28"/>
          <w:szCs w:val="28"/>
        </w:rPr>
      </w:pPr>
      <w:r w:rsidRPr="00A32830">
        <w:rPr>
          <w:sz w:val="28"/>
          <w:szCs w:val="28"/>
        </w:rPr>
        <w:t>и = 1,</w:t>
      </w:r>
    </w:p>
    <w:p w:rsidR="009611AE" w:rsidRPr="00A32830" w:rsidRDefault="009611AE" w:rsidP="006811D0">
      <w:pPr>
        <w:spacing w:after="360" w:line="276" w:lineRule="auto"/>
        <w:ind w:firstLine="709"/>
        <w:jc w:val="both"/>
        <w:rPr>
          <w:sz w:val="28"/>
          <w:szCs w:val="28"/>
        </w:rPr>
      </w:pPr>
      <w:r w:rsidRPr="00A32830">
        <w:rPr>
          <w:sz w:val="28"/>
          <w:szCs w:val="28"/>
        </w:rPr>
        <w:t>где Мли – объем сброса и-того загрязняющего вещества в тоннах (т);</w:t>
      </w:r>
    </w:p>
    <w:p w:rsidR="009611AE" w:rsidRPr="00A32830" w:rsidRDefault="009611AE" w:rsidP="006811D0">
      <w:pPr>
        <w:spacing w:after="360" w:line="276" w:lineRule="auto"/>
        <w:ind w:firstLine="709"/>
        <w:jc w:val="both"/>
        <w:rPr>
          <w:sz w:val="28"/>
          <w:szCs w:val="28"/>
        </w:rPr>
      </w:pPr>
      <w:r w:rsidRPr="00A32830">
        <w:rPr>
          <w:sz w:val="28"/>
          <w:szCs w:val="28"/>
        </w:rPr>
        <w:t>Нпи – ставки налога в текущем году за тонну и-того вида загрязняющего вещества в российских рублях с копейками;</w:t>
      </w:r>
    </w:p>
    <w:p w:rsidR="009611AE" w:rsidRPr="00A32830" w:rsidRDefault="009611AE" w:rsidP="006811D0">
      <w:pPr>
        <w:spacing w:after="360" w:line="276" w:lineRule="auto"/>
        <w:ind w:firstLine="709"/>
        <w:jc w:val="both"/>
        <w:rPr>
          <w:sz w:val="28"/>
          <w:szCs w:val="28"/>
        </w:rPr>
      </w:pPr>
      <w:r w:rsidRPr="00A32830">
        <w:rPr>
          <w:sz w:val="28"/>
          <w:szCs w:val="28"/>
        </w:rPr>
        <w:t>Кос – коэффициент, который равняется 1,5 и применяется в случае сброса загрязняющих веществ в пруды и озера (в другом случае коэффициент равняется 1).</w:t>
      </w:r>
    </w:p>
    <w:p w:rsidR="009611AE" w:rsidRPr="00A32830" w:rsidRDefault="009611AE" w:rsidP="006811D0">
      <w:pPr>
        <w:spacing w:after="360" w:line="276" w:lineRule="auto"/>
        <w:ind w:firstLine="709"/>
        <w:jc w:val="both"/>
        <w:rPr>
          <w:sz w:val="28"/>
          <w:szCs w:val="28"/>
        </w:rPr>
      </w:pPr>
      <w:bookmarkStart w:id="213" w:name="_Toc345335377"/>
      <w:bookmarkStart w:id="214" w:name="_Toc345337617"/>
      <w:r w:rsidRPr="00A32830">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9611AE" w:rsidRPr="00A32830" w:rsidRDefault="009611AE" w:rsidP="006811D0">
      <w:pPr>
        <w:spacing w:after="360" w:line="276" w:lineRule="auto"/>
        <w:ind w:firstLine="709"/>
        <w:jc w:val="both"/>
        <w:rPr>
          <w:sz w:val="28"/>
          <w:szCs w:val="28"/>
        </w:rPr>
      </w:pPr>
      <w:r w:rsidRPr="00A32830">
        <w:rPr>
          <w:sz w:val="28"/>
          <w:szCs w:val="28"/>
        </w:rPr>
        <w:t>n</w:t>
      </w:r>
    </w:p>
    <w:p w:rsidR="009611AE" w:rsidRPr="00A32830" w:rsidRDefault="009611AE" w:rsidP="006811D0">
      <w:pPr>
        <w:spacing w:after="360" w:line="276" w:lineRule="auto"/>
        <w:ind w:firstLine="709"/>
        <w:jc w:val="both"/>
        <w:rPr>
          <w:sz w:val="28"/>
          <w:szCs w:val="28"/>
        </w:rPr>
      </w:pPr>
      <w:r w:rsidRPr="00A32830">
        <w:rPr>
          <w:sz w:val="28"/>
          <w:szCs w:val="28"/>
        </w:rPr>
        <w:t>Потх. = ∑ (Мои х Нпи х Кт х Катм.),</w:t>
      </w:r>
    </w:p>
    <w:p w:rsidR="009611AE" w:rsidRPr="00A32830" w:rsidRDefault="009611AE" w:rsidP="006811D0">
      <w:pPr>
        <w:spacing w:after="360" w:line="276" w:lineRule="auto"/>
        <w:ind w:firstLine="709"/>
        <w:jc w:val="both"/>
        <w:rPr>
          <w:sz w:val="28"/>
          <w:szCs w:val="28"/>
        </w:rPr>
      </w:pPr>
      <w:r w:rsidRPr="00A32830">
        <w:rPr>
          <w:sz w:val="28"/>
          <w:szCs w:val="28"/>
        </w:rPr>
        <w:t>и = 1,</w:t>
      </w:r>
    </w:p>
    <w:p w:rsidR="009611AE" w:rsidRPr="00A32830" w:rsidRDefault="009611AE" w:rsidP="006811D0">
      <w:pPr>
        <w:spacing w:after="360" w:line="276" w:lineRule="auto"/>
        <w:ind w:firstLine="709"/>
        <w:jc w:val="both"/>
        <w:rPr>
          <w:sz w:val="28"/>
          <w:szCs w:val="28"/>
        </w:rPr>
      </w:pPr>
      <w:r w:rsidRPr="00A32830">
        <w:rPr>
          <w:sz w:val="28"/>
          <w:szCs w:val="28"/>
        </w:rPr>
        <w:t xml:space="preserve">где Мои – объем отходов и–того вида в тоннах (т); </w:t>
      </w:r>
    </w:p>
    <w:p w:rsidR="009611AE" w:rsidRPr="00A32830" w:rsidRDefault="009611AE" w:rsidP="006811D0">
      <w:pPr>
        <w:spacing w:after="360" w:line="276" w:lineRule="auto"/>
        <w:ind w:firstLine="709"/>
        <w:jc w:val="both"/>
        <w:rPr>
          <w:sz w:val="28"/>
          <w:szCs w:val="28"/>
        </w:rPr>
      </w:pPr>
      <w:r w:rsidRPr="00A32830">
        <w:rPr>
          <w:sz w:val="28"/>
          <w:szCs w:val="28"/>
        </w:rPr>
        <w:t>Нпи – ставки налога в текущем году за тонну и-того вида отходов;</w:t>
      </w:r>
    </w:p>
    <w:p w:rsidR="009611AE" w:rsidRPr="00A32830" w:rsidRDefault="009611AE" w:rsidP="006811D0">
      <w:pPr>
        <w:spacing w:after="360" w:line="276" w:lineRule="auto"/>
        <w:ind w:firstLine="709"/>
        <w:jc w:val="both"/>
        <w:rPr>
          <w:sz w:val="28"/>
          <w:szCs w:val="28"/>
        </w:rPr>
      </w:pPr>
      <w:r w:rsidRPr="00A32830">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 xml:space="preserve">Катм. –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3"/>
    <w:bookmarkEnd w:id="214"/>
    <w:p w:rsidR="009611AE" w:rsidRPr="00A32830" w:rsidRDefault="009611AE" w:rsidP="006811D0">
      <w:pPr>
        <w:spacing w:after="360" w:line="276" w:lineRule="auto"/>
        <w:ind w:firstLine="709"/>
        <w:jc w:val="both"/>
        <w:rPr>
          <w:sz w:val="28"/>
          <w:szCs w:val="28"/>
        </w:rPr>
      </w:pPr>
      <w:r w:rsidRPr="00A32830">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сроку хранения таких отходов сверх установленного срока по формуле: </w:t>
      </w:r>
    </w:p>
    <w:p w:rsidR="009611AE" w:rsidRPr="00A32830" w:rsidRDefault="009611AE" w:rsidP="006811D0">
      <w:pPr>
        <w:spacing w:after="360" w:line="276" w:lineRule="auto"/>
        <w:ind w:firstLine="709"/>
        <w:jc w:val="both"/>
        <w:rPr>
          <w:sz w:val="28"/>
          <w:szCs w:val="28"/>
        </w:rPr>
      </w:pPr>
      <w:bookmarkStart w:id="215" w:name="n6084"/>
      <w:bookmarkEnd w:id="215"/>
      <w:r w:rsidRPr="00A32830">
        <w:rPr>
          <w:sz w:val="28"/>
          <w:szCs w:val="28"/>
        </w:rPr>
        <w:t>S хранения = N х V х T хранения,</w:t>
      </w:r>
    </w:p>
    <w:p w:rsidR="009611AE" w:rsidRPr="00A32830" w:rsidRDefault="009611AE" w:rsidP="006811D0">
      <w:pPr>
        <w:spacing w:after="360" w:line="276" w:lineRule="auto"/>
        <w:ind w:firstLine="709"/>
        <w:jc w:val="both"/>
        <w:rPr>
          <w:sz w:val="28"/>
          <w:szCs w:val="28"/>
        </w:rPr>
      </w:pPr>
      <w:bookmarkStart w:id="216" w:name="n6085"/>
      <w:bookmarkEnd w:id="216"/>
      <w:r w:rsidRPr="00A32830">
        <w:rPr>
          <w:sz w:val="28"/>
          <w:szCs w:val="28"/>
        </w:rPr>
        <w:t>где S хранения – сумма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9611AE" w:rsidRPr="00A32830" w:rsidRDefault="009611AE" w:rsidP="006811D0">
      <w:pPr>
        <w:spacing w:after="360" w:line="276" w:lineRule="auto"/>
        <w:ind w:firstLine="709"/>
        <w:jc w:val="both"/>
        <w:rPr>
          <w:sz w:val="28"/>
          <w:szCs w:val="28"/>
        </w:rPr>
      </w:pPr>
      <w:bookmarkStart w:id="217" w:name="n6086"/>
      <w:bookmarkEnd w:id="217"/>
      <w:r w:rsidRPr="00A32830">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9611AE" w:rsidRPr="00A32830" w:rsidRDefault="009611AE" w:rsidP="006811D0">
      <w:pPr>
        <w:spacing w:after="360" w:line="276" w:lineRule="auto"/>
        <w:ind w:firstLine="709"/>
        <w:jc w:val="both"/>
        <w:rPr>
          <w:sz w:val="28"/>
          <w:szCs w:val="28"/>
        </w:rPr>
      </w:pPr>
      <w:r w:rsidRPr="00A32830">
        <w:rPr>
          <w:sz w:val="28"/>
          <w:szCs w:val="28"/>
        </w:rPr>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 представленных как источники ионизирующего излучения);</w:t>
      </w:r>
    </w:p>
    <w:p w:rsidR="009611AE" w:rsidRPr="00A32830" w:rsidRDefault="009611AE" w:rsidP="006811D0">
      <w:pPr>
        <w:spacing w:after="360" w:line="276" w:lineRule="auto"/>
        <w:ind w:firstLine="709"/>
        <w:jc w:val="both"/>
        <w:rPr>
          <w:sz w:val="28"/>
          <w:szCs w:val="28"/>
        </w:rPr>
      </w:pPr>
      <w:bookmarkStart w:id="218" w:name="n6088"/>
      <w:bookmarkEnd w:id="218"/>
      <w:r w:rsidRPr="00A32830">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9611AE" w:rsidRPr="00A32830" w:rsidRDefault="009611AE" w:rsidP="006811D0">
      <w:pPr>
        <w:spacing w:after="360" w:line="276" w:lineRule="auto"/>
        <w:ind w:firstLine="709"/>
        <w:jc w:val="both"/>
        <w:rPr>
          <w:sz w:val="28"/>
          <w:szCs w:val="28"/>
        </w:rPr>
      </w:pPr>
      <w:bookmarkStart w:id="219" w:name="n6041"/>
      <w:bookmarkEnd w:id="219"/>
      <w:r w:rsidRPr="00A32830">
        <w:rPr>
          <w:sz w:val="28"/>
          <w:szCs w:val="28"/>
        </w:rPr>
        <w:t>144.9. Базовый налоговый (отчетный) период равняется календарному месяцу.</w:t>
      </w:r>
    </w:p>
    <w:p w:rsidR="009611AE" w:rsidRPr="00A32830" w:rsidRDefault="009611AE" w:rsidP="006811D0">
      <w:pPr>
        <w:spacing w:after="360" w:line="276" w:lineRule="auto"/>
        <w:ind w:firstLine="709"/>
        <w:jc w:val="both"/>
        <w:rPr>
          <w:sz w:val="28"/>
          <w:szCs w:val="28"/>
        </w:rPr>
      </w:pPr>
      <w:r w:rsidRPr="00A32830">
        <w:rPr>
          <w:sz w:val="28"/>
          <w:szCs w:val="28"/>
        </w:rPr>
        <w:t>144.10. В случае, если:</w:t>
      </w:r>
    </w:p>
    <w:p w:rsidR="009611AE" w:rsidRPr="00A32830" w:rsidRDefault="009611AE" w:rsidP="006811D0">
      <w:pPr>
        <w:spacing w:after="360" w:line="276" w:lineRule="auto"/>
        <w:ind w:firstLine="709"/>
        <w:jc w:val="both"/>
        <w:rPr>
          <w:sz w:val="28"/>
          <w:szCs w:val="28"/>
        </w:rPr>
      </w:pPr>
      <w:r w:rsidRPr="00A32830">
        <w:rPr>
          <w:sz w:val="28"/>
          <w:szCs w:val="28"/>
        </w:rPr>
        <w:t>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9611AE" w:rsidRPr="00A32830" w:rsidRDefault="009611AE" w:rsidP="006811D0">
      <w:pPr>
        <w:spacing w:after="360" w:line="276" w:lineRule="auto"/>
        <w:ind w:firstLine="709"/>
        <w:jc w:val="both"/>
        <w:rPr>
          <w:sz w:val="28"/>
          <w:szCs w:val="28"/>
        </w:rPr>
      </w:pPr>
      <w:r w:rsidRPr="00A32830">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9611AE" w:rsidRPr="00A32830" w:rsidRDefault="009611AE" w:rsidP="006811D0">
      <w:pPr>
        <w:spacing w:after="360" w:line="276" w:lineRule="auto"/>
        <w:ind w:firstLine="709"/>
        <w:jc w:val="both"/>
        <w:rPr>
          <w:sz w:val="28"/>
          <w:szCs w:val="28"/>
        </w:rPr>
      </w:pPr>
      <w:r w:rsidRPr="00A32830">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9611AE" w:rsidRPr="00A32830" w:rsidRDefault="009611AE" w:rsidP="006811D0">
      <w:pPr>
        <w:spacing w:after="360" w:line="276" w:lineRule="auto"/>
        <w:ind w:firstLine="709"/>
        <w:jc w:val="both"/>
        <w:rPr>
          <w:sz w:val="28"/>
          <w:szCs w:val="28"/>
        </w:rPr>
      </w:pPr>
      <w:r>
        <w:rPr>
          <w:sz w:val="28"/>
          <w:szCs w:val="28"/>
        </w:rPr>
        <w:t>144.11. </w:t>
      </w:r>
      <w:r w:rsidRPr="00A32830">
        <w:rPr>
          <w:sz w:val="28"/>
          <w:szCs w:val="28"/>
        </w:rPr>
        <w:t>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21.</w:t>
      </w:r>
      <w:r w:rsidRPr="00A32830">
        <w:rPr>
          <w:b/>
          <w:bCs/>
          <w:sz w:val="28"/>
          <w:szCs w:val="28"/>
        </w:rPr>
        <w:t xml:space="preserve"> Плата за использование недр</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145.</w:t>
      </w:r>
      <w:r w:rsidRPr="00A32830">
        <w:rPr>
          <w:b/>
          <w:bCs/>
          <w:sz w:val="28"/>
          <w:szCs w:val="28"/>
        </w:rPr>
        <w:t xml:space="preserve"> Плата за использование недр </w:t>
      </w:r>
    </w:p>
    <w:p w:rsidR="009611AE" w:rsidRPr="00A32830" w:rsidRDefault="009611AE" w:rsidP="006811D0">
      <w:pPr>
        <w:spacing w:after="360" w:line="276" w:lineRule="auto"/>
        <w:ind w:firstLine="709"/>
        <w:jc w:val="both"/>
        <w:rPr>
          <w:sz w:val="28"/>
          <w:szCs w:val="28"/>
        </w:rPr>
      </w:pPr>
      <w:r w:rsidRPr="00A32830">
        <w:rPr>
          <w:sz w:val="28"/>
          <w:szCs w:val="28"/>
        </w:rPr>
        <w:t>145.1. Плата за пользование недрами – платеж, взимаемый в виде:</w:t>
      </w:r>
    </w:p>
    <w:p w:rsidR="009611AE" w:rsidRPr="00A32830" w:rsidRDefault="009611AE" w:rsidP="006811D0">
      <w:pPr>
        <w:spacing w:after="360" w:line="276" w:lineRule="auto"/>
        <w:ind w:firstLine="709"/>
        <w:jc w:val="both"/>
        <w:rPr>
          <w:sz w:val="28"/>
          <w:szCs w:val="28"/>
        </w:rPr>
      </w:pPr>
      <w:r w:rsidRPr="00A32830">
        <w:rPr>
          <w:sz w:val="28"/>
          <w:szCs w:val="28"/>
        </w:rPr>
        <w:t>а) платы за пользование недрами для добычи полезных ископаемых;</w:t>
      </w:r>
    </w:p>
    <w:p w:rsidR="009611AE" w:rsidRPr="00A32830" w:rsidRDefault="009611AE" w:rsidP="006811D0">
      <w:pPr>
        <w:spacing w:after="360" w:line="276" w:lineRule="auto"/>
        <w:ind w:firstLine="709"/>
        <w:jc w:val="both"/>
        <w:rPr>
          <w:sz w:val="28"/>
          <w:szCs w:val="28"/>
        </w:rPr>
      </w:pPr>
      <w:r w:rsidRPr="00A32830">
        <w:rPr>
          <w:sz w:val="28"/>
          <w:szCs w:val="28"/>
        </w:rPr>
        <w:t>б) платы за пользование недрами в целях, не связанных с добычей полезных ископаемых.</w:t>
      </w:r>
    </w:p>
    <w:p w:rsidR="009611AE" w:rsidRPr="00A32830" w:rsidRDefault="009611AE" w:rsidP="006811D0">
      <w:pPr>
        <w:spacing w:after="360" w:line="276" w:lineRule="auto"/>
        <w:ind w:firstLine="709"/>
        <w:jc w:val="both"/>
        <w:rPr>
          <w:sz w:val="28"/>
          <w:szCs w:val="28"/>
        </w:rPr>
      </w:pPr>
      <w:r w:rsidRPr="00A32830">
        <w:rPr>
          <w:sz w:val="28"/>
          <w:szCs w:val="28"/>
        </w:rPr>
        <w:t>145.2. Не являются плательщиками платы за недра плательщики упрощенного налога ІІІ группы.</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146.</w:t>
      </w:r>
      <w:r>
        <w:rPr>
          <w:b/>
          <w:bCs/>
          <w:sz w:val="28"/>
          <w:szCs w:val="28"/>
        </w:rPr>
        <w:t> </w:t>
      </w:r>
      <w:r w:rsidRPr="00A32830">
        <w:rPr>
          <w:b/>
          <w:bCs/>
          <w:sz w:val="28"/>
          <w:szCs w:val="28"/>
        </w:rPr>
        <w:t>Плата за пользование недрами для добычи полезных ископаемых</w:t>
      </w:r>
    </w:p>
    <w:p w:rsidR="009611AE" w:rsidRPr="00A32830" w:rsidRDefault="009611AE" w:rsidP="006811D0">
      <w:pPr>
        <w:spacing w:after="360" w:line="276" w:lineRule="auto"/>
        <w:ind w:firstLine="709"/>
        <w:jc w:val="both"/>
        <w:rPr>
          <w:sz w:val="28"/>
          <w:szCs w:val="28"/>
        </w:rPr>
      </w:pPr>
      <w:r w:rsidRPr="00A32830">
        <w:rPr>
          <w:sz w:val="28"/>
          <w:szCs w:val="28"/>
        </w:rPr>
        <w:t>146.1. Плательщиками платы за пользование недрами для добычи полезных ископаемых (далее – плательщики) являются субъекты хозяйствования, которые осуществляют хозяйственную деятельность по добыче полезных ископаемых на территории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146.2. 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9611AE" w:rsidRPr="00A32830" w:rsidRDefault="009611AE" w:rsidP="006811D0">
      <w:pPr>
        <w:spacing w:after="360" w:line="276" w:lineRule="auto"/>
        <w:ind w:firstLine="709"/>
        <w:jc w:val="both"/>
        <w:rPr>
          <w:sz w:val="28"/>
          <w:szCs w:val="28"/>
        </w:rPr>
      </w:pPr>
      <w:r w:rsidRPr="00A32830">
        <w:rPr>
          <w:sz w:val="28"/>
          <w:szCs w:val="28"/>
        </w:rPr>
        <w:t>146.3. 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9611AE" w:rsidRPr="00A32830" w:rsidRDefault="009611AE" w:rsidP="006811D0">
      <w:pPr>
        <w:spacing w:after="360" w:line="276" w:lineRule="auto"/>
        <w:ind w:firstLine="709"/>
        <w:jc w:val="both"/>
        <w:rPr>
          <w:sz w:val="28"/>
          <w:szCs w:val="28"/>
        </w:rPr>
      </w:pPr>
      <w:r w:rsidRPr="00A32830">
        <w:rPr>
          <w:sz w:val="28"/>
          <w:szCs w:val="28"/>
        </w:rPr>
        <w:t>146.3.1. К объекту налогообложения относится:</w:t>
      </w:r>
    </w:p>
    <w:p w:rsidR="009611AE" w:rsidRPr="00A32830" w:rsidRDefault="009611AE" w:rsidP="006811D0">
      <w:pPr>
        <w:spacing w:after="360" w:line="276" w:lineRule="auto"/>
        <w:ind w:firstLine="709"/>
        <w:jc w:val="both"/>
        <w:rPr>
          <w:sz w:val="28"/>
          <w:szCs w:val="28"/>
        </w:rPr>
      </w:pPr>
      <w:r w:rsidRPr="00A32830">
        <w:rPr>
          <w:sz w:val="28"/>
          <w:szCs w:val="28"/>
        </w:rPr>
        <w:t>а) объем полезного ископаемого (минерального сырья), добытого из недр на территории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б) 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9611AE" w:rsidRPr="00A32830" w:rsidRDefault="009611AE" w:rsidP="006811D0">
      <w:pPr>
        <w:spacing w:after="360" w:line="276" w:lineRule="auto"/>
        <w:ind w:firstLine="709"/>
        <w:jc w:val="both"/>
        <w:rPr>
          <w:sz w:val="28"/>
          <w:szCs w:val="28"/>
        </w:rPr>
      </w:pPr>
      <w:r w:rsidRPr="00A32830">
        <w:rPr>
          <w:sz w:val="28"/>
          <w:szCs w:val="28"/>
        </w:rPr>
        <w:t>в) объем погашенных запасов полезных ископаемых.</w:t>
      </w:r>
    </w:p>
    <w:p w:rsidR="009611AE" w:rsidRPr="00A32830" w:rsidRDefault="009611AE" w:rsidP="006811D0">
      <w:pPr>
        <w:spacing w:after="360" w:line="276" w:lineRule="auto"/>
        <w:ind w:firstLine="709"/>
        <w:jc w:val="both"/>
        <w:rPr>
          <w:sz w:val="28"/>
          <w:szCs w:val="28"/>
        </w:rPr>
      </w:pPr>
      <w:r w:rsidRPr="00A32830">
        <w:rPr>
          <w:sz w:val="28"/>
          <w:szCs w:val="28"/>
        </w:rPr>
        <w:t>146.3.2. К объекту налогообложения не относятся:</w:t>
      </w:r>
    </w:p>
    <w:p w:rsidR="009611AE" w:rsidRPr="00A32830" w:rsidRDefault="009611AE" w:rsidP="006811D0">
      <w:pPr>
        <w:spacing w:after="360" w:line="276" w:lineRule="auto"/>
        <w:ind w:firstLine="709"/>
        <w:jc w:val="both"/>
        <w:rPr>
          <w:sz w:val="28"/>
          <w:szCs w:val="28"/>
        </w:rPr>
      </w:pPr>
      <w:r w:rsidRPr="00A32830">
        <w:rPr>
          <w:sz w:val="28"/>
          <w:szCs w:val="28"/>
        </w:rPr>
        <w:t>а) 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9611AE" w:rsidRPr="00A32830" w:rsidRDefault="009611AE" w:rsidP="006811D0">
      <w:pPr>
        <w:spacing w:after="360" w:line="276" w:lineRule="auto"/>
        <w:ind w:firstLine="709"/>
        <w:jc w:val="both"/>
        <w:rPr>
          <w:sz w:val="28"/>
          <w:szCs w:val="28"/>
        </w:rPr>
      </w:pPr>
      <w:r w:rsidRPr="00A32830">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9611AE" w:rsidRPr="00A32830" w:rsidRDefault="009611AE" w:rsidP="006811D0">
      <w:pPr>
        <w:spacing w:after="360" w:line="276" w:lineRule="auto"/>
        <w:ind w:firstLine="709"/>
        <w:jc w:val="both"/>
        <w:rPr>
          <w:sz w:val="28"/>
          <w:szCs w:val="28"/>
        </w:rPr>
      </w:pPr>
      <w:r w:rsidRPr="00A32830">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9611AE" w:rsidRPr="00A32830" w:rsidRDefault="009611AE" w:rsidP="006811D0">
      <w:pPr>
        <w:spacing w:after="360" w:line="276" w:lineRule="auto"/>
        <w:ind w:firstLine="709"/>
        <w:jc w:val="both"/>
        <w:rPr>
          <w:sz w:val="28"/>
          <w:szCs w:val="28"/>
        </w:rPr>
      </w:pPr>
      <w:r w:rsidRPr="00A32830">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9611AE" w:rsidRPr="00A32830" w:rsidRDefault="009611AE" w:rsidP="006811D0">
      <w:pPr>
        <w:spacing w:after="360" w:line="276" w:lineRule="auto"/>
        <w:ind w:firstLine="709"/>
        <w:jc w:val="both"/>
        <w:rPr>
          <w:sz w:val="28"/>
          <w:szCs w:val="28"/>
        </w:rPr>
      </w:pPr>
      <w:r w:rsidRPr="00A32830">
        <w:rPr>
          <w:sz w:val="28"/>
          <w:szCs w:val="28"/>
        </w:rPr>
        <w:t>146.4. Базой налогообложения является стоимость объемов,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9611AE" w:rsidRPr="00A32830" w:rsidRDefault="009611AE" w:rsidP="006811D0">
      <w:pPr>
        <w:spacing w:after="360" w:line="276" w:lineRule="auto"/>
        <w:ind w:firstLine="709"/>
        <w:jc w:val="both"/>
        <w:rPr>
          <w:sz w:val="28"/>
          <w:szCs w:val="28"/>
        </w:rPr>
      </w:pPr>
      <w:r w:rsidRPr="00A32830">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9611AE" w:rsidRPr="00A32830" w:rsidRDefault="009611AE" w:rsidP="006811D0">
      <w:pPr>
        <w:spacing w:after="360" w:line="276" w:lineRule="auto"/>
        <w:ind w:firstLine="709"/>
        <w:jc w:val="both"/>
        <w:rPr>
          <w:sz w:val="28"/>
          <w:szCs w:val="28"/>
        </w:rPr>
      </w:pPr>
      <w:r w:rsidRPr="00A32830">
        <w:rPr>
          <w:sz w:val="28"/>
          <w:szCs w:val="28"/>
        </w:rPr>
        <w:t>Для видов полезных ископаемых, для которых в таблице пункта 146.8 настоящей 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146.5. Определение стоимости единицы добытого полезного ископаемого (минерального сырья).</w:t>
      </w:r>
    </w:p>
    <w:p w:rsidR="009611AE" w:rsidRPr="00A32830" w:rsidRDefault="009611AE" w:rsidP="006811D0">
      <w:pPr>
        <w:spacing w:after="360" w:line="276" w:lineRule="auto"/>
        <w:ind w:firstLine="709"/>
        <w:jc w:val="both"/>
        <w:rPr>
          <w:sz w:val="28"/>
          <w:szCs w:val="28"/>
        </w:rPr>
      </w:pPr>
      <w:r w:rsidRPr="00A32830">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9611AE" w:rsidRPr="00A32830" w:rsidRDefault="009611AE" w:rsidP="006811D0">
      <w:pPr>
        <w:spacing w:after="360" w:line="276" w:lineRule="auto"/>
        <w:ind w:firstLine="709"/>
        <w:jc w:val="both"/>
        <w:rPr>
          <w:sz w:val="28"/>
          <w:szCs w:val="28"/>
        </w:rPr>
      </w:pPr>
      <w:r w:rsidRPr="00A32830">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9611AE" w:rsidRPr="00A32830" w:rsidRDefault="009611AE" w:rsidP="006811D0">
      <w:pPr>
        <w:spacing w:after="360" w:line="276" w:lineRule="auto"/>
        <w:ind w:firstLine="709"/>
        <w:jc w:val="both"/>
        <w:rPr>
          <w:sz w:val="28"/>
          <w:szCs w:val="28"/>
        </w:rPr>
      </w:pPr>
      <w:r w:rsidRPr="00A32830">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9611AE" w:rsidRPr="00A32830" w:rsidRDefault="009611AE" w:rsidP="006811D0">
      <w:pPr>
        <w:spacing w:after="360" w:line="276" w:lineRule="auto"/>
        <w:ind w:firstLine="709"/>
        <w:jc w:val="both"/>
        <w:rPr>
          <w:sz w:val="28"/>
          <w:szCs w:val="28"/>
        </w:rPr>
      </w:pPr>
      <w:r w:rsidRPr="00A32830">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9611AE" w:rsidRPr="00A32830" w:rsidRDefault="009611AE" w:rsidP="006811D0">
      <w:pPr>
        <w:spacing w:after="360" w:line="276" w:lineRule="auto"/>
        <w:ind w:firstLine="709"/>
        <w:jc w:val="both"/>
        <w:rPr>
          <w:sz w:val="28"/>
          <w:szCs w:val="28"/>
        </w:rPr>
      </w:pPr>
      <w:r w:rsidRPr="00A32830">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A32830">
        <w:rPr>
          <w:rStyle w:val="Strong"/>
          <w:b w:val="0"/>
          <w:bCs/>
          <w:sz w:val="28"/>
          <w:szCs w:val="28"/>
        </w:rPr>
        <w:t>Донецкой Народной Республики</w:t>
      </w:r>
      <w:r w:rsidRPr="00A32830">
        <w:rPr>
          <w:sz w:val="28"/>
          <w:szCs w:val="28"/>
        </w:rPr>
        <w:t xml:space="preserve"> на дату реализации таких полезных ископаемых.</w:t>
      </w:r>
    </w:p>
    <w:p w:rsidR="009611AE" w:rsidRPr="00A32830" w:rsidRDefault="009611AE" w:rsidP="006811D0">
      <w:pPr>
        <w:spacing w:after="360" w:line="276" w:lineRule="auto"/>
        <w:ind w:firstLine="709"/>
        <w:jc w:val="both"/>
        <w:rPr>
          <w:sz w:val="28"/>
          <w:szCs w:val="28"/>
        </w:rPr>
      </w:pPr>
      <w:r w:rsidRPr="00A32830">
        <w:rPr>
          <w:sz w:val="28"/>
          <w:szCs w:val="28"/>
        </w:rPr>
        <w:t>146.5.3. 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9611AE" w:rsidRPr="00A32830" w:rsidRDefault="009611AE" w:rsidP="006811D0">
      <w:pPr>
        <w:spacing w:after="360" w:line="276" w:lineRule="auto"/>
        <w:ind w:firstLine="709"/>
        <w:jc w:val="both"/>
        <w:rPr>
          <w:sz w:val="28"/>
          <w:szCs w:val="28"/>
        </w:rPr>
      </w:pPr>
      <w:r w:rsidRPr="00A32830">
        <w:rPr>
          <w:sz w:val="28"/>
          <w:szCs w:val="28"/>
        </w:rPr>
        <w:t>а) 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9611AE" w:rsidRPr="00A32830" w:rsidRDefault="009611AE" w:rsidP="006811D0">
      <w:pPr>
        <w:spacing w:after="360" w:line="276" w:lineRule="auto"/>
        <w:ind w:firstLine="709"/>
        <w:jc w:val="both"/>
        <w:rPr>
          <w:sz w:val="28"/>
          <w:szCs w:val="28"/>
        </w:rPr>
      </w:pPr>
      <w:r w:rsidRPr="00A32830">
        <w:rPr>
          <w:sz w:val="28"/>
          <w:szCs w:val="28"/>
        </w:rPr>
        <w:t>с доставкой (перевозкой, транспортировкой) магистральными трубопроводами, железнодорожным, водным и другим транспортом;</w:t>
      </w:r>
    </w:p>
    <w:p w:rsidR="009611AE" w:rsidRPr="00A32830" w:rsidRDefault="009611AE" w:rsidP="006811D0">
      <w:pPr>
        <w:spacing w:after="360" w:line="276" w:lineRule="auto"/>
        <w:ind w:firstLine="709"/>
        <w:jc w:val="both"/>
        <w:rPr>
          <w:sz w:val="28"/>
          <w:szCs w:val="28"/>
        </w:rPr>
      </w:pPr>
      <w:r w:rsidRPr="00A32830">
        <w:rPr>
          <w:sz w:val="28"/>
          <w:szCs w:val="28"/>
        </w:rPr>
        <w:t>со сливом, наливом, погрузкой, разгрузкой и перегрузкой;</w:t>
      </w:r>
    </w:p>
    <w:p w:rsidR="009611AE" w:rsidRPr="00A32830" w:rsidRDefault="009611AE" w:rsidP="006811D0">
      <w:pPr>
        <w:spacing w:after="360" w:line="276" w:lineRule="auto"/>
        <w:ind w:firstLine="709"/>
        <w:jc w:val="both"/>
        <w:rPr>
          <w:sz w:val="28"/>
          <w:szCs w:val="28"/>
        </w:rPr>
      </w:pPr>
      <w:r w:rsidRPr="00A32830">
        <w:rPr>
          <w:sz w:val="28"/>
          <w:szCs w:val="28"/>
        </w:rPr>
        <w:t>с оплатой услуг портов, в частности портовых сборов;</w:t>
      </w:r>
    </w:p>
    <w:p w:rsidR="009611AE" w:rsidRPr="00A32830" w:rsidRDefault="009611AE" w:rsidP="006811D0">
      <w:pPr>
        <w:spacing w:after="360" w:line="276" w:lineRule="auto"/>
        <w:ind w:firstLine="709"/>
        <w:jc w:val="both"/>
        <w:rPr>
          <w:sz w:val="28"/>
          <w:szCs w:val="28"/>
        </w:rPr>
      </w:pPr>
      <w:r w:rsidRPr="00A32830">
        <w:rPr>
          <w:sz w:val="28"/>
          <w:szCs w:val="28"/>
        </w:rPr>
        <w:t>с оплатой транспортно-экспедиторских услуг;</w:t>
      </w:r>
    </w:p>
    <w:p w:rsidR="009611AE" w:rsidRPr="00A32830" w:rsidRDefault="009611AE" w:rsidP="006811D0">
      <w:pPr>
        <w:spacing w:after="360" w:line="276" w:lineRule="auto"/>
        <w:ind w:firstLine="709"/>
        <w:jc w:val="both"/>
        <w:rPr>
          <w:sz w:val="28"/>
          <w:szCs w:val="28"/>
        </w:rPr>
      </w:pPr>
      <w:r w:rsidRPr="00A32830">
        <w:rPr>
          <w:sz w:val="28"/>
          <w:szCs w:val="28"/>
        </w:rPr>
        <w:t>б) расходы по обязательному страхованию грузов, исчисленные в соответствии с законодательством;</w:t>
      </w:r>
    </w:p>
    <w:p w:rsidR="009611AE" w:rsidRPr="00A32830" w:rsidRDefault="009611AE" w:rsidP="006811D0">
      <w:pPr>
        <w:spacing w:after="360" w:line="276" w:lineRule="auto"/>
        <w:ind w:firstLine="709"/>
        <w:jc w:val="both"/>
        <w:rPr>
          <w:sz w:val="28"/>
          <w:szCs w:val="28"/>
        </w:rPr>
      </w:pPr>
      <w:r w:rsidRPr="00A32830">
        <w:rPr>
          <w:sz w:val="28"/>
          <w:szCs w:val="28"/>
        </w:rPr>
        <w:t>в) таможенные платежи, в случае реализации за пределы таможенной территории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146.5.4. 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настоящей 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9611AE" w:rsidRPr="00A32830" w:rsidRDefault="009611AE" w:rsidP="006811D0">
      <w:pPr>
        <w:spacing w:after="360" w:line="276" w:lineRule="auto"/>
        <w:ind w:firstLine="709"/>
        <w:jc w:val="both"/>
        <w:rPr>
          <w:sz w:val="28"/>
          <w:szCs w:val="28"/>
        </w:rPr>
      </w:pPr>
      <w:r w:rsidRPr="00A32830">
        <w:rPr>
          <w:sz w:val="28"/>
          <w:szCs w:val="28"/>
        </w:rPr>
        <w:t>146.6. Порядок исчисления налоговых обязательств по уплате за пользование недрами для добычи полезных ископаемых.</w:t>
      </w:r>
    </w:p>
    <w:p w:rsidR="009611AE" w:rsidRPr="00A32830" w:rsidRDefault="009611AE" w:rsidP="006811D0">
      <w:pPr>
        <w:spacing w:after="360" w:line="276" w:lineRule="auto"/>
        <w:ind w:firstLine="709"/>
        <w:jc w:val="both"/>
        <w:rPr>
          <w:sz w:val="28"/>
          <w:szCs w:val="28"/>
        </w:rPr>
      </w:pPr>
      <w:r w:rsidRPr="00A32830">
        <w:rPr>
          <w:sz w:val="28"/>
          <w:szCs w:val="28"/>
        </w:rPr>
        <w:t>146.6.1. Для видов полезных ископаемых, для которых в таблице пункта  146.8 настоящей 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9611AE" w:rsidRPr="00A32830" w:rsidRDefault="009611AE" w:rsidP="006811D0">
      <w:pPr>
        <w:spacing w:after="360" w:line="276" w:lineRule="auto"/>
        <w:ind w:firstLine="709"/>
        <w:jc w:val="both"/>
        <w:rPr>
          <w:sz w:val="28"/>
          <w:szCs w:val="28"/>
        </w:rPr>
      </w:pPr>
      <w:r w:rsidRPr="00A32830">
        <w:rPr>
          <w:sz w:val="28"/>
          <w:szCs w:val="28"/>
        </w:rPr>
        <w:t xml:space="preserve">Пзн = Vф х Вкк х Свнз </w:t>
      </w:r>
    </w:p>
    <w:p w:rsidR="009611AE" w:rsidRPr="00A32830" w:rsidRDefault="009611AE" w:rsidP="006811D0">
      <w:pPr>
        <w:spacing w:after="360" w:line="276" w:lineRule="auto"/>
        <w:ind w:firstLine="709"/>
        <w:jc w:val="both"/>
        <w:rPr>
          <w:sz w:val="28"/>
          <w:szCs w:val="28"/>
        </w:rPr>
      </w:pPr>
      <w:r w:rsidRPr="00A32830">
        <w:rPr>
          <w:sz w:val="28"/>
          <w:szCs w:val="28"/>
        </w:rPr>
        <w:t>где Vф – объем (количество) соответствующего вида добытого полезного ископаемого (минерального сырья) в отчетном периоде (в единицах массы или объема);</w:t>
      </w:r>
    </w:p>
    <w:p w:rsidR="009611AE" w:rsidRPr="00A32830" w:rsidRDefault="009611AE" w:rsidP="006811D0">
      <w:pPr>
        <w:spacing w:after="360" w:line="276" w:lineRule="auto"/>
        <w:ind w:firstLine="709"/>
        <w:jc w:val="both"/>
        <w:rPr>
          <w:sz w:val="28"/>
          <w:szCs w:val="28"/>
        </w:rPr>
      </w:pPr>
      <w:r w:rsidRPr="00A32830">
        <w:rPr>
          <w:sz w:val="28"/>
          <w:szCs w:val="28"/>
        </w:rPr>
        <w:t>Вкк –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9611AE" w:rsidRPr="00A32830" w:rsidRDefault="009611AE" w:rsidP="006811D0">
      <w:pPr>
        <w:spacing w:after="360" w:line="276" w:lineRule="auto"/>
        <w:ind w:firstLine="709"/>
        <w:jc w:val="both"/>
        <w:rPr>
          <w:sz w:val="28"/>
          <w:szCs w:val="28"/>
        </w:rPr>
      </w:pPr>
      <w:r w:rsidRPr="00A32830">
        <w:rPr>
          <w:sz w:val="28"/>
          <w:szCs w:val="28"/>
        </w:rPr>
        <w:t>Свнз – величина ставки платы за пользование недрами для добычи полезных ископаемых (в процентах), установленная в пункте 146.8 настоящей статьи;</w:t>
      </w:r>
    </w:p>
    <w:p w:rsidR="009611AE" w:rsidRPr="00A32830" w:rsidRDefault="009611AE" w:rsidP="006811D0">
      <w:pPr>
        <w:spacing w:after="360" w:line="276" w:lineRule="auto"/>
        <w:ind w:firstLine="709"/>
        <w:jc w:val="both"/>
        <w:rPr>
          <w:sz w:val="28"/>
          <w:szCs w:val="28"/>
        </w:rPr>
      </w:pPr>
      <w:r w:rsidRPr="00A32830">
        <w:rPr>
          <w:sz w:val="28"/>
          <w:szCs w:val="28"/>
        </w:rPr>
        <w:t>146.6.2. Для видов полезных ископаемых,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9611AE" w:rsidRPr="00A32830" w:rsidRDefault="009611AE" w:rsidP="006811D0">
      <w:pPr>
        <w:spacing w:after="360" w:line="276" w:lineRule="auto"/>
        <w:ind w:firstLine="709"/>
        <w:jc w:val="both"/>
        <w:rPr>
          <w:sz w:val="28"/>
          <w:szCs w:val="28"/>
        </w:rPr>
      </w:pPr>
      <w:r w:rsidRPr="00A32830">
        <w:rPr>
          <w:sz w:val="28"/>
          <w:szCs w:val="28"/>
        </w:rPr>
        <w:t xml:space="preserve">Пзн = Vф х Сазн </w:t>
      </w:r>
    </w:p>
    <w:p w:rsidR="009611AE" w:rsidRPr="00A32830" w:rsidRDefault="009611AE" w:rsidP="006811D0">
      <w:pPr>
        <w:spacing w:after="360" w:line="276" w:lineRule="auto"/>
        <w:ind w:firstLine="709"/>
        <w:jc w:val="both"/>
        <w:rPr>
          <w:sz w:val="28"/>
          <w:szCs w:val="28"/>
        </w:rPr>
      </w:pPr>
      <w:r w:rsidRPr="00A32830">
        <w:rPr>
          <w:sz w:val="28"/>
          <w:szCs w:val="28"/>
        </w:rPr>
        <w:t>где Vф –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9611AE" w:rsidRPr="00A32830" w:rsidRDefault="009611AE" w:rsidP="006811D0">
      <w:pPr>
        <w:spacing w:after="360" w:line="276" w:lineRule="auto"/>
        <w:ind w:firstLine="709"/>
        <w:jc w:val="both"/>
        <w:rPr>
          <w:sz w:val="28"/>
          <w:szCs w:val="28"/>
        </w:rPr>
      </w:pPr>
      <w:r w:rsidRPr="00A32830">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пункте 146.8 настоящей статьи;</w:t>
      </w:r>
    </w:p>
    <w:p w:rsidR="009611AE" w:rsidRPr="00A32830" w:rsidRDefault="009611AE" w:rsidP="006811D0">
      <w:pPr>
        <w:spacing w:after="360" w:line="276" w:lineRule="auto"/>
        <w:ind w:firstLine="709"/>
        <w:jc w:val="both"/>
        <w:rPr>
          <w:sz w:val="28"/>
          <w:szCs w:val="28"/>
        </w:rPr>
      </w:pPr>
      <w:r w:rsidRPr="00A32830">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9611AE" w:rsidRPr="00A32830" w:rsidRDefault="009611AE" w:rsidP="006811D0">
      <w:pPr>
        <w:spacing w:after="360" w:line="276" w:lineRule="auto"/>
        <w:ind w:firstLine="709"/>
        <w:jc w:val="both"/>
        <w:rPr>
          <w:sz w:val="28"/>
          <w:szCs w:val="28"/>
        </w:rPr>
      </w:pPr>
      <w:r w:rsidRPr="00A32830">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9611AE" w:rsidRPr="00A32830" w:rsidRDefault="009611AE" w:rsidP="006811D0">
      <w:pPr>
        <w:spacing w:after="360" w:line="276" w:lineRule="auto"/>
        <w:ind w:firstLine="709"/>
        <w:jc w:val="both"/>
        <w:rPr>
          <w:sz w:val="28"/>
          <w:szCs w:val="28"/>
        </w:rPr>
      </w:pPr>
      <w:r w:rsidRPr="00A32830">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9611AE" w:rsidRPr="00A32830" w:rsidRDefault="009611AE" w:rsidP="006811D0">
      <w:pPr>
        <w:spacing w:after="360" w:line="276" w:lineRule="auto"/>
        <w:ind w:firstLine="709"/>
        <w:jc w:val="both"/>
        <w:rPr>
          <w:sz w:val="28"/>
          <w:szCs w:val="28"/>
        </w:rPr>
      </w:pPr>
      <w:r w:rsidRPr="00A32830">
        <w:rPr>
          <w:sz w:val="28"/>
          <w:szCs w:val="28"/>
        </w:rPr>
        <w:t>146.8. Ставки платы за пользование недрами для добычи полезных ископаемых.</w:t>
      </w:r>
    </w:p>
    <w:p w:rsidR="009611AE" w:rsidRPr="00A32830" w:rsidRDefault="009611AE" w:rsidP="006811D0">
      <w:pPr>
        <w:spacing w:after="360" w:line="276" w:lineRule="auto"/>
        <w:ind w:firstLine="709"/>
        <w:jc w:val="both"/>
        <w:rPr>
          <w:sz w:val="28"/>
          <w:szCs w:val="28"/>
        </w:rPr>
      </w:pPr>
      <w:r w:rsidRPr="00A32830">
        <w:rPr>
          <w:sz w:val="28"/>
          <w:szCs w:val="28"/>
        </w:rPr>
        <w:t xml:space="preserve">146.8.1. Ставки платы за пользование недрами для добычи полезных ископаемых устанавливаются в процентах от стоимости товарной продукции горного предприятия – добытого полезного ископаемого (минерального сырья), </w:t>
      </w:r>
      <w:r w:rsidRPr="00A32830">
        <w:rPr>
          <w:bCs/>
          <w:sz w:val="28"/>
          <w:szCs w:val="28"/>
        </w:rPr>
        <w:t>а также в абсолютных ставках платы в стоимостном (денежном) выражении,</w:t>
      </w:r>
      <w:r w:rsidRPr="00A32830">
        <w:rPr>
          <w:sz w:val="28"/>
          <w:szCs w:val="28"/>
        </w:rPr>
        <w:t xml:space="preserve"> в таких размерах:</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tblPr>
      <w:tblGrid>
        <w:gridCol w:w="294"/>
        <w:gridCol w:w="191"/>
        <w:gridCol w:w="294"/>
        <w:gridCol w:w="5332"/>
        <w:gridCol w:w="3559"/>
      </w:tblGrid>
      <w:tr w:rsidR="009611AE"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b/>
                <w:sz w:val="28"/>
                <w:szCs w:val="28"/>
              </w:rPr>
            </w:pPr>
            <w:bookmarkStart w:id="220" w:name="n9721"/>
            <w:bookmarkEnd w:id="220"/>
            <w:r w:rsidRPr="00A32830">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b/>
                <w:sz w:val="28"/>
                <w:szCs w:val="28"/>
              </w:rPr>
            </w:pPr>
            <w:r w:rsidRPr="00A32830">
              <w:rPr>
                <w:rFonts w:ascii="Times New Roman" w:hAnsi="Times New Roman" w:cs="Times New Roman"/>
                <w:b/>
                <w:sz w:val="28"/>
                <w:szCs w:val="28"/>
              </w:rPr>
              <w:t xml:space="preserve">Ставка, процент/рос.руб/т </w:t>
            </w:r>
          </w:p>
          <w:p w:rsidR="009611AE" w:rsidRPr="00A32830" w:rsidRDefault="009611AE" w:rsidP="006811D0">
            <w:pPr>
              <w:pStyle w:val="rvps12"/>
              <w:spacing w:before="0" w:beforeAutospacing="0" w:after="360" w:afterAutospacing="0" w:line="276" w:lineRule="auto"/>
              <w:jc w:val="center"/>
              <w:rPr>
                <w:rFonts w:ascii="Times New Roman" w:hAnsi="Times New Roman" w:cs="Times New Roman"/>
                <w:b/>
                <w:sz w:val="28"/>
                <w:szCs w:val="28"/>
              </w:rPr>
            </w:pPr>
            <w:r w:rsidRPr="00A32830">
              <w:rPr>
                <w:rFonts w:ascii="Times New Roman" w:hAnsi="Times New Roman" w:cs="Times New Roman"/>
                <w:b/>
                <w:sz w:val="28"/>
                <w:szCs w:val="28"/>
              </w:rPr>
              <w:t>от стоимости добытых полезных ископаемых</w:t>
            </w:r>
          </w:p>
        </w:tc>
      </w:tr>
      <w:tr w:rsidR="009611AE"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b/>
                <w:sz w:val="28"/>
                <w:szCs w:val="28"/>
              </w:rPr>
            </w:pPr>
            <w:r w:rsidRPr="00A32830">
              <w:rPr>
                <w:b/>
                <w:sz w:val="28"/>
                <w:szCs w:val="28"/>
              </w:rPr>
              <w:t>Рудные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both"/>
              <w:rPr>
                <w:rFonts w:ascii="Times New Roman" w:hAnsi="Times New Roman" w:cs="Times New Roman"/>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 xml:space="preserve">    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b/>
                <w:sz w:val="28"/>
                <w:szCs w:val="28"/>
              </w:rPr>
            </w:pPr>
            <w:r w:rsidRPr="00A32830">
              <w:rPr>
                <w:b/>
                <w:sz w:val="28"/>
                <w:szCs w:val="28"/>
              </w:rPr>
              <w:t>Энергетические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11,00 рос. руб./1тонну</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16,00 рос. руб./1тонну</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39,00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18,00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конденсат:</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42,00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18,00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газ природный (любого происхождения):</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природный газ, который добыт из залежей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20,00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14,00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 xml:space="preserve">из залежей на участках недр (месторождениях) в пределах континентального шельфа </w:t>
            </w:r>
            <w:r>
              <w:rPr>
                <w:sz w:val="28"/>
                <w:szCs w:val="28"/>
              </w:rPr>
              <w:t>и (или)</w:t>
            </w:r>
            <w:r w:rsidRPr="00A32830">
              <w:rPr>
                <w:sz w:val="28"/>
                <w:szCs w:val="28"/>
              </w:rPr>
              <w:t xml:space="preserve"> исключительной (морской)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11,00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28,00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15,00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b/>
                <w:sz w:val="28"/>
                <w:szCs w:val="28"/>
              </w:rPr>
            </w:pPr>
            <w:r w:rsidRPr="00A32830">
              <w:rPr>
                <w:b/>
                <w:sz w:val="28"/>
                <w:szCs w:val="28"/>
              </w:rPr>
              <w:t>Глинистые породы:</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spacing w:after="360" w:line="276" w:lineRule="auto"/>
              <w:jc w:val="center"/>
              <w:rPr>
                <w:sz w:val="28"/>
                <w:szCs w:val="28"/>
              </w:rPr>
            </w:pPr>
            <w:r w:rsidRPr="00A32830">
              <w:rPr>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spacing w:after="360" w:line="276" w:lineRule="auto"/>
              <w:jc w:val="center"/>
              <w:rPr>
                <w:sz w:val="28"/>
                <w:szCs w:val="28"/>
              </w:rPr>
            </w:pPr>
            <w:r w:rsidRPr="00A32830">
              <w:rPr>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spacing w:after="360" w:line="276" w:lineRule="auto"/>
              <w:jc w:val="center"/>
              <w:rPr>
                <w:sz w:val="28"/>
                <w:szCs w:val="28"/>
              </w:rPr>
            </w:pPr>
            <w:r w:rsidRPr="00A32830">
              <w:rPr>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spacing w:after="360" w:line="276" w:lineRule="auto"/>
              <w:jc w:val="center"/>
              <w:rPr>
                <w:sz w:val="28"/>
                <w:szCs w:val="28"/>
              </w:rPr>
            </w:pPr>
            <w:r w:rsidRPr="00A32830">
              <w:rPr>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sz w:val="28"/>
                <w:szCs w:val="28"/>
              </w:rPr>
            </w:pPr>
            <w:r w:rsidRPr="00A32830">
              <w:rPr>
                <w:sz w:val="28"/>
                <w:szCs w:val="28"/>
              </w:rPr>
              <w:t>сырье формовочное и для окомкования железорудных концентратов –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b/>
                <w:sz w:val="28"/>
                <w:szCs w:val="28"/>
              </w:rPr>
            </w:pPr>
            <w:r w:rsidRPr="00A32830">
              <w:rPr>
                <w:b/>
                <w:sz w:val="28"/>
                <w:szCs w:val="28"/>
              </w:rPr>
              <w:t>Сырье огнеупорное: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3,50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pStyle w:val="rvps14"/>
              <w:spacing w:before="0" w:beforeAutospacing="0" w:after="360" w:afterAutospacing="0" w:line="276" w:lineRule="auto"/>
              <w:rPr>
                <w:b/>
                <w:sz w:val="28"/>
                <w:szCs w:val="28"/>
              </w:rPr>
            </w:pPr>
            <w:r w:rsidRPr="00A32830">
              <w:rPr>
                <w:b/>
                <w:sz w:val="28"/>
                <w:szCs w:val="28"/>
              </w:rPr>
              <w:t>Сырье химическое: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3,00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b/>
                <w:sz w:val="28"/>
                <w:szCs w:val="28"/>
              </w:rPr>
            </w:pPr>
            <w:r w:rsidRPr="00A32830">
              <w:rPr>
                <w:b/>
                <w:sz w:val="28"/>
                <w:szCs w:val="28"/>
              </w:rPr>
              <w:t>электро-и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пирофилит</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озокерит</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адсорбционное –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4,00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3,00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b/>
                <w:sz w:val="28"/>
                <w:szCs w:val="28"/>
              </w:rPr>
            </w:pPr>
            <w:r w:rsidRPr="00A32830">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3,00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b/>
                <w:sz w:val="28"/>
                <w:szCs w:val="28"/>
              </w:rPr>
            </w:pPr>
            <w:r w:rsidRPr="00A32830">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перлит</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b/>
                <w:sz w:val="28"/>
                <w:szCs w:val="28"/>
              </w:rPr>
            </w:pPr>
            <w:r w:rsidRPr="00A32830">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гипс</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7,50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b/>
                <w:sz w:val="28"/>
                <w:szCs w:val="28"/>
              </w:rPr>
            </w:pPr>
            <w:r w:rsidRPr="00A32830">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b/>
                <w:sz w:val="28"/>
                <w:szCs w:val="28"/>
              </w:rPr>
            </w:pPr>
            <w:r w:rsidRPr="00A32830">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78,60 рос. руб./1куб.метров</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pStyle w:val="rvps12"/>
              <w:spacing w:before="0" w:beforeAutospacing="0" w:after="360" w:afterAutospacing="0" w:line="276" w:lineRule="auto"/>
              <w:jc w:val="center"/>
              <w:rPr>
                <w:rFonts w:ascii="Times New Roman" w:hAnsi="Times New Roman" w:cs="Times New Roman"/>
                <w:sz w:val="28"/>
                <w:szCs w:val="28"/>
              </w:rPr>
            </w:pPr>
            <w:r w:rsidRPr="00A32830">
              <w:rPr>
                <w:rFonts w:ascii="Times New Roman" w:hAnsi="Times New Roman" w:cs="Times New Roman"/>
                <w:sz w:val="28"/>
                <w:szCs w:val="28"/>
              </w:rPr>
              <w:t>28,36 рос. руб./1куб.метров</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spacing w:after="360" w:line="276" w:lineRule="auto"/>
              <w:jc w:val="center"/>
              <w:rPr>
                <w:sz w:val="28"/>
                <w:szCs w:val="28"/>
              </w:rPr>
            </w:pPr>
            <w:r w:rsidRPr="00A32830">
              <w:rPr>
                <w:sz w:val="28"/>
                <w:szCs w:val="28"/>
              </w:rPr>
              <w:t>18,94 рос. руб./1куб.метров</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spacing w:after="360" w:line="276" w:lineRule="auto"/>
              <w:jc w:val="center"/>
              <w:rPr>
                <w:sz w:val="28"/>
                <w:szCs w:val="28"/>
              </w:rPr>
            </w:pPr>
            <w:r w:rsidRPr="00A32830">
              <w:rPr>
                <w:sz w:val="28"/>
                <w:szCs w:val="28"/>
              </w:rPr>
              <w:t>1,84 рос. руб./1куб.метров</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spacing w:after="360" w:line="276" w:lineRule="auto"/>
              <w:jc w:val="center"/>
              <w:rPr>
                <w:sz w:val="28"/>
                <w:szCs w:val="28"/>
              </w:rPr>
            </w:pPr>
            <w:r w:rsidRPr="00A32830">
              <w:rPr>
                <w:sz w:val="28"/>
                <w:szCs w:val="28"/>
              </w:rPr>
              <w:t>1,54 рос. руб./1куб.метров</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spacing w:after="360" w:line="276" w:lineRule="auto"/>
              <w:jc w:val="center"/>
              <w:rPr>
                <w:sz w:val="28"/>
                <w:szCs w:val="28"/>
              </w:rPr>
            </w:pPr>
            <w:r w:rsidRPr="00A32830">
              <w:rPr>
                <w:sz w:val="28"/>
                <w:szCs w:val="28"/>
              </w:rPr>
              <w:t>17,90 рос. руб./100 куб.метров</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поверхностные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spacing w:after="360" w:line="276" w:lineRule="auto"/>
              <w:jc w:val="center"/>
              <w:rPr>
                <w:sz w:val="28"/>
                <w:szCs w:val="28"/>
              </w:rPr>
            </w:pPr>
            <w:r w:rsidRPr="00A32830">
              <w:rPr>
                <w:sz w:val="28"/>
                <w:szCs w:val="28"/>
              </w:rPr>
              <w:t>1,72 рос. руб./1куб.метров</w:t>
            </w:r>
          </w:p>
        </w:tc>
      </w:tr>
      <w:tr w:rsidR="009611AE" w:rsidRPr="00A32830" w:rsidTr="0003486F">
        <w:tc>
          <w:tcPr>
            <w:tcW w:w="152" w:type="pct"/>
            <w:tcBorders>
              <w:top w:val="outset" w:sz="6" w:space="0" w:color="000000"/>
              <w:left w:val="outset" w:sz="6" w:space="0" w:color="000000"/>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9611AE" w:rsidRPr="00A32830" w:rsidRDefault="009611AE"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9611AE" w:rsidRPr="00A32830" w:rsidRDefault="009611AE" w:rsidP="006811D0">
            <w:pPr>
              <w:spacing w:after="360" w:line="276" w:lineRule="auto"/>
              <w:rPr>
                <w:sz w:val="28"/>
                <w:szCs w:val="28"/>
              </w:rPr>
            </w:pPr>
            <w:r w:rsidRPr="00A32830">
              <w:rPr>
                <w:sz w:val="28"/>
                <w:szCs w:val="28"/>
              </w:rPr>
              <w:t>грязи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9611AE" w:rsidRPr="00A32830" w:rsidRDefault="009611AE" w:rsidP="006811D0">
            <w:pPr>
              <w:spacing w:after="360" w:line="276" w:lineRule="auto"/>
              <w:jc w:val="center"/>
              <w:rPr>
                <w:sz w:val="28"/>
                <w:szCs w:val="28"/>
              </w:rPr>
            </w:pPr>
            <w:r w:rsidRPr="00A32830">
              <w:rPr>
                <w:sz w:val="28"/>
                <w:szCs w:val="28"/>
              </w:rPr>
              <w:t>20,48 рос. руб./1куб.метров</w:t>
            </w:r>
          </w:p>
        </w:tc>
      </w:tr>
    </w:tbl>
    <w:p w:rsidR="009611AE" w:rsidRPr="00A32830" w:rsidRDefault="009611AE" w:rsidP="00013EA1">
      <w:pPr>
        <w:spacing w:before="360" w:after="360" w:line="276" w:lineRule="auto"/>
        <w:ind w:firstLine="709"/>
        <w:jc w:val="both"/>
        <w:rPr>
          <w:sz w:val="28"/>
          <w:szCs w:val="28"/>
        </w:rPr>
      </w:pPr>
      <w:r w:rsidRPr="00A32830">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9611AE" w:rsidRPr="00A32830" w:rsidRDefault="009611AE" w:rsidP="006811D0">
      <w:pPr>
        <w:spacing w:after="360" w:line="276" w:lineRule="auto"/>
        <w:ind w:firstLine="709"/>
        <w:jc w:val="both"/>
        <w:rPr>
          <w:sz w:val="28"/>
          <w:szCs w:val="28"/>
        </w:rPr>
      </w:pPr>
      <w:r w:rsidRPr="00A32830">
        <w:rPr>
          <w:sz w:val="28"/>
          <w:szCs w:val="28"/>
        </w:rPr>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9611AE" w:rsidRPr="00A32830" w:rsidRDefault="009611AE" w:rsidP="006811D0">
      <w:pPr>
        <w:spacing w:after="360" w:line="276" w:lineRule="auto"/>
        <w:ind w:firstLine="709"/>
        <w:jc w:val="both"/>
        <w:rPr>
          <w:sz w:val="28"/>
          <w:szCs w:val="28"/>
        </w:rPr>
      </w:pPr>
      <w:r w:rsidRPr="00A32830">
        <w:rPr>
          <w:sz w:val="28"/>
          <w:szCs w:val="28"/>
        </w:rPr>
        <w:t>146.9. Порядок представления налоговых расчетов.</w:t>
      </w:r>
    </w:p>
    <w:p w:rsidR="009611AE" w:rsidRPr="00A32830" w:rsidRDefault="009611AE" w:rsidP="006811D0">
      <w:pPr>
        <w:spacing w:after="360" w:line="276" w:lineRule="auto"/>
        <w:ind w:firstLine="709"/>
        <w:jc w:val="both"/>
        <w:rPr>
          <w:sz w:val="28"/>
          <w:szCs w:val="28"/>
        </w:rPr>
      </w:pPr>
      <w:r w:rsidRPr="00A32830">
        <w:rPr>
          <w:sz w:val="28"/>
          <w:szCs w:val="28"/>
        </w:rPr>
        <w:t>146.9.1. 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настоящего 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9611AE" w:rsidRPr="00A32830" w:rsidRDefault="009611AE" w:rsidP="006811D0">
      <w:pPr>
        <w:spacing w:after="360" w:line="276" w:lineRule="auto"/>
        <w:ind w:firstLine="709"/>
        <w:jc w:val="both"/>
        <w:rPr>
          <w:sz w:val="28"/>
          <w:szCs w:val="28"/>
        </w:rPr>
      </w:pPr>
      <w:r w:rsidRPr="00A32830">
        <w:rPr>
          <w:sz w:val="28"/>
          <w:szCs w:val="28"/>
        </w:rPr>
        <w:t>146.9.2. 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9611AE" w:rsidRPr="00A32830" w:rsidRDefault="009611AE" w:rsidP="006811D0">
      <w:pPr>
        <w:spacing w:after="360" w:line="276" w:lineRule="auto"/>
        <w:ind w:firstLine="709"/>
        <w:jc w:val="both"/>
        <w:rPr>
          <w:sz w:val="28"/>
          <w:szCs w:val="28"/>
        </w:rPr>
      </w:pPr>
      <w:r w:rsidRPr="00A32830">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9611AE" w:rsidRPr="00A32830" w:rsidRDefault="009611AE" w:rsidP="006811D0">
      <w:pPr>
        <w:spacing w:after="360" w:line="276" w:lineRule="auto"/>
        <w:ind w:firstLine="709"/>
        <w:jc w:val="both"/>
        <w:rPr>
          <w:sz w:val="28"/>
          <w:szCs w:val="28"/>
        </w:rPr>
      </w:pPr>
      <w:r w:rsidRPr="00A32830">
        <w:rPr>
          <w:sz w:val="28"/>
          <w:szCs w:val="28"/>
        </w:rPr>
        <w:t>146.10. Порядок уплаты налоговых обязательств:</w:t>
      </w:r>
    </w:p>
    <w:p w:rsidR="009611AE" w:rsidRPr="00A32830" w:rsidRDefault="009611AE" w:rsidP="006811D0">
      <w:pPr>
        <w:spacing w:after="360" w:line="276" w:lineRule="auto"/>
        <w:ind w:firstLine="709"/>
        <w:jc w:val="both"/>
        <w:rPr>
          <w:sz w:val="28"/>
          <w:szCs w:val="28"/>
        </w:rPr>
      </w:pPr>
      <w:r w:rsidRPr="00A32830">
        <w:rPr>
          <w:sz w:val="28"/>
          <w:szCs w:val="28"/>
        </w:rPr>
        <w:t>146.10.1. 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налогового расчета за отчетный 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9611AE" w:rsidRPr="00A32830" w:rsidRDefault="009611AE" w:rsidP="006811D0">
      <w:pPr>
        <w:spacing w:after="360" w:line="276" w:lineRule="auto"/>
        <w:ind w:firstLine="709"/>
        <w:jc w:val="both"/>
        <w:rPr>
          <w:sz w:val="28"/>
          <w:szCs w:val="28"/>
        </w:rPr>
      </w:pPr>
      <w:r w:rsidRPr="00A32830">
        <w:rPr>
          <w:sz w:val="28"/>
          <w:szCs w:val="28"/>
        </w:rPr>
        <w:t>146.11. Контроль и ответственность плательщиков.</w:t>
      </w:r>
    </w:p>
    <w:p w:rsidR="009611AE" w:rsidRPr="00A32830" w:rsidRDefault="009611AE" w:rsidP="006811D0">
      <w:pPr>
        <w:spacing w:after="360" w:line="276" w:lineRule="auto"/>
        <w:ind w:firstLine="709"/>
        <w:jc w:val="both"/>
        <w:rPr>
          <w:sz w:val="28"/>
          <w:szCs w:val="28"/>
        </w:rPr>
      </w:pPr>
      <w:r w:rsidRPr="00A32830">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настоящего Закона. </w:t>
      </w:r>
    </w:p>
    <w:p w:rsidR="009611AE" w:rsidRPr="00A32830" w:rsidRDefault="009611AE" w:rsidP="006811D0">
      <w:pPr>
        <w:spacing w:after="360" w:line="276" w:lineRule="auto"/>
        <w:ind w:firstLine="709"/>
        <w:jc w:val="both"/>
        <w:rPr>
          <w:sz w:val="28"/>
          <w:szCs w:val="28"/>
        </w:rPr>
      </w:pPr>
      <w:r w:rsidRPr="00A32830">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9611AE" w:rsidRPr="00A32830" w:rsidRDefault="009611AE" w:rsidP="006811D0">
      <w:pPr>
        <w:spacing w:after="360" w:line="276" w:lineRule="auto"/>
        <w:ind w:firstLine="709"/>
        <w:jc w:val="both"/>
        <w:rPr>
          <w:b/>
          <w:bCs/>
          <w:sz w:val="28"/>
          <w:szCs w:val="28"/>
        </w:rPr>
      </w:pPr>
      <w:bookmarkStart w:id="221" w:name="_Toc345335395"/>
      <w:bookmarkStart w:id="222" w:name="_Toc345337628"/>
      <w:r>
        <w:rPr>
          <w:bCs/>
          <w:sz w:val="28"/>
          <w:szCs w:val="28"/>
        </w:rPr>
        <w:t>Статья </w:t>
      </w:r>
      <w:r w:rsidRPr="00A32830">
        <w:rPr>
          <w:bCs/>
          <w:sz w:val="28"/>
          <w:szCs w:val="28"/>
        </w:rPr>
        <w:t>147.</w:t>
      </w:r>
      <w:r>
        <w:rPr>
          <w:bCs/>
          <w:sz w:val="28"/>
          <w:szCs w:val="28"/>
        </w:rPr>
        <w:t> </w:t>
      </w:r>
      <w:r w:rsidRPr="00A32830">
        <w:rPr>
          <w:b/>
          <w:bCs/>
          <w:sz w:val="28"/>
          <w:szCs w:val="28"/>
        </w:rPr>
        <w:t>Плата за пользование недрами в целях, не связанных с добычей полезных ископаемых</w:t>
      </w:r>
      <w:bookmarkEnd w:id="221"/>
      <w:bookmarkEnd w:id="222"/>
    </w:p>
    <w:p w:rsidR="009611AE" w:rsidRPr="00A32830" w:rsidRDefault="009611AE" w:rsidP="006811D0">
      <w:pPr>
        <w:spacing w:after="360" w:line="276" w:lineRule="auto"/>
        <w:ind w:firstLine="709"/>
        <w:jc w:val="both"/>
        <w:rPr>
          <w:sz w:val="28"/>
          <w:szCs w:val="28"/>
        </w:rPr>
      </w:pPr>
      <w:r w:rsidRPr="00A32830">
        <w:rPr>
          <w:sz w:val="28"/>
          <w:szCs w:val="28"/>
        </w:rPr>
        <w:t>147.1. Плательщиками платы за пользование недрами в целях, не связанных с добычей полезных ископаемых, являются юридические и физические лица – субъекты хозяйственной деятельности, использующие в пределах территории Донецкой Народной Республики участки недр для:</w:t>
      </w:r>
    </w:p>
    <w:p w:rsidR="009611AE" w:rsidRPr="00A32830" w:rsidRDefault="009611AE" w:rsidP="006811D0">
      <w:pPr>
        <w:spacing w:after="360" w:line="276" w:lineRule="auto"/>
        <w:ind w:firstLine="709"/>
        <w:jc w:val="both"/>
        <w:rPr>
          <w:sz w:val="28"/>
          <w:szCs w:val="28"/>
        </w:rPr>
      </w:pPr>
      <w:r w:rsidRPr="00A32830">
        <w:rPr>
          <w:sz w:val="28"/>
          <w:szCs w:val="28"/>
        </w:rPr>
        <w:t>а) выдерживания виноматериалов, производства и хранения винопродукции;</w:t>
      </w:r>
    </w:p>
    <w:p w:rsidR="009611AE" w:rsidRPr="00A32830" w:rsidRDefault="009611AE" w:rsidP="006811D0">
      <w:pPr>
        <w:spacing w:after="360" w:line="276" w:lineRule="auto"/>
        <w:ind w:firstLine="709"/>
        <w:jc w:val="both"/>
        <w:rPr>
          <w:sz w:val="28"/>
          <w:szCs w:val="28"/>
        </w:rPr>
      </w:pPr>
      <w:r w:rsidRPr="00A32830">
        <w:rPr>
          <w:sz w:val="28"/>
          <w:szCs w:val="28"/>
        </w:rPr>
        <w:t>б) выращивания грибов, овощей, цветов и других растений;</w:t>
      </w:r>
    </w:p>
    <w:p w:rsidR="009611AE" w:rsidRPr="00A32830" w:rsidRDefault="009611AE" w:rsidP="006811D0">
      <w:pPr>
        <w:spacing w:after="360" w:line="276" w:lineRule="auto"/>
        <w:ind w:firstLine="709"/>
        <w:jc w:val="both"/>
        <w:rPr>
          <w:sz w:val="28"/>
          <w:szCs w:val="28"/>
        </w:rPr>
      </w:pPr>
      <w:r w:rsidRPr="00A32830">
        <w:rPr>
          <w:sz w:val="28"/>
          <w:szCs w:val="28"/>
        </w:rPr>
        <w:t>в) хранения пищевых продуктов, промышленных и других товаров, веществ и материалов;</w:t>
      </w:r>
    </w:p>
    <w:p w:rsidR="009611AE" w:rsidRPr="00A32830" w:rsidRDefault="009611AE" w:rsidP="006811D0">
      <w:pPr>
        <w:spacing w:after="360" w:line="276" w:lineRule="auto"/>
        <w:ind w:firstLine="709"/>
        <w:jc w:val="both"/>
        <w:rPr>
          <w:sz w:val="28"/>
          <w:szCs w:val="28"/>
        </w:rPr>
      </w:pPr>
      <w:r w:rsidRPr="00A32830">
        <w:rPr>
          <w:sz w:val="28"/>
          <w:szCs w:val="28"/>
        </w:rPr>
        <w:t>г) осуществления других видов хозяйственной деятельности.</w:t>
      </w:r>
    </w:p>
    <w:p w:rsidR="009611AE" w:rsidRPr="00A32830" w:rsidRDefault="009611AE" w:rsidP="006811D0">
      <w:pPr>
        <w:spacing w:after="360" w:line="276" w:lineRule="auto"/>
        <w:ind w:firstLine="709"/>
        <w:jc w:val="both"/>
        <w:rPr>
          <w:sz w:val="28"/>
          <w:szCs w:val="28"/>
        </w:rPr>
      </w:pPr>
      <w:r w:rsidRPr="00A32830">
        <w:rPr>
          <w:sz w:val="28"/>
          <w:szCs w:val="28"/>
        </w:rPr>
        <w:t>147.2. 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9611AE" w:rsidRPr="00A32830" w:rsidRDefault="009611AE" w:rsidP="006811D0">
      <w:pPr>
        <w:spacing w:after="360" w:line="276" w:lineRule="auto"/>
        <w:ind w:firstLine="709"/>
        <w:jc w:val="both"/>
        <w:rPr>
          <w:sz w:val="28"/>
          <w:szCs w:val="28"/>
        </w:rPr>
      </w:pPr>
      <w:r w:rsidRPr="00A32830">
        <w:rPr>
          <w:sz w:val="28"/>
          <w:szCs w:val="28"/>
        </w:rPr>
        <w:t>147.3. Плата за пользование недрами в целях, не связанных с добычей полезных ископаемых, не взимается:</w:t>
      </w:r>
    </w:p>
    <w:p w:rsidR="009611AE" w:rsidRPr="00A32830" w:rsidRDefault="009611AE" w:rsidP="006811D0">
      <w:pPr>
        <w:spacing w:after="360" w:line="276" w:lineRule="auto"/>
        <w:ind w:firstLine="709"/>
        <w:jc w:val="both"/>
        <w:rPr>
          <w:sz w:val="28"/>
          <w:szCs w:val="28"/>
        </w:rPr>
      </w:pPr>
      <w:r w:rsidRPr="00A32830">
        <w:rPr>
          <w:sz w:val="28"/>
          <w:szCs w:val="28"/>
        </w:rPr>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9611AE" w:rsidRPr="00A32830" w:rsidRDefault="009611AE" w:rsidP="006811D0">
      <w:pPr>
        <w:spacing w:after="360" w:line="276" w:lineRule="auto"/>
        <w:ind w:firstLine="709"/>
        <w:jc w:val="both"/>
        <w:rPr>
          <w:sz w:val="28"/>
          <w:szCs w:val="28"/>
        </w:rPr>
      </w:pPr>
      <w:r w:rsidRPr="00A32830">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9611AE" w:rsidRPr="00A32830" w:rsidRDefault="009611AE" w:rsidP="006811D0">
      <w:pPr>
        <w:spacing w:after="360" w:line="276" w:lineRule="auto"/>
        <w:ind w:firstLine="709"/>
        <w:jc w:val="both"/>
        <w:rPr>
          <w:sz w:val="28"/>
          <w:szCs w:val="28"/>
        </w:rPr>
      </w:pPr>
      <w:r w:rsidRPr="00A32830">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CellSpacing w:w="18" w:type="dxa"/>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3218"/>
        <w:gridCol w:w="2721"/>
        <w:gridCol w:w="1954"/>
        <w:gridCol w:w="1876"/>
      </w:tblGrid>
      <w:tr w:rsidR="009611AE" w:rsidRPr="00A32830" w:rsidTr="00092C01">
        <w:trPr>
          <w:trHeight w:val="2545"/>
          <w:tblCellSpacing w:w="18" w:type="dxa"/>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r w:rsidRPr="00A32830">
              <w:rPr>
                <w:b/>
                <w:bCs/>
                <w:sz w:val="28"/>
                <w:szCs w:val="28"/>
              </w:rPr>
              <w:t>Характер</w:t>
            </w:r>
          </w:p>
          <w:p w:rsidR="009611AE" w:rsidRPr="00A32830" w:rsidRDefault="009611AE" w:rsidP="006811D0">
            <w:pPr>
              <w:spacing w:after="360" w:line="276" w:lineRule="auto"/>
              <w:jc w:val="center"/>
              <w:rPr>
                <w:b/>
                <w:bCs/>
                <w:sz w:val="28"/>
                <w:szCs w:val="28"/>
              </w:rPr>
            </w:pPr>
            <w:r w:rsidRPr="00A32830">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r w:rsidRPr="00A32830">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r w:rsidRPr="00A32830">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b/>
                <w:bCs/>
                <w:sz w:val="28"/>
                <w:szCs w:val="28"/>
              </w:rPr>
            </w:pPr>
            <w:r w:rsidRPr="00A32830">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9611AE" w:rsidRPr="00A32830" w:rsidTr="00092C01">
        <w:trPr>
          <w:tblCellSpacing w:w="18" w:type="dxa"/>
        </w:trPr>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rPr>
                <w:sz w:val="28"/>
                <w:szCs w:val="28"/>
                <w:lang w:eastAsia="uk-UA"/>
              </w:rPr>
            </w:pPr>
            <w:r w:rsidRPr="00A32830">
              <w:rPr>
                <w:sz w:val="28"/>
                <w:szCs w:val="28"/>
                <w:lang w:eastAsia="uk-UA"/>
              </w:rPr>
              <w:t>Использование подземного пространства – специально созданных и существующих горных выработок (отработанных и приспособленных), а также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rPr>
                <w:sz w:val="28"/>
                <w:szCs w:val="28"/>
                <w:lang w:eastAsia="uk-UA"/>
              </w:rPr>
            </w:pPr>
            <w:r w:rsidRPr="00A32830">
              <w:rPr>
                <w:sz w:val="28"/>
                <w:szCs w:val="28"/>
                <w:lang w:eastAsia="uk-UA"/>
              </w:rPr>
              <w:t>выдерживание виноматериалов, производство и хранение винопродукции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lang w:eastAsia="uk-UA"/>
              </w:rPr>
            </w:pPr>
            <w:r w:rsidRPr="00A32830">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lang w:eastAsia="uk-UA"/>
              </w:rPr>
            </w:pPr>
            <w:r w:rsidRPr="00A32830">
              <w:rPr>
                <w:sz w:val="28"/>
                <w:szCs w:val="28"/>
                <w:lang w:eastAsia="uk-UA"/>
              </w:rPr>
              <w:t>1,00</w:t>
            </w:r>
          </w:p>
        </w:tc>
      </w:tr>
      <w:tr w:rsidR="009611AE"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9611AE" w:rsidRPr="00A32830" w:rsidRDefault="009611AE"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rPr>
                <w:sz w:val="28"/>
                <w:szCs w:val="28"/>
                <w:lang w:eastAsia="uk-UA"/>
              </w:rPr>
            </w:pPr>
            <w:r w:rsidRPr="00A32830">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lang w:eastAsia="uk-UA"/>
              </w:rPr>
            </w:pPr>
            <w:r w:rsidRPr="00A32830">
              <w:rPr>
                <w:sz w:val="28"/>
                <w:szCs w:val="28"/>
                <w:lang w:eastAsia="uk-UA"/>
              </w:rPr>
              <w:t xml:space="preserve">- </w:t>
            </w:r>
            <w:r>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lang w:eastAsia="uk-UA"/>
              </w:rPr>
            </w:pPr>
            <w:r w:rsidRPr="00A32830">
              <w:rPr>
                <w:sz w:val="28"/>
                <w:szCs w:val="28"/>
                <w:lang w:eastAsia="uk-UA"/>
              </w:rPr>
              <w:t>1,00</w:t>
            </w:r>
          </w:p>
        </w:tc>
      </w:tr>
      <w:tr w:rsidR="009611AE"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9611AE" w:rsidRPr="00A32830" w:rsidRDefault="009611AE"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rPr>
                <w:sz w:val="28"/>
                <w:szCs w:val="28"/>
                <w:lang w:eastAsia="uk-UA"/>
              </w:rPr>
            </w:pPr>
            <w:r w:rsidRPr="00A32830">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lang w:eastAsia="uk-UA"/>
              </w:rPr>
            </w:pPr>
            <w:r w:rsidRPr="00A32830">
              <w:rPr>
                <w:sz w:val="28"/>
                <w:szCs w:val="28"/>
                <w:lang w:eastAsia="uk-UA"/>
              </w:rPr>
              <w:t xml:space="preserve">- </w:t>
            </w:r>
            <w:r>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lang w:eastAsia="uk-UA"/>
              </w:rPr>
            </w:pPr>
            <w:r w:rsidRPr="00A32830">
              <w:rPr>
                <w:sz w:val="28"/>
                <w:szCs w:val="28"/>
                <w:lang w:eastAsia="uk-UA"/>
              </w:rPr>
              <w:t>1,00</w:t>
            </w:r>
          </w:p>
        </w:tc>
      </w:tr>
      <w:tr w:rsidR="009611AE"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9611AE" w:rsidRPr="00A32830" w:rsidRDefault="009611AE"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rPr>
                <w:sz w:val="28"/>
                <w:szCs w:val="28"/>
                <w:lang w:eastAsia="uk-UA"/>
              </w:rPr>
            </w:pPr>
            <w:r w:rsidRPr="00A32830">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lang w:eastAsia="uk-UA"/>
              </w:rPr>
            </w:pPr>
            <w:r w:rsidRPr="00A32830">
              <w:rPr>
                <w:sz w:val="28"/>
                <w:szCs w:val="28"/>
                <w:lang w:eastAsia="uk-UA"/>
              </w:rPr>
              <w:t xml:space="preserve">- </w:t>
            </w:r>
            <w:r>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9611AE" w:rsidRPr="00A32830" w:rsidRDefault="009611AE" w:rsidP="006811D0">
            <w:pPr>
              <w:spacing w:after="360" w:line="276" w:lineRule="auto"/>
              <w:jc w:val="center"/>
              <w:rPr>
                <w:sz w:val="28"/>
                <w:szCs w:val="28"/>
                <w:lang w:eastAsia="uk-UA"/>
              </w:rPr>
            </w:pPr>
            <w:r w:rsidRPr="00A32830">
              <w:rPr>
                <w:sz w:val="28"/>
                <w:szCs w:val="28"/>
                <w:lang w:eastAsia="uk-UA"/>
              </w:rPr>
              <w:t>2,00</w:t>
            </w:r>
          </w:p>
        </w:tc>
      </w:tr>
    </w:tbl>
    <w:p w:rsidR="009611AE" w:rsidRPr="00A32830" w:rsidRDefault="009611AE" w:rsidP="00013EA1">
      <w:pPr>
        <w:spacing w:before="360" w:after="360" w:line="276" w:lineRule="auto"/>
        <w:ind w:firstLine="709"/>
        <w:jc w:val="both"/>
        <w:rPr>
          <w:sz w:val="28"/>
          <w:szCs w:val="28"/>
        </w:rPr>
      </w:pPr>
      <w:r w:rsidRPr="00A32830">
        <w:rPr>
          <w:sz w:val="28"/>
          <w:szCs w:val="28"/>
        </w:rPr>
        <w:t>147.5. Порядок исчисления налоговых обязательств и срок уплаты.</w:t>
      </w:r>
    </w:p>
    <w:p w:rsidR="009611AE" w:rsidRPr="00A32830" w:rsidRDefault="009611AE" w:rsidP="006811D0">
      <w:pPr>
        <w:spacing w:after="360" w:line="276" w:lineRule="auto"/>
        <w:ind w:firstLine="709"/>
        <w:jc w:val="both"/>
        <w:rPr>
          <w:sz w:val="28"/>
          <w:szCs w:val="28"/>
        </w:rPr>
      </w:pPr>
      <w:r w:rsidRPr="00A32830">
        <w:rPr>
          <w:sz w:val="28"/>
          <w:szCs w:val="28"/>
        </w:rPr>
        <w:t>147.5.1. Плательщик платы за пользование недрами в целях, не связанных с добычей полезных ископаемых, до окончания, определенного главой 8 настоящего Закона,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9611AE" w:rsidRPr="00A32830" w:rsidRDefault="009611AE" w:rsidP="006811D0">
      <w:pPr>
        <w:spacing w:after="360" w:line="276" w:lineRule="auto"/>
        <w:ind w:firstLine="709"/>
        <w:jc w:val="both"/>
        <w:rPr>
          <w:sz w:val="28"/>
          <w:szCs w:val="28"/>
        </w:rPr>
      </w:pPr>
      <w:r w:rsidRPr="00A32830">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611AE" w:rsidRPr="00A32830" w:rsidRDefault="009611AE" w:rsidP="006811D0">
      <w:pPr>
        <w:spacing w:after="360" w:line="276" w:lineRule="auto"/>
        <w:ind w:firstLine="709"/>
        <w:jc w:val="both"/>
        <w:rPr>
          <w:sz w:val="28"/>
          <w:szCs w:val="28"/>
        </w:rPr>
      </w:pPr>
      <w:r w:rsidRPr="00A32830">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9611AE" w:rsidRPr="00A32830" w:rsidRDefault="009611AE" w:rsidP="006811D0">
      <w:pPr>
        <w:spacing w:after="360" w:line="276" w:lineRule="auto"/>
        <w:ind w:firstLine="709"/>
        <w:jc w:val="both"/>
        <w:rPr>
          <w:sz w:val="28"/>
          <w:szCs w:val="28"/>
        </w:rPr>
      </w:pPr>
      <w:r w:rsidRPr="00A32830">
        <w:rPr>
          <w:sz w:val="28"/>
          <w:szCs w:val="28"/>
        </w:rPr>
        <w:t>147.6. Контроль и ответственность плательщиков.</w:t>
      </w:r>
    </w:p>
    <w:p w:rsidR="009611AE" w:rsidRPr="00A32830" w:rsidRDefault="009611AE" w:rsidP="006811D0">
      <w:pPr>
        <w:spacing w:after="360" w:line="276" w:lineRule="auto"/>
        <w:ind w:firstLine="709"/>
        <w:jc w:val="both"/>
        <w:rPr>
          <w:sz w:val="28"/>
          <w:szCs w:val="28"/>
        </w:rPr>
      </w:pPr>
      <w:r w:rsidRPr="00A32830">
        <w:rPr>
          <w:sz w:val="28"/>
          <w:szCs w:val="28"/>
        </w:rPr>
        <w:t>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настоящего Закона.</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22.</w:t>
      </w:r>
      <w:r>
        <w:rPr>
          <w:b/>
          <w:bCs/>
          <w:sz w:val="28"/>
          <w:szCs w:val="28"/>
        </w:rPr>
        <w:t> </w:t>
      </w:r>
      <w:r w:rsidRPr="00A32830">
        <w:rPr>
          <w:b/>
          <w:bCs/>
          <w:sz w:val="28"/>
          <w:szCs w:val="28"/>
        </w:rPr>
        <w:t>Сбор за специальное использование рыбных и других водных живых ресурсов</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148.</w:t>
      </w:r>
      <w:r w:rsidRPr="00A32830">
        <w:rPr>
          <w:b/>
          <w:bCs/>
          <w:sz w:val="28"/>
          <w:szCs w:val="28"/>
        </w:rPr>
        <w:t xml:space="preserve"> Общие положения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148.1. </w:t>
      </w:r>
      <w:r w:rsidRPr="00A32830">
        <w:rPr>
          <w:rFonts w:ascii="Times New Roman" w:hAnsi="Times New Roman" w:cs="Times New Roman"/>
          <w:sz w:val="28"/>
          <w:szCs w:val="28"/>
          <w:lang w:val="ru-RU"/>
        </w:rPr>
        <w:t xml:space="preserve">Данной главой определяются единые правила взимания сбора за специальное использование рыбных и других водных живых ресурсов.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148.2.</w:t>
      </w:r>
      <w:r w:rsidRPr="00A32830">
        <w:rPr>
          <w:rStyle w:val="Strong"/>
          <w:rFonts w:ascii="Times New Roman" w:hAnsi="Times New Roman"/>
          <w:b w:val="0"/>
          <w:sz w:val="28"/>
          <w:szCs w:val="28"/>
          <w:lang w:val="ru-RU"/>
        </w:rPr>
        <w:t xml:space="preserve"> Сбор взимается за следующие виды специального</w:t>
      </w:r>
      <w:r w:rsidRPr="00A32830">
        <w:rPr>
          <w:rFonts w:ascii="Times New Roman" w:hAnsi="Times New Roman" w:cs="Times New Roman"/>
          <w:b/>
          <w:bCs/>
          <w:sz w:val="28"/>
          <w:szCs w:val="28"/>
          <w:lang w:val="ru-RU"/>
        </w:rPr>
        <w:t xml:space="preserve"> </w:t>
      </w:r>
      <w:r w:rsidRPr="00A32830">
        <w:rPr>
          <w:rStyle w:val="Strong"/>
          <w:rFonts w:ascii="Times New Roman" w:hAnsi="Times New Roman"/>
          <w:b w:val="0"/>
          <w:sz w:val="28"/>
          <w:szCs w:val="28"/>
          <w:lang w:val="ru-RU"/>
        </w:rPr>
        <w:t>использования объектов животного мира</w:t>
      </w:r>
      <w:r w:rsidRPr="00A32830">
        <w:rPr>
          <w:rFonts w:ascii="Times New Roman" w:hAnsi="Times New Roman" w:cs="Times New Roman"/>
          <w:sz w:val="28"/>
          <w:szCs w:val="28"/>
          <w:lang w:val="ru-RU"/>
        </w:rPr>
        <w:t>:</w:t>
      </w:r>
      <w:r w:rsidRPr="00A32830">
        <w:rPr>
          <w:rFonts w:ascii="Times New Roman" w:hAnsi="Times New Roman" w:cs="Times New Roman"/>
          <w:b/>
          <w:bCs/>
          <w:sz w:val="28"/>
          <w:szCs w:val="28"/>
          <w:lang w:val="ru-RU"/>
        </w:rPr>
        <w:t xml:space="preserve"> </w:t>
      </w:r>
    </w:p>
    <w:p w:rsidR="009611AE" w:rsidRPr="00A32830" w:rsidRDefault="009611AE" w:rsidP="006811D0">
      <w:pPr>
        <w:spacing w:after="360" w:line="276" w:lineRule="auto"/>
        <w:ind w:firstLine="709"/>
        <w:jc w:val="both"/>
        <w:rPr>
          <w:sz w:val="28"/>
          <w:szCs w:val="28"/>
        </w:rPr>
      </w:pPr>
      <w:r w:rsidRPr="00A32830">
        <w:rPr>
          <w:sz w:val="28"/>
          <w:szCs w:val="28"/>
        </w:rPr>
        <w:t>а) рыболовство, включая добычу водных беспозвоночных животных;</w:t>
      </w:r>
    </w:p>
    <w:p w:rsidR="009611AE" w:rsidRPr="00A32830" w:rsidRDefault="009611AE" w:rsidP="006811D0">
      <w:pPr>
        <w:spacing w:after="360" w:line="276" w:lineRule="auto"/>
        <w:ind w:firstLine="709"/>
        <w:jc w:val="both"/>
        <w:rPr>
          <w:sz w:val="28"/>
          <w:szCs w:val="28"/>
        </w:rPr>
      </w:pPr>
      <w:r w:rsidRPr="00A32830">
        <w:rPr>
          <w:sz w:val="28"/>
          <w:szCs w:val="28"/>
        </w:rPr>
        <w:t>б) использование рыбных и других водных живых ресурсов с целью получения продуктов их жизнедеятельности;</w:t>
      </w:r>
    </w:p>
    <w:p w:rsidR="009611AE" w:rsidRPr="00A32830" w:rsidRDefault="009611AE" w:rsidP="006811D0">
      <w:pPr>
        <w:spacing w:after="360" w:line="276" w:lineRule="auto"/>
        <w:ind w:firstLine="709"/>
        <w:jc w:val="both"/>
        <w:rPr>
          <w:sz w:val="28"/>
          <w:szCs w:val="28"/>
        </w:rPr>
      </w:pPr>
      <w:r w:rsidRPr="00A32830">
        <w:rPr>
          <w:sz w:val="28"/>
          <w:szCs w:val="28"/>
        </w:rPr>
        <w:t xml:space="preserve">в) добыча (приобретение) рыбных и других водных живых ресурсов с целью их содержания и разведения в полусвободных условиях или в неволе; </w:t>
      </w:r>
    </w:p>
    <w:p w:rsidR="009611AE" w:rsidRPr="00A32830" w:rsidRDefault="009611AE" w:rsidP="006811D0">
      <w:pPr>
        <w:spacing w:after="360" w:line="276" w:lineRule="auto"/>
        <w:ind w:firstLine="709"/>
        <w:jc w:val="both"/>
        <w:rPr>
          <w:sz w:val="28"/>
          <w:szCs w:val="28"/>
        </w:rPr>
      </w:pPr>
      <w:r w:rsidRPr="00A32830">
        <w:rPr>
          <w:sz w:val="28"/>
          <w:szCs w:val="28"/>
        </w:rPr>
        <w:t>г) 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9611AE" w:rsidRPr="00A32830" w:rsidRDefault="009611AE" w:rsidP="006811D0">
      <w:pPr>
        <w:spacing w:after="360" w:line="276" w:lineRule="auto"/>
        <w:ind w:firstLine="709"/>
        <w:jc w:val="both"/>
        <w:rPr>
          <w:sz w:val="28"/>
          <w:szCs w:val="28"/>
        </w:rPr>
      </w:pPr>
      <w:r w:rsidRPr="00A32830">
        <w:rPr>
          <w:sz w:val="28"/>
          <w:szCs w:val="28"/>
        </w:rPr>
        <w:t>148.3. Сбор за специальное использование рыбных и других водных живых ресурсов не взимается с:</w:t>
      </w:r>
    </w:p>
    <w:p w:rsidR="009611AE" w:rsidRPr="00A32830" w:rsidRDefault="009611AE" w:rsidP="006811D0">
      <w:pPr>
        <w:spacing w:after="360" w:line="276" w:lineRule="auto"/>
        <w:ind w:firstLine="709"/>
        <w:jc w:val="both"/>
        <w:rPr>
          <w:sz w:val="28"/>
          <w:szCs w:val="28"/>
        </w:rPr>
      </w:pPr>
      <w:r w:rsidRPr="00A32830">
        <w:rPr>
          <w:sz w:val="28"/>
          <w:szCs w:val="28"/>
        </w:rPr>
        <w:t>а</w:t>
      </w:r>
      <w:r w:rsidRPr="00A32830">
        <w:rPr>
          <w:bCs/>
          <w:sz w:val="28"/>
          <w:szCs w:val="28"/>
        </w:rPr>
        <w:t>)</w:t>
      </w:r>
      <w:r w:rsidRPr="00A32830">
        <w:rPr>
          <w:b/>
          <w:bCs/>
          <w:sz w:val="28"/>
          <w:szCs w:val="28"/>
        </w:rPr>
        <w:t xml:space="preserve"> </w:t>
      </w:r>
      <w:r w:rsidRPr="00A32830">
        <w:rPr>
          <w:sz w:val="28"/>
          <w:szCs w:val="28"/>
        </w:rPr>
        <w:t>пользователей, использующих рыбные и другие водные живые ресурсы для дальнейшего воспроизводства, в том числе искусственного, интродукции, акклиматизации и реакклиматизации, а также осуществляющих изъятие рыбных и других водных живых 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и ловов, связанных с проведением исследовательско-конструкторских работ по созданию новых конструкций орудий лова;</w:t>
      </w:r>
    </w:p>
    <w:p w:rsidR="009611AE" w:rsidRPr="00A32830" w:rsidRDefault="009611AE" w:rsidP="006811D0">
      <w:pPr>
        <w:spacing w:after="360" w:line="276" w:lineRule="auto"/>
        <w:ind w:firstLine="709"/>
        <w:jc w:val="both"/>
        <w:rPr>
          <w:sz w:val="28"/>
          <w:szCs w:val="28"/>
        </w:rPr>
      </w:pPr>
      <w:r w:rsidRPr="00A32830">
        <w:rPr>
          <w:sz w:val="28"/>
          <w:szCs w:val="28"/>
        </w:rPr>
        <w:t xml:space="preserve">б) специальных хозяйств, занимающихся разведением и выращиванием рыбных и других водных живых ресурсов в переданных им в пользование водных объектах.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149.</w:t>
      </w:r>
      <w:r>
        <w:rPr>
          <w:rFonts w:ascii="Times New Roman" w:hAnsi="Times New Roman" w:cs="Times New Roman"/>
          <w:b/>
          <w:bCs/>
          <w:sz w:val="28"/>
          <w:szCs w:val="28"/>
          <w:lang w:val="ru-RU"/>
        </w:rPr>
        <w:t> </w:t>
      </w:r>
      <w:r w:rsidRPr="00A32830">
        <w:rPr>
          <w:rFonts w:ascii="Times New Roman" w:hAnsi="Times New Roman" w:cs="Times New Roman"/>
          <w:b/>
          <w:bCs/>
          <w:sz w:val="28"/>
          <w:szCs w:val="28"/>
          <w:lang w:val="ru-RU"/>
        </w:rPr>
        <w:t>Специальное использование рыбных и других водных живых ресурсов</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149.1.</w:t>
      </w:r>
      <w:r>
        <w:rPr>
          <w:rFonts w:ascii="Times New Roman" w:hAnsi="Times New Roman" w:cs="Times New Roman"/>
          <w:bCs/>
          <w:sz w:val="28"/>
          <w:szCs w:val="28"/>
          <w:lang w:val="ru-RU"/>
        </w:rPr>
        <w:t> </w:t>
      </w:r>
      <w:r w:rsidRPr="00A32830">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из естественной и искусственной среды.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149.2. 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 пользователями) за соответствующий сбор.</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150.</w:t>
      </w:r>
      <w:r w:rsidRPr="00A32830">
        <w:rPr>
          <w:rFonts w:ascii="Times New Roman" w:hAnsi="Times New Roman" w:cs="Times New Roman"/>
          <w:b/>
          <w:bCs/>
          <w:sz w:val="28"/>
          <w:szCs w:val="28"/>
          <w:lang w:val="ru-RU"/>
        </w:rPr>
        <w:t xml:space="preserve"> Плательщики сбора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150.1. Плательщиками сбора являются пользователи, осуществляющие добычу (вылов) водных биологических ресурсов.</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151.</w:t>
      </w:r>
      <w:r w:rsidRPr="00A32830">
        <w:rPr>
          <w:b/>
          <w:bCs/>
          <w:sz w:val="28"/>
          <w:szCs w:val="28"/>
        </w:rPr>
        <w:t xml:space="preserve"> Ставки сбора</w:t>
      </w:r>
    </w:p>
    <w:p w:rsidR="009611AE" w:rsidRPr="00A32830" w:rsidRDefault="009611AE" w:rsidP="006811D0">
      <w:pPr>
        <w:spacing w:after="360" w:line="276" w:lineRule="auto"/>
        <w:ind w:firstLine="709"/>
        <w:jc w:val="both"/>
        <w:rPr>
          <w:sz w:val="28"/>
          <w:szCs w:val="28"/>
        </w:rPr>
      </w:pPr>
      <w:r w:rsidRPr="00A32830">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68"/>
        <w:gridCol w:w="1903"/>
      </w:tblGrid>
      <w:tr w:rsidR="009611AE" w:rsidRPr="00A32830" w:rsidTr="00E56C2F">
        <w:tc>
          <w:tcPr>
            <w:tcW w:w="7668" w:type="dxa"/>
          </w:tcPr>
          <w:p w:rsidR="009611AE" w:rsidRPr="00A32830" w:rsidRDefault="009611AE" w:rsidP="006811D0">
            <w:pPr>
              <w:spacing w:after="360" w:line="276" w:lineRule="auto"/>
              <w:jc w:val="center"/>
              <w:rPr>
                <w:b/>
                <w:sz w:val="28"/>
                <w:szCs w:val="28"/>
              </w:rPr>
            </w:pPr>
            <w:r w:rsidRPr="00A32830">
              <w:rPr>
                <w:b/>
                <w:sz w:val="28"/>
                <w:szCs w:val="28"/>
              </w:rPr>
              <w:t>Вид ресурсов</w:t>
            </w:r>
          </w:p>
        </w:tc>
        <w:tc>
          <w:tcPr>
            <w:tcW w:w="1903" w:type="dxa"/>
          </w:tcPr>
          <w:p w:rsidR="009611AE" w:rsidRPr="00A32830" w:rsidRDefault="009611AE" w:rsidP="006811D0">
            <w:pPr>
              <w:spacing w:after="360" w:line="276" w:lineRule="auto"/>
              <w:jc w:val="center"/>
              <w:rPr>
                <w:b/>
                <w:sz w:val="28"/>
                <w:szCs w:val="28"/>
              </w:rPr>
            </w:pPr>
            <w:r w:rsidRPr="00A32830">
              <w:rPr>
                <w:b/>
                <w:sz w:val="28"/>
                <w:szCs w:val="28"/>
              </w:rPr>
              <w:t>Размеры сбора за 1 тонну (российских рублей)</w:t>
            </w:r>
          </w:p>
        </w:tc>
      </w:tr>
      <w:tr w:rsidR="009611AE" w:rsidRPr="00A32830" w:rsidTr="00E56C2F">
        <w:trPr>
          <w:trHeight w:val="604"/>
        </w:trPr>
        <w:tc>
          <w:tcPr>
            <w:tcW w:w="9571" w:type="dxa"/>
            <w:gridSpan w:val="2"/>
          </w:tcPr>
          <w:p w:rsidR="009611AE" w:rsidRPr="00A32830" w:rsidRDefault="009611AE" w:rsidP="00E56C2F">
            <w:pPr>
              <w:spacing w:after="360" w:line="276" w:lineRule="auto"/>
              <w:jc w:val="both"/>
              <w:rPr>
                <w:sz w:val="28"/>
                <w:szCs w:val="28"/>
              </w:rPr>
            </w:pPr>
            <w:r w:rsidRPr="00A32830">
              <w:rPr>
                <w:b/>
                <w:sz w:val="28"/>
                <w:szCs w:val="28"/>
              </w:rPr>
              <w:t>Рыбы (1*)</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Катран акула</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240,00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Морская лисица</w:t>
            </w:r>
          </w:p>
        </w:tc>
        <w:tc>
          <w:tcPr>
            <w:tcW w:w="1903" w:type="dxa"/>
          </w:tcPr>
          <w:p w:rsidR="009611AE" w:rsidRPr="00A32830" w:rsidRDefault="009611AE" w:rsidP="006811D0">
            <w:pPr>
              <w:spacing w:after="360" w:line="276" w:lineRule="auto"/>
              <w:jc w:val="center"/>
              <w:rPr>
                <w:sz w:val="28"/>
                <w:szCs w:val="28"/>
              </w:rPr>
            </w:pPr>
            <w:r w:rsidRPr="00A32830">
              <w:rPr>
                <w:sz w:val="28"/>
                <w:szCs w:val="28"/>
              </w:rPr>
              <w:t>96,00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Морской кот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134,00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Форель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472,00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Черноморско-азовская проходная сельдь (дунайская, азово-черноморская)</w:t>
            </w:r>
          </w:p>
        </w:tc>
        <w:tc>
          <w:tcPr>
            <w:tcW w:w="1903" w:type="dxa"/>
          </w:tcPr>
          <w:p w:rsidR="009611AE" w:rsidRPr="00A32830" w:rsidRDefault="009611AE" w:rsidP="006811D0">
            <w:pPr>
              <w:spacing w:after="360" w:line="276" w:lineRule="auto"/>
              <w:jc w:val="center"/>
              <w:rPr>
                <w:sz w:val="28"/>
                <w:szCs w:val="28"/>
              </w:rPr>
            </w:pPr>
            <w:r w:rsidRPr="00A32830">
              <w:rPr>
                <w:sz w:val="28"/>
                <w:szCs w:val="28"/>
              </w:rPr>
              <w:t>874,00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Пузанок</w:t>
            </w:r>
          </w:p>
        </w:tc>
        <w:tc>
          <w:tcPr>
            <w:tcW w:w="1903" w:type="dxa"/>
          </w:tcPr>
          <w:p w:rsidR="009611AE" w:rsidRPr="00A32830" w:rsidRDefault="009611AE" w:rsidP="006811D0">
            <w:pPr>
              <w:spacing w:after="360" w:line="276" w:lineRule="auto"/>
              <w:jc w:val="center"/>
              <w:rPr>
                <w:sz w:val="28"/>
                <w:szCs w:val="28"/>
              </w:rPr>
            </w:pPr>
            <w:r w:rsidRPr="00A32830">
              <w:rPr>
                <w:sz w:val="28"/>
                <w:szCs w:val="28"/>
              </w:rPr>
              <w:t>662,00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Тюлька</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40,00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Хамса азовская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112,00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Килька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42,00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Амур белый</w:t>
            </w:r>
          </w:p>
        </w:tc>
        <w:tc>
          <w:tcPr>
            <w:tcW w:w="1903" w:type="dxa"/>
          </w:tcPr>
          <w:p w:rsidR="009611AE" w:rsidRPr="00A32830" w:rsidRDefault="009611AE" w:rsidP="006811D0">
            <w:pPr>
              <w:spacing w:after="360" w:line="276" w:lineRule="auto"/>
              <w:jc w:val="center"/>
              <w:rPr>
                <w:sz w:val="28"/>
                <w:szCs w:val="28"/>
              </w:rPr>
            </w:pPr>
            <w:r w:rsidRPr="00A32830">
              <w:rPr>
                <w:sz w:val="28"/>
                <w:szCs w:val="28"/>
              </w:rPr>
              <w:t>640,00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Белизна</w:t>
            </w:r>
          </w:p>
        </w:tc>
        <w:tc>
          <w:tcPr>
            <w:tcW w:w="1903" w:type="dxa"/>
          </w:tcPr>
          <w:p w:rsidR="009611AE" w:rsidRPr="00A32830" w:rsidRDefault="009611AE" w:rsidP="006811D0">
            <w:pPr>
              <w:spacing w:after="360" w:line="276" w:lineRule="auto"/>
              <w:jc w:val="center"/>
              <w:rPr>
                <w:sz w:val="28"/>
                <w:szCs w:val="28"/>
              </w:rPr>
            </w:pPr>
            <w:r w:rsidRPr="00A32830">
              <w:rPr>
                <w:sz w:val="28"/>
                <w:szCs w:val="28"/>
              </w:rPr>
              <w:t>814,00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Верховодка (уклия)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46,00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Вьюн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274,00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Карась серебристый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208,00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Клепец</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232,00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Красноперка</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224,00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Линь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298,00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Лещ</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448,00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Подуст обыкновенный</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434,00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Плоскирка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214,00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Рыбец обычный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452,00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Сазан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498,00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Синец</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266,00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Тарань (плотва)</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216,00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Толстолобик</w:t>
            </w:r>
          </w:p>
        </w:tc>
        <w:tc>
          <w:tcPr>
            <w:tcW w:w="1903" w:type="dxa"/>
          </w:tcPr>
          <w:p w:rsidR="009611AE" w:rsidRPr="00A32830" w:rsidRDefault="009611AE" w:rsidP="006811D0">
            <w:pPr>
              <w:spacing w:after="360" w:line="276" w:lineRule="auto"/>
              <w:jc w:val="center"/>
              <w:rPr>
                <w:sz w:val="28"/>
                <w:szCs w:val="28"/>
              </w:rPr>
            </w:pPr>
            <w:r w:rsidRPr="00A32830">
              <w:rPr>
                <w:sz w:val="28"/>
                <w:szCs w:val="28"/>
              </w:rPr>
              <w:t>766,00</w:t>
            </w:r>
          </w:p>
        </w:tc>
      </w:tr>
      <w:tr w:rsidR="009611AE" w:rsidRPr="00A32830" w:rsidTr="00E56C2F">
        <w:trPr>
          <w:trHeight w:val="350"/>
        </w:trPr>
        <w:tc>
          <w:tcPr>
            <w:tcW w:w="7668" w:type="dxa"/>
          </w:tcPr>
          <w:p w:rsidR="009611AE" w:rsidRPr="00A32830" w:rsidRDefault="009611AE" w:rsidP="006811D0">
            <w:pPr>
              <w:spacing w:after="360" w:line="276" w:lineRule="auto"/>
              <w:rPr>
                <w:sz w:val="28"/>
                <w:szCs w:val="28"/>
              </w:rPr>
            </w:pPr>
            <w:r w:rsidRPr="00A32830">
              <w:rPr>
                <w:sz w:val="28"/>
                <w:szCs w:val="28"/>
              </w:rPr>
              <w:t>Чехонь</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448,00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Вязь</w:t>
            </w:r>
          </w:p>
        </w:tc>
        <w:tc>
          <w:tcPr>
            <w:tcW w:w="1903" w:type="dxa"/>
          </w:tcPr>
          <w:p w:rsidR="009611AE" w:rsidRPr="00A32830" w:rsidRDefault="009611AE" w:rsidP="006811D0">
            <w:pPr>
              <w:spacing w:after="360" w:line="276" w:lineRule="auto"/>
              <w:jc w:val="center"/>
              <w:rPr>
                <w:sz w:val="28"/>
                <w:szCs w:val="28"/>
              </w:rPr>
            </w:pPr>
            <w:r w:rsidRPr="00A32830">
              <w:rPr>
                <w:sz w:val="28"/>
                <w:szCs w:val="28"/>
              </w:rPr>
              <w:t>354,00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Сом</w:t>
            </w:r>
          </w:p>
        </w:tc>
        <w:tc>
          <w:tcPr>
            <w:tcW w:w="1903" w:type="dxa"/>
          </w:tcPr>
          <w:p w:rsidR="009611AE" w:rsidRPr="00A32830" w:rsidRDefault="009611AE" w:rsidP="006811D0">
            <w:pPr>
              <w:spacing w:after="360" w:line="276" w:lineRule="auto"/>
              <w:jc w:val="center"/>
              <w:rPr>
                <w:sz w:val="28"/>
                <w:szCs w:val="28"/>
              </w:rPr>
            </w:pPr>
            <w:r w:rsidRPr="00A32830">
              <w:rPr>
                <w:sz w:val="28"/>
                <w:szCs w:val="28"/>
              </w:rPr>
              <w:t>932,00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Судак обыкновенный</w:t>
            </w:r>
          </w:p>
        </w:tc>
        <w:tc>
          <w:tcPr>
            <w:tcW w:w="1903" w:type="dxa"/>
          </w:tcPr>
          <w:p w:rsidR="009611AE" w:rsidRPr="00A32830" w:rsidRDefault="009611AE" w:rsidP="006811D0">
            <w:pPr>
              <w:spacing w:after="360" w:line="276" w:lineRule="auto"/>
              <w:jc w:val="center"/>
              <w:rPr>
                <w:sz w:val="28"/>
                <w:szCs w:val="28"/>
              </w:rPr>
            </w:pPr>
            <w:r w:rsidRPr="00A32830">
              <w:rPr>
                <w:sz w:val="28"/>
                <w:szCs w:val="28"/>
              </w:rPr>
              <w:t>646,00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Ерш обычный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180,00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Азовская Перкарина</w:t>
            </w:r>
          </w:p>
        </w:tc>
        <w:tc>
          <w:tcPr>
            <w:tcW w:w="1903" w:type="dxa"/>
          </w:tcPr>
          <w:p w:rsidR="009611AE" w:rsidRPr="00A32830" w:rsidRDefault="009611AE" w:rsidP="006811D0">
            <w:pPr>
              <w:spacing w:after="360" w:line="276" w:lineRule="auto"/>
              <w:jc w:val="center"/>
              <w:rPr>
                <w:sz w:val="28"/>
                <w:szCs w:val="28"/>
              </w:rPr>
            </w:pPr>
            <w:r w:rsidRPr="00A32830">
              <w:rPr>
                <w:sz w:val="28"/>
                <w:szCs w:val="28"/>
              </w:rPr>
              <w:t>104,00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Окунь обыкновенный</w:t>
            </w:r>
          </w:p>
        </w:tc>
        <w:tc>
          <w:tcPr>
            <w:tcW w:w="1903" w:type="dxa"/>
          </w:tcPr>
          <w:p w:rsidR="009611AE" w:rsidRPr="00A32830" w:rsidRDefault="009611AE" w:rsidP="006811D0">
            <w:pPr>
              <w:spacing w:after="360" w:line="276" w:lineRule="auto"/>
              <w:jc w:val="center"/>
              <w:rPr>
                <w:sz w:val="28"/>
                <w:szCs w:val="28"/>
              </w:rPr>
            </w:pPr>
            <w:r w:rsidRPr="00A32830">
              <w:rPr>
                <w:sz w:val="28"/>
                <w:szCs w:val="28"/>
              </w:rPr>
              <w:t>358,00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Пеламида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1328,00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Барабуля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234,00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Луфарь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600,00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Скумбрия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632,00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Ставрида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474,00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Бычок (кроме видов, занесенных в Красную книгу)</w:t>
            </w:r>
          </w:p>
        </w:tc>
        <w:tc>
          <w:tcPr>
            <w:tcW w:w="1903" w:type="dxa"/>
          </w:tcPr>
          <w:p w:rsidR="009611AE" w:rsidRPr="00A32830" w:rsidRDefault="009611AE" w:rsidP="006811D0">
            <w:pPr>
              <w:spacing w:after="360" w:line="276" w:lineRule="auto"/>
              <w:jc w:val="center"/>
              <w:rPr>
                <w:sz w:val="28"/>
                <w:szCs w:val="28"/>
              </w:rPr>
            </w:pPr>
            <w:r w:rsidRPr="00A32830">
              <w:rPr>
                <w:sz w:val="28"/>
                <w:szCs w:val="28"/>
              </w:rPr>
              <w:t>184,00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Атерина (песчанка)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Остронос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624,00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Лобан</w:t>
            </w:r>
          </w:p>
        </w:tc>
        <w:tc>
          <w:tcPr>
            <w:tcW w:w="1903" w:type="dxa"/>
          </w:tcPr>
          <w:p w:rsidR="009611AE" w:rsidRPr="00A32830" w:rsidRDefault="009611AE" w:rsidP="006811D0">
            <w:pPr>
              <w:spacing w:after="360" w:line="276" w:lineRule="auto"/>
              <w:jc w:val="center"/>
              <w:rPr>
                <w:sz w:val="28"/>
                <w:szCs w:val="28"/>
              </w:rPr>
            </w:pPr>
            <w:r w:rsidRPr="00A32830">
              <w:rPr>
                <w:sz w:val="28"/>
                <w:szCs w:val="28"/>
              </w:rPr>
              <w:t>878,00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Сингиль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884,00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Пеленгас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790,00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Щука</w:t>
            </w:r>
          </w:p>
        </w:tc>
        <w:tc>
          <w:tcPr>
            <w:tcW w:w="1903" w:type="dxa"/>
          </w:tcPr>
          <w:p w:rsidR="009611AE" w:rsidRPr="00A32830" w:rsidRDefault="009611AE" w:rsidP="006811D0">
            <w:pPr>
              <w:spacing w:after="360" w:line="276" w:lineRule="auto"/>
              <w:jc w:val="center"/>
              <w:rPr>
                <w:sz w:val="28"/>
                <w:szCs w:val="28"/>
              </w:rPr>
            </w:pPr>
            <w:r w:rsidRPr="00A32830">
              <w:rPr>
                <w:sz w:val="28"/>
                <w:szCs w:val="28"/>
              </w:rPr>
              <w:t>564,00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Сарган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404,00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Азовский калкан</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482,00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Речная камбала (глосса)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304,00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Мерланг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252,00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Другая рыба (кроме видов, занесенных в Красную книгу)</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42,00</w:t>
            </w:r>
          </w:p>
        </w:tc>
      </w:tr>
      <w:tr w:rsidR="009611AE" w:rsidRPr="00A32830" w:rsidTr="00E56C2F">
        <w:tc>
          <w:tcPr>
            <w:tcW w:w="9571" w:type="dxa"/>
            <w:gridSpan w:val="2"/>
          </w:tcPr>
          <w:p w:rsidR="009611AE" w:rsidRPr="00A32830" w:rsidRDefault="009611AE" w:rsidP="006811D0">
            <w:pPr>
              <w:spacing w:after="360" w:line="276" w:lineRule="auto"/>
              <w:rPr>
                <w:sz w:val="28"/>
                <w:szCs w:val="28"/>
              </w:rPr>
            </w:pPr>
            <w:r w:rsidRPr="00A32830">
              <w:rPr>
                <w:sz w:val="28"/>
                <w:szCs w:val="28"/>
              </w:rPr>
              <w:t>Морепродукты и ракообразные</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Мидии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290,00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Рапан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184,00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Куниарка (скафарка)</w:t>
            </w:r>
          </w:p>
        </w:tc>
        <w:tc>
          <w:tcPr>
            <w:tcW w:w="1903" w:type="dxa"/>
          </w:tcPr>
          <w:p w:rsidR="009611AE" w:rsidRPr="00A32830" w:rsidRDefault="009611AE" w:rsidP="006811D0">
            <w:pPr>
              <w:spacing w:after="360" w:line="276" w:lineRule="auto"/>
              <w:jc w:val="center"/>
              <w:rPr>
                <w:sz w:val="28"/>
                <w:szCs w:val="28"/>
              </w:rPr>
            </w:pPr>
            <w:r w:rsidRPr="00A32830">
              <w:rPr>
                <w:sz w:val="28"/>
                <w:szCs w:val="28"/>
              </w:rPr>
              <w:t>142,00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Креветки </w:t>
            </w:r>
            <w:r w:rsidRPr="00A32830">
              <w:rPr>
                <w:sz w:val="28"/>
                <w:szCs w:val="28"/>
              </w:rPr>
              <w:br/>
              <w:t xml:space="preserve">Раки (кроме широкопалого рака)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54,00</w:t>
            </w:r>
          </w:p>
          <w:p w:rsidR="009611AE" w:rsidRPr="00A32830" w:rsidRDefault="009611AE" w:rsidP="006811D0">
            <w:pPr>
              <w:spacing w:after="360" w:line="276" w:lineRule="auto"/>
              <w:jc w:val="center"/>
              <w:rPr>
                <w:sz w:val="28"/>
                <w:szCs w:val="28"/>
              </w:rPr>
            </w:pPr>
            <w:r w:rsidRPr="00A32830">
              <w:rPr>
                <w:sz w:val="28"/>
                <w:szCs w:val="28"/>
              </w:rPr>
              <w:t>500,00</w:t>
            </w:r>
          </w:p>
        </w:tc>
      </w:tr>
      <w:tr w:rsidR="009611AE" w:rsidRPr="00A32830" w:rsidTr="00E56C2F">
        <w:tc>
          <w:tcPr>
            <w:tcW w:w="9571" w:type="dxa"/>
            <w:gridSpan w:val="2"/>
          </w:tcPr>
          <w:p w:rsidR="009611AE" w:rsidRPr="00A32830" w:rsidRDefault="009611AE" w:rsidP="006811D0">
            <w:pPr>
              <w:spacing w:after="360" w:line="276" w:lineRule="auto"/>
              <w:rPr>
                <w:b/>
                <w:sz w:val="28"/>
                <w:szCs w:val="28"/>
              </w:rPr>
            </w:pPr>
            <w:r w:rsidRPr="00A32830">
              <w:rPr>
                <w:b/>
                <w:sz w:val="28"/>
                <w:szCs w:val="28"/>
              </w:rPr>
              <w:t xml:space="preserve">Водные бесхребетные (2*) </w:t>
            </w:r>
            <w:r w:rsidRPr="00A32830">
              <w:rPr>
                <w:b/>
                <w:sz w:val="28"/>
                <w:szCs w:val="28"/>
              </w:rPr>
              <w:br/>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Артемия салина (рачки)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 xml:space="preserve">4,00 </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Артемия салина (яйца)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8,00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Гамурус речной и морской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Зоопланктон (коловратки, веткоусые, веслоногие т. д)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Личинки хирономид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Каретра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2,00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Трубочник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4,00</w:t>
            </w:r>
          </w:p>
        </w:tc>
      </w:tr>
      <w:tr w:rsidR="009611AE" w:rsidRPr="00A32830" w:rsidTr="00E56C2F">
        <w:tc>
          <w:tcPr>
            <w:tcW w:w="9571" w:type="dxa"/>
            <w:gridSpan w:val="2"/>
          </w:tcPr>
          <w:p w:rsidR="009611AE" w:rsidRPr="00A32830" w:rsidRDefault="009611AE" w:rsidP="006811D0">
            <w:pPr>
              <w:spacing w:after="360" w:line="276" w:lineRule="auto"/>
              <w:rPr>
                <w:b/>
                <w:sz w:val="28"/>
                <w:szCs w:val="28"/>
              </w:rPr>
            </w:pPr>
            <w:r w:rsidRPr="00A32830">
              <w:rPr>
                <w:b/>
                <w:sz w:val="28"/>
                <w:szCs w:val="28"/>
              </w:rPr>
              <w:t xml:space="preserve">Морские травы и водоросли </w:t>
            </w:r>
            <w:r w:rsidRPr="00A32830">
              <w:rPr>
                <w:b/>
                <w:sz w:val="28"/>
                <w:szCs w:val="28"/>
              </w:rPr>
              <w:br/>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Зостера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16,00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Цистозира</w:t>
            </w:r>
          </w:p>
        </w:tc>
        <w:tc>
          <w:tcPr>
            <w:tcW w:w="1903" w:type="dxa"/>
          </w:tcPr>
          <w:p w:rsidR="009611AE" w:rsidRPr="00A32830" w:rsidRDefault="009611AE" w:rsidP="006811D0">
            <w:pPr>
              <w:spacing w:after="360" w:line="276" w:lineRule="auto"/>
              <w:jc w:val="center"/>
              <w:rPr>
                <w:sz w:val="28"/>
                <w:szCs w:val="28"/>
              </w:rPr>
            </w:pPr>
            <w:r w:rsidRPr="00A32830">
              <w:rPr>
                <w:sz w:val="28"/>
                <w:szCs w:val="28"/>
              </w:rPr>
              <w:t>74,00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 xml:space="preserve">Другие водоросли (кроме видов, занесенных в Красную книгу) </w:t>
            </w:r>
          </w:p>
        </w:tc>
        <w:tc>
          <w:tcPr>
            <w:tcW w:w="1903" w:type="dxa"/>
          </w:tcPr>
          <w:p w:rsidR="009611AE" w:rsidRPr="00A32830" w:rsidRDefault="009611AE" w:rsidP="006811D0">
            <w:pPr>
              <w:spacing w:after="360" w:line="276" w:lineRule="auto"/>
              <w:jc w:val="center"/>
              <w:rPr>
                <w:sz w:val="28"/>
                <w:szCs w:val="28"/>
              </w:rPr>
            </w:pPr>
            <w:r w:rsidRPr="00A32830">
              <w:rPr>
                <w:sz w:val="28"/>
                <w:szCs w:val="28"/>
              </w:rPr>
              <w:t>60,00</w:t>
            </w:r>
          </w:p>
        </w:tc>
      </w:tr>
      <w:tr w:rsidR="009611AE" w:rsidRPr="00A32830" w:rsidTr="00E56C2F">
        <w:tc>
          <w:tcPr>
            <w:tcW w:w="7668" w:type="dxa"/>
          </w:tcPr>
          <w:p w:rsidR="009611AE" w:rsidRPr="00A32830" w:rsidRDefault="009611AE" w:rsidP="006811D0">
            <w:pPr>
              <w:spacing w:after="360" w:line="276" w:lineRule="auto"/>
              <w:rPr>
                <w:sz w:val="28"/>
                <w:szCs w:val="28"/>
              </w:rPr>
            </w:pPr>
            <w:r w:rsidRPr="00A32830">
              <w:rPr>
                <w:sz w:val="28"/>
                <w:szCs w:val="28"/>
              </w:rPr>
              <w:t>Примечание.</w:t>
            </w:r>
            <w:r w:rsidRPr="00A32830">
              <w:rPr>
                <w:sz w:val="28"/>
                <w:szCs w:val="28"/>
              </w:rPr>
              <w:br/>
              <w:t>1*. Виды рыб расположены в систематическом порядке по семействам.</w:t>
            </w:r>
            <w:r w:rsidRPr="00A32830">
              <w:rPr>
                <w:sz w:val="28"/>
                <w:szCs w:val="28"/>
              </w:rPr>
              <w:br/>
              <w:t>2*. За 1 кг живого веса.</w:t>
            </w:r>
          </w:p>
        </w:tc>
        <w:tc>
          <w:tcPr>
            <w:tcW w:w="1903" w:type="dxa"/>
          </w:tcPr>
          <w:p w:rsidR="009611AE" w:rsidRPr="00A32830" w:rsidRDefault="009611AE" w:rsidP="006811D0">
            <w:pPr>
              <w:spacing w:after="360" w:line="276" w:lineRule="auto"/>
              <w:jc w:val="center"/>
              <w:rPr>
                <w:sz w:val="28"/>
                <w:szCs w:val="28"/>
              </w:rPr>
            </w:pPr>
          </w:p>
        </w:tc>
      </w:tr>
    </w:tbl>
    <w:p w:rsidR="009611AE" w:rsidRPr="00A32830" w:rsidRDefault="009611AE" w:rsidP="00013EA1">
      <w:pPr>
        <w:spacing w:before="360" w:after="360" w:line="276" w:lineRule="auto"/>
        <w:ind w:firstLine="709"/>
        <w:jc w:val="both"/>
        <w:rPr>
          <w:b/>
          <w:bCs/>
          <w:sz w:val="28"/>
          <w:szCs w:val="28"/>
        </w:rPr>
      </w:pPr>
      <w:r>
        <w:rPr>
          <w:bCs/>
          <w:sz w:val="28"/>
          <w:szCs w:val="28"/>
        </w:rPr>
        <w:t>Статья </w:t>
      </w:r>
      <w:r w:rsidRPr="00A32830">
        <w:rPr>
          <w:bCs/>
          <w:sz w:val="28"/>
          <w:szCs w:val="28"/>
        </w:rPr>
        <w:t xml:space="preserve">152. </w:t>
      </w:r>
      <w:r w:rsidRPr="00A32830">
        <w:rPr>
          <w:b/>
          <w:bCs/>
          <w:sz w:val="28"/>
          <w:szCs w:val="28"/>
        </w:rPr>
        <w:t>Порядок подачи отчетности и уплаты сбора</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152.1 Базовый налоговый (отчетный) период для сбора равняется календарному кварталу.</w:t>
      </w:r>
    </w:p>
    <w:p w:rsidR="009611AE" w:rsidRPr="00A32830" w:rsidRDefault="009611AE" w:rsidP="006811D0">
      <w:pPr>
        <w:spacing w:after="360" w:line="276" w:lineRule="auto"/>
        <w:ind w:firstLine="709"/>
        <w:jc w:val="both"/>
        <w:rPr>
          <w:sz w:val="28"/>
          <w:szCs w:val="28"/>
          <w:lang w:eastAsia="uk-UA"/>
        </w:rPr>
      </w:pPr>
      <w:r w:rsidRPr="00A32830">
        <w:rPr>
          <w:sz w:val="28"/>
          <w:szCs w:val="28"/>
        </w:rPr>
        <w:t xml:space="preserve">152.2. Налоговая отчетность (расчет) </w:t>
      </w:r>
      <w:r w:rsidRPr="00A32830">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9611AE" w:rsidRPr="00A32830" w:rsidRDefault="009611AE" w:rsidP="006811D0">
      <w:pPr>
        <w:spacing w:after="360" w:line="276" w:lineRule="auto"/>
        <w:ind w:firstLine="709"/>
        <w:jc w:val="both"/>
        <w:rPr>
          <w:sz w:val="28"/>
          <w:szCs w:val="28"/>
          <w:lang w:eastAsia="uk-UA"/>
        </w:rPr>
      </w:pPr>
      <w:r w:rsidRPr="00A32830">
        <w:rPr>
          <w:sz w:val="28"/>
          <w:szCs w:val="28"/>
        </w:rPr>
        <w:t>152.3. </w:t>
      </w:r>
      <w:r w:rsidRPr="00A32830">
        <w:rPr>
          <w:sz w:val="28"/>
          <w:szCs w:val="28"/>
          <w:lang w:eastAsia="uk-UA"/>
        </w:rPr>
        <w:t xml:space="preserve">Сбор уплачивается плательщиками сбора в сроки, определенные для квартального налогового (отчетного) периода, по месту фактического нахождения на учете в органах доходов и сборов. </w:t>
      </w:r>
    </w:p>
    <w:p w:rsidR="009611AE" w:rsidRPr="00A32830" w:rsidRDefault="009611AE" w:rsidP="006811D0">
      <w:pPr>
        <w:spacing w:after="360" w:line="276" w:lineRule="auto"/>
        <w:ind w:firstLine="709"/>
        <w:jc w:val="both"/>
        <w:rPr>
          <w:sz w:val="28"/>
          <w:szCs w:val="28"/>
          <w:lang w:eastAsia="uk-UA"/>
        </w:rPr>
      </w:pPr>
      <w:r w:rsidRPr="00A32830">
        <w:rPr>
          <w:sz w:val="28"/>
          <w:szCs w:val="28"/>
        </w:rPr>
        <w:t>152</w:t>
      </w:r>
      <w:r w:rsidRPr="00A32830">
        <w:rPr>
          <w:sz w:val="28"/>
          <w:szCs w:val="28"/>
          <w:lang w:eastAsia="uk-UA"/>
        </w:rPr>
        <w:t xml:space="preserve">.4. 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9611AE" w:rsidRPr="00A32830" w:rsidRDefault="009611AE" w:rsidP="006811D0">
      <w:pPr>
        <w:spacing w:after="360" w:line="276" w:lineRule="auto"/>
        <w:ind w:firstLine="709"/>
        <w:jc w:val="both"/>
        <w:rPr>
          <w:sz w:val="28"/>
          <w:szCs w:val="28"/>
          <w:lang w:eastAsia="uk-UA"/>
        </w:rPr>
      </w:pPr>
      <w:r w:rsidRPr="00A32830">
        <w:rPr>
          <w:sz w:val="28"/>
          <w:szCs w:val="28"/>
        </w:rPr>
        <w:t>152</w:t>
      </w:r>
      <w:r w:rsidRPr="00A32830">
        <w:rPr>
          <w:sz w:val="28"/>
          <w:szCs w:val="28"/>
          <w:lang w:eastAsia="uk-UA"/>
        </w:rPr>
        <w:t>.5 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9611AE" w:rsidRPr="00A32830" w:rsidRDefault="009611AE" w:rsidP="006811D0">
      <w:pPr>
        <w:spacing w:after="360" w:line="276" w:lineRule="auto"/>
        <w:ind w:firstLine="709"/>
        <w:jc w:val="both"/>
        <w:rPr>
          <w:sz w:val="28"/>
          <w:szCs w:val="28"/>
          <w:lang w:eastAsia="uk-UA"/>
        </w:rPr>
      </w:pPr>
      <w:r w:rsidRPr="00A32830">
        <w:rPr>
          <w:sz w:val="28"/>
          <w:szCs w:val="28"/>
        </w:rPr>
        <w:t>152.6. </w:t>
      </w:r>
      <w:r w:rsidRPr="00A32830">
        <w:rPr>
          <w:sz w:val="28"/>
          <w:szCs w:val="28"/>
          <w:lang w:eastAsia="uk-UA"/>
        </w:rPr>
        <w:t xml:space="preserve">Сбор за специальное использование </w:t>
      </w:r>
      <w:r w:rsidRPr="00A32830">
        <w:rPr>
          <w:sz w:val="28"/>
          <w:szCs w:val="28"/>
        </w:rPr>
        <w:t>рыбных и других водных живых ресурсов</w:t>
      </w:r>
      <w:r w:rsidRPr="00A32830">
        <w:rPr>
          <w:sz w:val="28"/>
          <w:szCs w:val="28"/>
          <w:lang w:eastAsia="uk-UA"/>
        </w:rPr>
        <w:t xml:space="preserve"> полностью включается в состав валовых расходов согласно главе 12 настоящего Закона.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153.</w:t>
      </w:r>
      <w:r w:rsidRPr="00A32830">
        <w:rPr>
          <w:b/>
          <w:bCs/>
          <w:sz w:val="28"/>
          <w:szCs w:val="28"/>
        </w:rPr>
        <w:t xml:space="preserve"> Исчисление размера сбора</w:t>
      </w:r>
    </w:p>
    <w:p w:rsidR="009611AE" w:rsidRPr="00A32830" w:rsidRDefault="009611AE" w:rsidP="006811D0">
      <w:pPr>
        <w:spacing w:after="360" w:line="276" w:lineRule="auto"/>
        <w:ind w:firstLine="709"/>
        <w:jc w:val="both"/>
        <w:rPr>
          <w:sz w:val="28"/>
          <w:szCs w:val="28"/>
        </w:rPr>
      </w:pPr>
      <w:r w:rsidRPr="00A32830">
        <w:rPr>
          <w:sz w:val="28"/>
          <w:szCs w:val="28"/>
        </w:rPr>
        <w:t>153.1.</w:t>
      </w:r>
      <w:r>
        <w:rPr>
          <w:sz w:val="28"/>
          <w:szCs w:val="28"/>
        </w:rPr>
        <w:t> </w:t>
      </w:r>
      <w:r w:rsidRPr="00A32830">
        <w:rPr>
          <w:sz w:val="28"/>
          <w:szCs w:val="28"/>
        </w:rPr>
        <w:t xml:space="preserve">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151 настоящего Закона. </w:t>
      </w:r>
    </w:p>
    <w:p w:rsidR="009611AE" w:rsidRPr="00A32830" w:rsidRDefault="009611AE" w:rsidP="006811D0">
      <w:pPr>
        <w:spacing w:after="360" w:line="276" w:lineRule="auto"/>
        <w:ind w:firstLine="709"/>
        <w:jc w:val="both"/>
        <w:rPr>
          <w:sz w:val="28"/>
          <w:szCs w:val="28"/>
        </w:rPr>
      </w:pPr>
      <w:r w:rsidRPr="00A32830">
        <w:rPr>
          <w:sz w:val="28"/>
          <w:szCs w:val="28"/>
        </w:rPr>
        <w:t>153.2.</w:t>
      </w:r>
      <w:r>
        <w:rPr>
          <w:sz w:val="28"/>
          <w:szCs w:val="28"/>
        </w:rPr>
        <w:t> </w:t>
      </w:r>
      <w:r w:rsidRPr="00A32830">
        <w:rPr>
          <w:sz w:val="28"/>
          <w:szCs w:val="28"/>
        </w:rPr>
        <w:t>При одновременном использовании нескольких видов водных живых ресурсов плата рассчитывается за каждый вид отдельно.</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154.</w:t>
      </w:r>
      <w:r w:rsidRPr="00A32830">
        <w:rPr>
          <w:rFonts w:ascii="Times New Roman" w:hAnsi="Times New Roman" w:cs="Times New Roman"/>
          <w:sz w:val="28"/>
          <w:szCs w:val="28"/>
          <w:lang w:val="ru-RU"/>
        </w:rPr>
        <w:t xml:space="preserve"> </w:t>
      </w:r>
      <w:r w:rsidRPr="00A32830">
        <w:rPr>
          <w:rFonts w:ascii="Times New Roman" w:hAnsi="Times New Roman" w:cs="Times New Roman"/>
          <w:b/>
          <w:bCs/>
          <w:sz w:val="28"/>
          <w:szCs w:val="28"/>
          <w:lang w:val="ru-RU"/>
        </w:rPr>
        <w:t>Ответственность плательщиков сбора и контроль</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154.1. </w:t>
      </w:r>
      <w:r w:rsidRPr="00A32830">
        <w:rPr>
          <w:rFonts w:ascii="Times New Roman" w:hAnsi="Times New Roman" w:cs="Times New Roman"/>
          <w:sz w:val="28"/>
          <w:szCs w:val="28"/>
          <w:lang w:val="ru-RU"/>
        </w:rPr>
        <w:t>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154.2. </w:t>
      </w:r>
      <w:r w:rsidRPr="00A32830">
        <w:rPr>
          <w:rFonts w:ascii="Times New Roman" w:hAnsi="Times New Roman" w:cs="Times New Roman"/>
          <w:sz w:val="28"/>
          <w:szCs w:val="28"/>
          <w:lang w:val="ru-RU"/>
        </w:rPr>
        <w:t>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154.3.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9611AE" w:rsidRPr="00A32830" w:rsidRDefault="009611AE" w:rsidP="006811D0">
      <w:pPr>
        <w:tabs>
          <w:tab w:val="left" w:pos="6840"/>
          <w:tab w:val="left" w:pos="8664"/>
        </w:tabs>
        <w:spacing w:after="360" w:line="276" w:lineRule="auto"/>
        <w:ind w:firstLine="709"/>
        <w:jc w:val="both"/>
        <w:rPr>
          <w:b/>
          <w:bCs/>
          <w:sz w:val="28"/>
          <w:szCs w:val="28"/>
        </w:rPr>
      </w:pPr>
      <w:r>
        <w:rPr>
          <w:bCs/>
          <w:sz w:val="28"/>
          <w:szCs w:val="28"/>
        </w:rPr>
        <w:t>Глава </w:t>
      </w:r>
      <w:r w:rsidRPr="00A32830">
        <w:rPr>
          <w:bCs/>
          <w:sz w:val="28"/>
          <w:szCs w:val="28"/>
        </w:rPr>
        <w:t>23.</w:t>
      </w:r>
      <w:r w:rsidRPr="00A32830">
        <w:rPr>
          <w:b/>
          <w:bCs/>
          <w:sz w:val="28"/>
          <w:szCs w:val="28"/>
        </w:rPr>
        <w:t xml:space="preserve"> Кассовые расчеты</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155.</w:t>
      </w:r>
      <w:r w:rsidRPr="00A32830">
        <w:rPr>
          <w:b/>
          <w:bCs/>
          <w:sz w:val="28"/>
          <w:szCs w:val="28"/>
        </w:rPr>
        <w:t xml:space="preserve"> Кассовые расчеты</w:t>
      </w:r>
    </w:p>
    <w:p w:rsidR="009611AE" w:rsidRPr="00A32830" w:rsidRDefault="009611AE" w:rsidP="006811D0">
      <w:pPr>
        <w:spacing w:after="360" w:line="276" w:lineRule="auto"/>
        <w:ind w:firstLine="709"/>
        <w:jc w:val="both"/>
        <w:rPr>
          <w:sz w:val="28"/>
          <w:szCs w:val="28"/>
        </w:rPr>
      </w:pPr>
      <w:r w:rsidRPr="00A32830">
        <w:rPr>
          <w:sz w:val="28"/>
          <w:szCs w:val="28"/>
        </w:rPr>
        <w:t xml:space="preserve">155.1. Особенности порядка проведения расчетов регулируется Законом Донецкой Народной Республики </w:t>
      </w:r>
      <w:r>
        <w:rPr>
          <w:sz w:val="28"/>
          <w:szCs w:val="28"/>
        </w:rPr>
        <w:t>«</w:t>
      </w:r>
      <w:r w:rsidRPr="00A32830">
        <w:rPr>
          <w:sz w:val="28"/>
          <w:szCs w:val="28"/>
        </w:rPr>
        <w:t>О применении регистраторов расчетных операций в сфере торговли, общественного питания и услуг</w:t>
      </w:r>
      <w:r>
        <w:rPr>
          <w:sz w:val="28"/>
          <w:szCs w:val="28"/>
        </w:rPr>
        <w:t>»</w:t>
      </w:r>
      <w:r w:rsidRPr="00A32830">
        <w:rPr>
          <w:sz w:val="28"/>
          <w:szCs w:val="28"/>
        </w:rPr>
        <w:t xml:space="preserve"> и другими нормативными правовыми актами, принятыми в соответствии с настоящим Законом и Законом Донецкой Народной Республики </w:t>
      </w:r>
      <w:r>
        <w:rPr>
          <w:sz w:val="28"/>
          <w:szCs w:val="28"/>
        </w:rPr>
        <w:t>«</w:t>
      </w:r>
      <w:r w:rsidRPr="00A32830">
        <w:rPr>
          <w:sz w:val="28"/>
          <w:szCs w:val="28"/>
        </w:rPr>
        <w:t>О применении регистраторов расчетных операций в сфере торговли, общественного питания и услуг</w:t>
      </w:r>
      <w:r>
        <w:rPr>
          <w:sz w:val="28"/>
          <w:szCs w:val="28"/>
        </w:rPr>
        <w:t>»</w:t>
      </w:r>
      <w:r w:rsidRPr="00A32830">
        <w:rPr>
          <w:sz w:val="28"/>
          <w:szCs w:val="28"/>
        </w:rPr>
        <w:t>.</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24.</w:t>
      </w:r>
      <w:r w:rsidRPr="00A32830">
        <w:rPr>
          <w:b/>
          <w:bCs/>
          <w:sz w:val="28"/>
          <w:szCs w:val="28"/>
        </w:rPr>
        <w:t xml:space="preserve"> Сбор за транзит, продажу и вывоз отдельных видов товаров</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156.</w:t>
      </w:r>
      <w:r w:rsidRPr="00A32830">
        <w:rPr>
          <w:b/>
          <w:bCs/>
          <w:sz w:val="28"/>
          <w:szCs w:val="28"/>
        </w:rPr>
        <w:t xml:space="preserve"> Общие положения</w:t>
      </w:r>
    </w:p>
    <w:p w:rsidR="009611AE" w:rsidRPr="00A32830" w:rsidRDefault="009611AE" w:rsidP="006811D0">
      <w:pPr>
        <w:spacing w:after="360" w:line="276" w:lineRule="auto"/>
        <w:ind w:firstLine="709"/>
        <w:jc w:val="both"/>
        <w:rPr>
          <w:sz w:val="28"/>
          <w:szCs w:val="28"/>
        </w:rPr>
      </w:pPr>
      <w:r>
        <w:rPr>
          <w:sz w:val="28"/>
          <w:szCs w:val="28"/>
        </w:rPr>
        <w:t>156.1. </w:t>
      </w:r>
      <w:r w:rsidRPr="00A32830">
        <w:rPr>
          <w:sz w:val="28"/>
          <w:szCs w:val="28"/>
        </w:rPr>
        <w:t xml:space="preserve">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настоящим Законом.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157.</w:t>
      </w:r>
      <w:r w:rsidRPr="00A32830">
        <w:rPr>
          <w:b/>
          <w:bCs/>
          <w:sz w:val="28"/>
          <w:szCs w:val="28"/>
        </w:rPr>
        <w:t xml:space="preserve"> Плательщики уплаты сбора</w:t>
      </w:r>
    </w:p>
    <w:p w:rsidR="009611AE" w:rsidRPr="00A32830" w:rsidRDefault="009611AE" w:rsidP="006811D0">
      <w:pPr>
        <w:spacing w:after="360" w:line="276" w:lineRule="auto"/>
        <w:ind w:firstLine="709"/>
        <w:jc w:val="both"/>
        <w:rPr>
          <w:sz w:val="28"/>
          <w:szCs w:val="28"/>
        </w:rPr>
      </w:pPr>
      <w:r w:rsidRPr="00A32830">
        <w:rPr>
          <w:sz w:val="28"/>
          <w:szCs w:val="28"/>
        </w:rPr>
        <w:t>157.1. Плательщиками сбора являются субъекты хозяйствования, определенные статьей 15 настоящего Закона,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9611AE" w:rsidRPr="00A32830" w:rsidRDefault="009611AE" w:rsidP="006811D0">
      <w:pPr>
        <w:spacing w:after="360" w:line="276" w:lineRule="auto"/>
        <w:ind w:firstLine="709"/>
        <w:jc w:val="both"/>
        <w:rPr>
          <w:sz w:val="28"/>
          <w:szCs w:val="28"/>
        </w:rPr>
      </w:pPr>
      <w:r w:rsidRPr="00A32830">
        <w:rPr>
          <w:sz w:val="28"/>
          <w:szCs w:val="28"/>
        </w:rPr>
        <w:t>157.2. Плательщики сбора за транзит, продажу и вывоз отдельных видов товаров уплачивают сбор самостоятельно, кроме случаев,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9611AE" w:rsidRPr="00A32830" w:rsidRDefault="009611AE" w:rsidP="006811D0">
      <w:pPr>
        <w:spacing w:after="360" w:line="276" w:lineRule="auto"/>
        <w:ind w:firstLine="709"/>
        <w:jc w:val="both"/>
        <w:rPr>
          <w:sz w:val="28"/>
          <w:szCs w:val="28"/>
        </w:rPr>
      </w:pPr>
      <w:r w:rsidRPr="00A32830">
        <w:rPr>
          <w:sz w:val="28"/>
          <w:szCs w:val="28"/>
        </w:rPr>
        <w:t xml:space="preserve">157.3. 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 </w:t>
      </w:r>
    </w:p>
    <w:p w:rsidR="009611AE" w:rsidRDefault="009611AE" w:rsidP="006811D0">
      <w:pPr>
        <w:spacing w:after="360" w:line="276" w:lineRule="auto"/>
        <w:ind w:firstLine="709"/>
        <w:jc w:val="both"/>
        <w:rPr>
          <w:sz w:val="28"/>
          <w:szCs w:val="28"/>
        </w:rPr>
      </w:pPr>
      <w:r w:rsidRPr="00A32830">
        <w:rPr>
          <w:rStyle w:val="FontStyle22"/>
          <w:sz w:val="28"/>
          <w:szCs w:val="28"/>
        </w:rPr>
        <w:t>157.4. </w:t>
      </w:r>
      <w:r w:rsidRPr="00A32830">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Pr>
          <w:sz w:val="28"/>
          <w:szCs w:val="28"/>
        </w:rPr>
        <w:t xml:space="preserve"> вывоз отдельных видов товаров.</w:t>
      </w:r>
    </w:p>
    <w:p w:rsidR="009611AE" w:rsidRPr="00DC1467" w:rsidRDefault="009611AE" w:rsidP="006811D0">
      <w:pPr>
        <w:spacing w:after="360" w:line="276" w:lineRule="auto"/>
        <w:ind w:firstLine="709"/>
        <w:jc w:val="both"/>
        <w:rPr>
          <w:sz w:val="28"/>
          <w:szCs w:val="28"/>
        </w:rPr>
      </w:pPr>
      <w:r w:rsidRPr="00DC1467">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9611AE" w:rsidRPr="00DC1467" w:rsidRDefault="009611AE" w:rsidP="006811D0">
      <w:pPr>
        <w:spacing w:after="360" w:line="276" w:lineRule="auto"/>
        <w:ind w:firstLine="709"/>
        <w:jc w:val="both"/>
        <w:rPr>
          <w:sz w:val="28"/>
          <w:szCs w:val="28"/>
        </w:rPr>
      </w:pPr>
      <w:r w:rsidRPr="00DC1467">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9611AE" w:rsidRPr="00DC1467" w:rsidRDefault="009611AE" w:rsidP="006811D0">
      <w:pPr>
        <w:spacing w:after="360" w:line="276" w:lineRule="auto"/>
        <w:ind w:firstLine="709"/>
        <w:jc w:val="both"/>
        <w:rPr>
          <w:sz w:val="28"/>
          <w:szCs w:val="28"/>
        </w:rPr>
      </w:pPr>
      <w:r w:rsidRPr="00DC1467">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9611AE" w:rsidRDefault="009611AE" w:rsidP="006811D0">
      <w:pPr>
        <w:spacing w:after="360" w:line="276" w:lineRule="auto"/>
        <w:ind w:firstLine="709"/>
        <w:jc w:val="both"/>
        <w:rPr>
          <w:sz w:val="28"/>
          <w:szCs w:val="28"/>
        </w:rPr>
      </w:pPr>
      <w:r w:rsidRPr="00DC1467">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9611AE" w:rsidRPr="00C350A9" w:rsidRDefault="009611AE" w:rsidP="006811D0">
      <w:pPr>
        <w:spacing w:after="360" w:line="276" w:lineRule="auto"/>
        <w:ind w:firstLine="709"/>
        <w:jc w:val="both"/>
        <w:rPr>
          <w:i/>
          <w:sz w:val="28"/>
          <w:szCs w:val="28"/>
        </w:rPr>
      </w:pPr>
      <w:hyperlink r:id="rId75" w:history="1">
        <w:r w:rsidRPr="00CD1B21">
          <w:rPr>
            <w:rStyle w:val="Hyperlink"/>
            <w:i/>
            <w:sz w:val="28"/>
            <w:szCs w:val="28"/>
          </w:rPr>
          <w:t>(П</w:t>
        </w:r>
        <w:r w:rsidRPr="00CD1B21">
          <w:rPr>
            <w:rStyle w:val="Hyperlink"/>
            <w:bCs/>
            <w:i/>
            <w:sz w:val="28"/>
            <w:szCs w:val="28"/>
            <w:shd w:val="clear" w:color="auto" w:fill="FCFCFF"/>
          </w:rPr>
          <w:t xml:space="preserve">ункт </w:t>
        </w:r>
        <w:r w:rsidRPr="00CD1B21">
          <w:rPr>
            <w:rStyle w:val="Hyperlink"/>
            <w:sz w:val="28"/>
            <w:szCs w:val="28"/>
          </w:rPr>
          <w:t xml:space="preserve">157.5 </w:t>
        </w:r>
        <w:r w:rsidRPr="00CD1B21">
          <w:rPr>
            <w:rStyle w:val="Hyperlink"/>
            <w:i/>
            <w:sz w:val="28"/>
            <w:szCs w:val="28"/>
          </w:rPr>
          <w:t xml:space="preserve">статьи 157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bCs/>
          <w:sz w:val="28"/>
          <w:szCs w:val="28"/>
        </w:rPr>
      </w:pPr>
      <w:r>
        <w:rPr>
          <w:bCs/>
          <w:sz w:val="28"/>
          <w:szCs w:val="28"/>
        </w:rPr>
        <w:br w:type="page"/>
        <w:t>Статья </w:t>
      </w:r>
      <w:r w:rsidRPr="00A32830">
        <w:rPr>
          <w:bCs/>
          <w:sz w:val="28"/>
          <w:szCs w:val="28"/>
        </w:rPr>
        <w:t>158.</w:t>
      </w:r>
      <w:r w:rsidRPr="00A32830">
        <w:rPr>
          <w:b/>
          <w:bCs/>
          <w:sz w:val="28"/>
          <w:szCs w:val="28"/>
        </w:rPr>
        <w:t xml:space="preserve"> Объект налогообложения </w:t>
      </w:r>
    </w:p>
    <w:p w:rsidR="009611AE" w:rsidRPr="00A32830" w:rsidRDefault="009611AE" w:rsidP="006811D0">
      <w:pPr>
        <w:spacing w:after="360" w:line="276" w:lineRule="auto"/>
        <w:ind w:firstLine="709"/>
        <w:jc w:val="both"/>
        <w:rPr>
          <w:sz w:val="28"/>
          <w:szCs w:val="28"/>
        </w:rPr>
      </w:pPr>
      <w:r w:rsidRPr="00A32830">
        <w:rPr>
          <w:sz w:val="28"/>
          <w:szCs w:val="28"/>
        </w:rPr>
        <w:t>158.1. Объектом налогообложения являются товары, указанные в статье 160 настоящего Закона, относительно которых происходит одно из следующих действий: транзит, продажа, вывоз.</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159.</w:t>
      </w:r>
      <w:r w:rsidRPr="00A32830">
        <w:rPr>
          <w:b/>
          <w:bCs/>
          <w:sz w:val="28"/>
          <w:szCs w:val="28"/>
        </w:rPr>
        <w:t xml:space="preserve"> База налогообложения</w:t>
      </w:r>
    </w:p>
    <w:p w:rsidR="009611AE" w:rsidRPr="00A32830" w:rsidRDefault="009611AE" w:rsidP="006811D0">
      <w:pPr>
        <w:spacing w:after="360" w:line="276" w:lineRule="auto"/>
        <w:ind w:firstLine="709"/>
        <w:jc w:val="both"/>
        <w:rPr>
          <w:sz w:val="28"/>
          <w:szCs w:val="28"/>
        </w:rPr>
      </w:pPr>
      <w:r>
        <w:rPr>
          <w:sz w:val="28"/>
          <w:szCs w:val="28"/>
        </w:rPr>
        <w:t>159.1. </w:t>
      </w:r>
      <w:r w:rsidRPr="00A32830">
        <w:rPr>
          <w:sz w:val="28"/>
          <w:szCs w:val="28"/>
        </w:rPr>
        <w:t xml:space="preserve">Базой налогообложения является объем товаров, указанных в статье 160 настоящего Закона, относительно которых происходит одно из следующих действий: транзит, продажа, вывоз, который выражается в тоннах.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160.</w:t>
      </w:r>
      <w:r>
        <w:rPr>
          <w:bCs/>
          <w:sz w:val="28"/>
          <w:szCs w:val="28"/>
        </w:rPr>
        <w:t> </w:t>
      </w:r>
      <w:r w:rsidRPr="00A32830">
        <w:rPr>
          <w:b/>
          <w:bCs/>
          <w:sz w:val="28"/>
          <w:szCs w:val="28"/>
        </w:rPr>
        <w:t>Виды товаров, подлежащих обложению сбором за транзит, продажу и вывоз отдельных видов товаров</w:t>
      </w:r>
    </w:p>
    <w:p w:rsidR="009611AE" w:rsidRPr="00A32830" w:rsidRDefault="009611AE" w:rsidP="006811D0">
      <w:pPr>
        <w:spacing w:after="360" w:line="276" w:lineRule="auto"/>
        <w:ind w:firstLine="709"/>
        <w:jc w:val="both"/>
        <w:rPr>
          <w:sz w:val="28"/>
          <w:szCs w:val="28"/>
        </w:rPr>
      </w:pPr>
      <w:r>
        <w:rPr>
          <w:sz w:val="28"/>
          <w:szCs w:val="28"/>
        </w:rPr>
        <w:t>160.1. </w:t>
      </w:r>
      <w:r w:rsidRPr="00A32830">
        <w:rPr>
          <w:sz w:val="28"/>
          <w:szCs w:val="28"/>
        </w:rPr>
        <w:t>Сбором за транзит, продажу и вывоз отдельных видов товаров облагаются операции по транзиту, продаже и вывозу следующих видов товаров:</w:t>
      </w:r>
    </w:p>
    <w:p w:rsidR="009611AE" w:rsidRPr="00A32830" w:rsidRDefault="009611AE" w:rsidP="006811D0">
      <w:pPr>
        <w:spacing w:after="360" w:line="276" w:lineRule="auto"/>
        <w:ind w:firstLine="709"/>
        <w:jc w:val="both"/>
        <w:rPr>
          <w:sz w:val="28"/>
          <w:szCs w:val="28"/>
        </w:rPr>
      </w:pPr>
      <w:r w:rsidRPr="00A32830">
        <w:rPr>
          <w:sz w:val="28"/>
          <w:szCs w:val="28"/>
        </w:rPr>
        <w:t>а) лом черных металлов;</w:t>
      </w:r>
    </w:p>
    <w:p w:rsidR="009611AE" w:rsidRPr="00A32830" w:rsidRDefault="009611AE" w:rsidP="006811D0">
      <w:pPr>
        <w:spacing w:after="360" w:line="276" w:lineRule="auto"/>
        <w:ind w:firstLine="709"/>
        <w:jc w:val="both"/>
        <w:rPr>
          <w:sz w:val="28"/>
          <w:szCs w:val="28"/>
        </w:rPr>
      </w:pPr>
      <w:r w:rsidRPr="00A32830">
        <w:rPr>
          <w:sz w:val="28"/>
          <w:szCs w:val="28"/>
        </w:rPr>
        <w:t>б) лом цветных металлов;</w:t>
      </w:r>
    </w:p>
    <w:p w:rsidR="009611AE" w:rsidRPr="00A32830" w:rsidRDefault="009611AE" w:rsidP="006811D0">
      <w:pPr>
        <w:spacing w:after="360" w:line="276" w:lineRule="auto"/>
        <w:ind w:firstLine="709"/>
        <w:jc w:val="both"/>
        <w:rPr>
          <w:sz w:val="28"/>
          <w:szCs w:val="28"/>
        </w:rPr>
      </w:pPr>
      <w:r w:rsidRPr="00A32830">
        <w:rPr>
          <w:sz w:val="28"/>
          <w:szCs w:val="28"/>
        </w:rPr>
        <w:t>в) уголь, угольная продукция, угольный концентрат коксующей группы;</w:t>
      </w:r>
    </w:p>
    <w:p w:rsidR="009611AE" w:rsidRPr="00A32830" w:rsidRDefault="009611AE" w:rsidP="006811D0">
      <w:pPr>
        <w:spacing w:after="360" w:line="276" w:lineRule="auto"/>
        <w:ind w:firstLine="709"/>
        <w:jc w:val="both"/>
        <w:rPr>
          <w:sz w:val="28"/>
          <w:szCs w:val="28"/>
        </w:rPr>
      </w:pPr>
      <w:r w:rsidRPr="00A32830">
        <w:rPr>
          <w:sz w:val="28"/>
          <w:szCs w:val="28"/>
        </w:rPr>
        <w:t>г) мука всех сортов;</w:t>
      </w:r>
    </w:p>
    <w:p w:rsidR="009611AE" w:rsidRPr="00A32830" w:rsidRDefault="009611AE" w:rsidP="006811D0">
      <w:pPr>
        <w:spacing w:after="360" w:line="276" w:lineRule="auto"/>
        <w:ind w:firstLine="709"/>
        <w:jc w:val="both"/>
        <w:rPr>
          <w:sz w:val="28"/>
          <w:szCs w:val="28"/>
        </w:rPr>
      </w:pPr>
      <w:r w:rsidRPr="00A32830">
        <w:rPr>
          <w:sz w:val="28"/>
          <w:szCs w:val="28"/>
        </w:rPr>
        <w:t>д) продовольственная пшеница 1, 2 и 3 класса;</w:t>
      </w:r>
    </w:p>
    <w:p w:rsidR="009611AE" w:rsidRPr="00A32830" w:rsidRDefault="009611AE" w:rsidP="006811D0">
      <w:pPr>
        <w:spacing w:after="360" w:line="276" w:lineRule="auto"/>
        <w:ind w:firstLine="709"/>
        <w:jc w:val="both"/>
        <w:rPr>
          <w:sz w:val="28"/>
          <w:szCs w:val="28"/>
        </w:rPr>
      </w:pPr>
      <w:r w:rsidRPr="00A32830">
        <w:rPr>
          <w:sz w:val="28"/>
          <w:szCs w:val="28"/>
        </w:rPr>
        <w:t xml:space="preserve">е) зерновые культуры.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161.</w:t>
      </w:r>
      <w:r w:rsidRPr="00A32830">
        <w:rPr>
          <w:b/>
          <w:bCs/>
          <w:sz w:val="28"/>
          <w:szCs w:val="28"/>
        </w:rPr>
        <w:t xml:space="preserve"> Ставки сбора</w:t>
      </w:r>
    </w:p>
    <w:p w:rsidR="009611AE" w:rsidRPr="00DC1467" w:rsidRDefault="009611AE" w:rsidP="006811D0">
      <w:pPr>
        <w:spacing w:after="360" w:line="276" w:lineRule="auto"/>
        <w:ind w:firstLine="709"/>
        <w:jc w:val="both"/>
        <w:rPr>
          <w:sz w:val="28"/>
          <w:szCs w:val="28"/>
        </w:rPr>
      </w:pPr>
      <w:r>
        <w:rPr>
          <w:sz w:val="28"/>
          <w:szCs w:val="28"/>
        </w:rPr>
        <w:t xml:space="preserve">161.1. </w:t>
      </w:r>
      <w:r w:rsidRPr="00DC1467">
        <w:rPr>
          <w:sz w:val="28"/>
          <w:szCs w:val="28"/>
        </w:rPr>
        <w:t>За транзит, продажу и вывоз отдельных видов товаров, указанных в статье 161 настоящего Закона устанавливаются ставки сбора в таком размере:</w:t>
      </w:r>
    </w:p>
    <w:p w:rsidR="009611AE" w:rsidRPr="00DC1467" w:rsidRDefault="009611AE" w:rsidP="006811D0">
      <w:pPr>
        <w:spacing w:after="360" w:line="276" w:lineRule="auto"/>
        <w:ind w:firstLine="709"/>
        <w:jc w:val="both"/>
        <w:rPr>
          <w:sz w:val="28"/>
          <w:szCs w:val="28"/>
        </w:rPr>
      </w:pPr>
      <w:r w:rsidRPr="00DC1467">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9611AE" w:rsidRPr="00DC1467" w:rsidRDefault="009611AE" w:rsidP="006811D0">
      <w:pPr>
        <w:spacing w:after="360" w:line="276" w:lineRule="auto"/>
        <w:ind w:firstLine="709"/>
        <w:jc w:val="both"/>
        <w:rPr>
          <w:sz w:val="28"/>
          <w:szCs w:val="28"/>
        </w:rPr>
      </w:pPr>
      <w:r w:rsidRPr="00DC1467">
        <w:rPr>
          <w:sz w:val="28"/>
          <w:szCs w:val="28"/>
        </w:rPr>
        <w:t>161.1.1.1. лома черных металлов – 200 украинских гривен за 1 тонну;</w:t>
      </w:r>
    </w:p>
    <w:p w:rsidR="009611AE" w:rsidRPr="00DC1467" w:rsidRDefault="009611AE" w:rsidP="006811D0">
      <w:pPr>
        <w:spacing w:after="360" w:line="276" w:lineRule="auto"/>
        <w:ind w:firstLine="709"/>
        <w:jc w:val="both"/>
        <w:rPr>
          <w:sz w:val="28"/>
          <w:szCs w:val="28"/>
        </w:rPr>
      </w:pPr>
      <w:r w:rsidRPr="00DC1467">
        <w:rPr>
          <w:sz w:val="28"/>
          <w:szCs w:val="28"/>
        </w:rPr>
        <w:t>161.1.1.2. лома цветных металлов – 1</w:t>
      </w:r>
      <w:r>
        <w:rPr>
          <w:sz w:val="28"/>
          <w:szCs w:val="28"/>
        </w:rPr>
        <w:t> </w:t>
      </w:r>
      <w:r w:rsidRPr="00DC1467">
        <w:rPr>
          <w:sz w:val="28"/>
          <w:szCs w:val="28"/>
        </w:rPr>
        <w:t xml:space="preserve">500 украинских гривен за 1 тонну; </w:t>
      </w:r>
    </w:p>
    <w:p w:rsidR="009611AE" w:rsidRPr="00DC1467" w:rsidRDefault="009611AE" w:rsidP="006811D0">
      <w:pPr>
        <w:spacing w:after="360" w:line="276" w:lineRule="auto"/>
        <w:ind w:firstLine="709"/>
        <w:jc w:val="both"/>
        <w:rPr>
          <w:sz w:val="28"/>
          <w:szCs w:val="28"/>
        </w:rPr>
      </w:pPr>
      <w:r w:rsidRPr="00DC1467">
        <w:rPr>
          <w:sz w:val="28"/>
          <w:szCs w:val="28"/>
        </w:rPr>
        <w:t>161.1.1.3. угля, угольной продукции (кроме вывоза угольного концентрата коксующей группы) – 200 российских рублей за 1 тонну;</w:t>
      </w:r>
    </w:p>
    <w:p w:rsidR="009611AE" w:rsidRPr="00DC1467" w:rsidRDefault="009611AE" w:rsidP="006811D0">
      <w:pPr>
        <w:spacing w:after="360" w:line="276" w:lineRule="auto"/>
        <w:ind w:firstLine="709"/>
        <w:jc w:val="both"/>
        <w:rPr>
          <w:sz w:val="28"/>
          <w:szCs w:val="28"/>
        </w:rPr>
      </w:pPr>
      <w:r w:rsidRPr="00DC1467">
        <w:rPr>
          <w:sz w:val="28"/>
          <w:szCs w:val="28"/>
        </w:rPr>
        <w:t>161.1.1.4. угольного концентрата коксующей группы – 200 российских рублей за 1 тонну;</w:t>
      </w:r>
    </w:p>
    <w:p w:rsidR="009611AE" w:rsidRPr="00DC1467" w:rsidRDefault="009611AE" w:rsidP="006811D0">
      <w:pPr>
        <w:spacing w:after="360" w:line="276" w:lineRule="auto"/>
        <w:ind w:firstLine="709"/>
        <w:jc w:val="both"/>
        <w:rPr>
          <w:sz w:val="28"/>
          <w:szCs w:val="28"/>
        </w:rPr>
      </w:pPr>
      <w:r w:rsidRPr="00DC1467">
        <w:rPr>
          <w:sz w:val="28"/>
          <w:szCs w:val="28"/>
        </w:rPr>
        <w:t>161.1.1.5. муки всех сортов – 18</w:t>
      </w:r>
      <w:r>
        <w:rPr>
          <w:sz w:val="28"/>
          <w:szCs w:val="28"/>
        </w:rPr>
        <w:t> </w:t>
      </w:r>
      <w:r w:rsidRPr="00DC1467">
        <w:rPr>
          <w:sz w:val="28"/>
          <w:szCs w:val="28"/>
        </w:rPr>
        <w:t>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9611AE" w:rsidRPr="00DC1467" w:rsidRDefault="009611AE" w:rsidP="006811D0">
      <w:pPr>
        <w:spacing w:after="360" w:line="276" w:lineRule="auto"/>
        <w:ind w:firstLine="709"/>
        <w:jc w:val="both"/>
        <w:rPr>
          <w:sz w:val="28"/>
          <w:szCs w:val="28"/>
        </w:rPr>
      </w:pPr>
      <w:r w:rsidRPr="00DC1467">
        <w:rPr>
          <w:sz w:val="28"/>
          <w:szCs w:val="28"/>
        </w:rPr>
        <w:t>161.1.1.6. продовольственной пшеницы 1, 2, 3 класса – 6</w:t>
      </w:r>
      <w:r>
        <w:rPr>
          <w:sz w:val="28"/>
          <w:szCs w:val="28"/>
        </w:rPr>
        <w:t> </w:t>
      </w:r>
      <w:r w:rsidRPr="00DC1467">
        <w:rPr>
          <w:sz w:val="28"/>
          <w:szCs w:val="28"/>
        </w:rPr>
        <w:t>000 российских рублей за 1 тонну. Вывоз допускается исключительно при наличии фитосанитарного свидетельства.</w:t>
      </w:r>
    </w:p>
    <w:p w:rsidR="009611AE" w:rsidRPr="00DC1467" w:rsidRDefault="009611AE" w:rsidP="006811D0">
      <w:pPr>
        <w:spacing w:after="360" w:line="276" w:lineRule="auto"/>
        <w:ind w:firstLine="709"/>
        <w:jc w:val="both"/>
        <w:rPr>
          <w:sz w:val="28"/>
          <w:szCs w:val="28"/>
        </w:rPr>
      </w:pPr>
      <w:r w:rsidRPr="00DC1467">
        <w:rPr>
          <w:sz w:val="28"/>
          <w:szCs w:val="28"/>
        </w:rPr>
        <w:t>161.1.2. за вывоз субъектами хозяйствования Донецкой Народной Республики на территорию Украины:</w:t>
      </w:r>
    </w:p>
    <w:p w:rsidR="009611AE" w:rsidRPr="00DC1467" w:rsidRDefault="009611AE" w:rsidP="006811D0">
      <w:pPr>
        <w:spacing w:after="360" w:line="276" w:lineRule="auto"/>
        <w:ind w:firstLine="709"/>
        <w:jc w:val="both"/>
        <w:rPr>
          <w:sz w:val="28"/>
          <w:szCs w:val="28"/>
        </w:rPr>
      </w:pPr>
      <w:r w:rsidRPr="00DC1467">
        <w:rPr>
          <w:sz w:val="28"/>
          <w:szCs w:val="28"/>
        </w:rPr>
        <w:t>161.1.2.1. лома черных металлов – 200 украинских гривен за 1 тонну;</w:t>
      </w:r>
    </w:p>
    <w:p w:rsidR="009611AE" w:rsidRPr="00DC1467" w:rsidRDefault="009611AE" w:rsidP="006811D0">
      <w:pPr>
        <w:spacing w:after="360" w:line="276" w:lineRule="auto"/>
        <w:ind w:firstLine="709"/>
        <w:jc w:val="both"/>
        <w:rPr>
          <w:sz w:val="28"/>
          <w:szCs w:val="28"/>
        </w:rPr>
      </w:pPr>
      <w:r w:rsidRPr="00DC1467">
        <w:rPr>
          <w:sz w:val="28"/>
          <w:szCs w:val="28"/>
        </w:rPr>
        <w:t>161.1.2.2. лома цветных металлов – 1</w:t>
      </w:r>
      <w:r>
        <w:rPr>
          <w:sz w:val="28"/>
          <w:szCs w:val="28"/>
        </w:rPr>
        <w:t> </w:t>
      </w:r>
      <w:r w:rsidRPr="00DC1467">
        <w:rPr>
          <w:sz w:val="28"/>
          <w:szCs w:val="28"/>
        </w:rPr>
        <w:t xml:space="preserve">500 украинских гривен за 1 тонну; </w:t>
      </w:r>
    </w:p>
    <w:p w:rsidR="009611AE" w:rsidRPr="00DC1467" w:rsidRDefault="009611AE" w:rsidP="006811D0">
      <w:pPr>
        <w:spacing w:after="360" w:line="276" w:lineRule="auto"/>
        <w:ind w:firstLine="709"/>
        <w:jc w:val="both"/>
        <w:rPr>
          <w:sz w:val="28"/>
          <w:szCs w:val="28"/>
        </w:rPr>
      </w:pPr>
      <w:r w:rsidRPr="00DC1467">
        <w:rPr>
          <w:sz w:val="28"/>
          <w:szCs w:val="28"/>
        </w:rPr>
        <w:t>161.1.2.3. угля, угольной продукции (кроме вывоза угольного концентрата коксующей группы) – 300 украинских гривен за 1 тонну;</w:t>
      </w:r>
    </w:p>
    <w:p w:rsidR="009611AE" w:rsidRPr="00DC1467" w:rsidRDefault="009611AE" w:rsidP="006811D0">
      <w:pPr>
        <w:spacing w:after="360" w:line="276" w:lineRule="auto"/>
        <w:ind w:firstLine="709"/>
        <w:jc w:val="both"/>
        <w:rPr>
          <w:sz w:val="28"/>
          <w:szCs w:val="28"/>
        </w:rPr>
      </w:pPr>
      <w:r w:rsidRPr="00DC1467">
        <w:rPr>
          <w:sz w:val="28"/>
          <w:szCs w:val="28"/>
        </w:rPr>
        <w:t>161.1.2.4. угольного концентрата коксующей группы – 100 украинских гривен за 1 тонну;</w:t>
      </w:r>
    </w:p>
    <w:p w:rsidR="009611AE" w:rsidRPr="00DC1467" w:rsidRDefault="009611AE" w:rsidP="006811D0">
      <w:pPr>
        <w:spacing w:after="360" w:line="276" w:lineRule="auto"/>
        <w:ind w:firstLine="709"/>
        <w:jc w:val="both"/>
        <w:rPr>
          <w:sz w:val="28"/>
          <w:szCs w:val="28"/>
        </w:rPr>
      </w:pPr>
      <w:r w:rsidRPr="00DC1467">
        <w:rPr>
          <w:sz w:val="28"/>
          <w:szCs w:val="28"/>
        </w:rPr>
        <w:t>161.1.2.5. муки всех сортов – 9</w:t>
      </w:r>
      <w:r>
        <w:rPr>
          <w:sz w:val="28"/>
          <w:szCs w:val="28"/>
        </w:rPr>
        <w:t> </w:t>
      </w:r>
      <w:r w:rsidRPr="00DC1467">
        <w:rPr>
          <w:sz w:val="28"/>
          <w:szCs w:val="28"/>
        </w:rPr>
        <w:t xml:space="preserve">000 украинских гривен за 1 тонну; </w:t>
      </w:r>
    </w:p>
    <w:p w:rsidR="009611AE" w:rsidRPr="00DC1467" w:rsidRDefault="009611AE" w:rsidP="006811D0">
      <w:pPr>
        <w:spacing w:after="360" w:line="276" w:lineRule="auto"/>
        <w:ind w:firstLine="709"/>
        <w:jc w:val="both"/>
        <w:rPr>
          <w:sz w:val="28"/>
          <w:szCs w:val="28"/>
        </w:rPr>
      </w:pPr>
      <w:r w:rsidRPr="00DC1467">
        <w:rPr>
          <w:sz w:val="28"/>
          <w:szCs w:val="28"/>
        </w:rPr>
        <w:t>161.1.2.6. продовольственной пшеницы 1, 2, 3 класса – 3</w:t>
      </w:r>
      <w:r>
        <w:rPr>
          <w:sz w:val="28"/>
          <w:szCs w:val="28"/>
        </w:rPr>
        <w:t> </w:t>
      </w:r>
      <w:r w:rsidRPr="00DC1467">
        <w:rPr>
          <w:sz w:val="28"/>
          <w:szCs w:val="28"/>
        </w:rPr>
        <w:t>000 украинских гривен за 1 тонну. Вывоз допускается исключительно при наличии фитосанитарного свидетельства.</w:t>
      </w:r>
    </w:p>
    <w:p w:rsidR="009611AE" w:rsidRPr="00DC1467" w:rsidRDefault="009611AE" w:rsidP="006811D0">
      <w:pPr>
        <w:spacing w:after="360" w:line="276" w:lineRule="auto"/>
        <w:ind w:firstLine="709"/>
        <w:jc w:val="both"/>
        <w:rPr>
          <w:sz w:val="28"/>
          <w:szCs w:val="28"/>
        </w:rPr>
      </w:pPr>
      <w:r w:rsidRPr="00DC1467">
        <w:rPr>
          <w:sz w:val="28"/>
          <w:szCs w:val="28"/>
        </w:rPr>
        <w:t>161.1.3. за продажу субъектами хозяйствования Донецкой Народной Республики на территории Донецкой Народной Республики:</w:t>
      </w:r>
    </w:p>
    <w:p w:rsidR="009611AE" w:rsidRPr="00DC1467" w:rsidRDefault="009611AE" w:rsidP="006811D0">
      <w:pPr>
        <w:spacing w:after="360" w:line="276" w:lineRule="auto"/>
        <w:ind w:firstLine="709"/>
        <w:jc w:val="both"/>
        <w:rPr>
          <w:sz w:val="28"/>
          <w:szCs w:val="28"/>
        </w:rPr>
      </w:pPr>
      <w:r w:rsidRPr="00DC1467">
        <w:rPr>
          <w:sz w:val="28"/>
          <w:szCs w:val="28"/>
        </w:rPr>
        <w:t>161.1.3.1. лома черных металлов – 200 украинских гривен за 1 тонну;</w:t>
      </w:r>
    </w:p>
    <w:p w:rsidR="009611AE" w:rsidRPr="00DC1467" w:rsidRDefault="009611AE" w:rsidP="006811D0">
      <w:pPr>
        <w:spacing w:after="360" w:line="276" w:lineRule="auto"/>
        <w:ind w:firstLine="709"/>
        <w:jc w:val="both"/>
        <w:rPr>
          <w:sz w:val="28"/>
          <w:szCs w:val="28"/>
        </w:rPr>
      </w:pPr>
      <w:r w:rsidRPr="00DC1467">
        <w:rPr>
          <w:sz w:val="28"/>
          <w:szCs w:val="28"/>
        </w:rPr>
        <w:t>161.1.3.2. лома цветных металлов – 1</w:t>
      </w:r>
      <w:r>
        <w:rPr>
          <w:sz w:val="28"/>
          <w:szCs w:val="28"/>
        </w:rPr>
        <w:t> </w:t>
      </w:r>
      <w:r w:rsidRPr="00DC1467">
        <w:rPr>
          <w:sz w:val="28"/>
          <w:szCs w:val="28"/>
        </w:rPr>
        <w:t>500 украинских гривен за 1 тонну;</w:t>
      </w:r>
    </w:p>
    <w:p w:rsidR="009611AE" w:rsidRDefault="009611AE" w:rsidP="006811D0">
      <w:pPr>
        <w:pStyle w:val="110"/>
        <w:spacing w:after="360" w:line="276" w:lineRule="auto"/>
        <w:ind w:firstLine="709"/>
        <w:jc w:val="both"/>
        <w:rPr>
          <w:rFonts w:ascii="Times New Roman" w:hAnsi="Times New Roman" w:cs="Times New Roman"/>
          <w:sz w:val="28"/>
          <w:szCs w:val="28"/>
        </w:rPr>
      </w:pPr>
      <w:r w:rsidRPr="00DC1467">
        <w:rPr>
          <w:rFonts w:ascii="Times New Roman" w:hAnsi="Times New Roman" w:cs="Times New Roman"/>
          <w:sz w:val="28"/>
          <w:szCs w:val="28"/>
        </w:rPr>
        <w:t xml:space="preserve">161.1.3.3. угля, угольной продукции – 200 российских рублей за </w:t>
      </w:r>
      <w:r w:rsidRPr="00DC1467">
        <w:rPr>
          <w:rFonts w:ascii="Times New Roman" w:hAnsi="Times New Roman" w:cs="Times New Roman"/>
          <w:sz w:val="28"/>
          <w:szCs w:val="28"/>
        </w:rPr>
        <w:br/>
        <w:t>1 тонну.</w:t>
      </w:r>
    </w:p>
    <w:p w:rsidR="009611AE" w:rsidRPr="00C350A9" w:rsidRDefault="009611AE" w:rsidP="006811D0">
      <w:pPr>
        <w:spacing w:after="360" w:line="276" w:lineRule="auto"/>
        <w:ind w:firstLine="709"/>
        <w:jc w:val="both"/>
        <w:rPr>
          <w:i/>
          <w:sz w:val="28"/>
          <w:szCs w:val="28"/>
        </w:rPr>
      </w:pPr>
      <w:hyperlink r:id="rId76" w:history="1">
        <w:r w:rsidRPr="00CD1B21">
          <w:rPr>
            <w:rStyle w:val="Hyperlink"/>
            <w:i/>
            <w:sz w:val="28"/>
            <w:szCs w:val="28"/>
          </w:rPr>
          <w:t>(П</w:t>
        </w:r>
        <w:r w:rsidRPr="00CD1B21">
          <w:rPr>
            <w:rStyle w:val="Hyperlink"/>
            <w:bCs/>
            <w:i/>
            <w:sz w:val="28"/>
            <w:szCs w:val="28"/>
            <w:shd w:val="clear" w:color="auto" w:fill="FCFCFF"/>
          </w:rPr>
          <w:t xml:space="preserve">ункт </w:t>
        </w:r>
        <w:r w:rsidRPr="00CD1B21">
          <w:rPr>
            <w:rStyle w:val="Hyperlink"/>
            <w:sz w:val="28"/>
            <w:szCs w:val="28"/>
          </w:rPr>
          <w:t xml:space="preserve">161.1 </w:t>
        </w:r>
        <w:r w:rsidRPr="00CD1B21">
          <w:rPr>
            <w:rStyle w:val="Hyperlink"/>
            <w:i/>
            <w:sz w:val="28"/>
            <w:szCs w:val="28"/>
          </w:rPr>
          <w:t xml:space="preserve">статьи 161 изложен в новой редакции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pStyle w:val="paragraph"/>
        <w:spacing w:before="0" w:beforeAutospacing="0" w:after="360" w:afterAutospacing="0" w:line="276" w:lineRule="auto"/>
        <w:ind w:firstLine="709"/>
        <w:jc w:val="both"/>
        <w:textAlignment w:val="baseline"/>
        <w:rPr>
          <w:sz w:val="28"/>
          <w:szCs w:val="28"/>
        </w:rPr>
      </w:pPr>
      <w:r w:rsidRPr="00A32830">
        <w:rPr>
          <w:rStyle w:val="eop"/>
          <w:sz w:val="28"/>
          <w:szCs w:val="28"/>
        </w:rPr>
        <w:t>161.2. Сбор, по договорам, контрактам, фиксированным 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9611AE" w:rsidRPr="00A32830" w:rsidRDefault="009611AE" w:rsidP="006811D0">
      <w:pPr>
        <w:spacing w:after="360" w:line="276" w:lineRule="auto"/>
        <w:ind w:firstLine="709"/>
        <w:jc w:val="both"/>
        <w:rPr>
          <w:sz w:val="28"/>
          <w:szCs w:val="28"/>
        </w:rPr>
      </w:pPr>
      <w:r w:rsidRPr="00A32830">
        <w:rPr>
          <w:sz w:val="28"/>
          <w:szCs w:val="28"/>
        </w:rPr>
        <w:t>161.3. Не подлежит обложению сбором:</w:t>
      </w:r>
    </w:p>
    <w:p w:rsidR="009611AE" w:rsidRPr="00A32830" w:rsidRDefault="009611AE" w:rsidP="006811D0">
      <w:pPr>
        <w:spacing w:after="360" w:line="276" w:lineRule="auto"/>
        <w:ind w:firstLine="709"/>
        <w:jc w:val="both"/>
        <w:rPr>
          <w:sz w:val="28"/>
          <w:szCs w:val="28"/>
        </w:rPr>
      </w:pPr>
      <w:r w:rsidRPr="00A32830">
        <w:rPr>
          <w:sz w:val="28"/>
          <w:szCs w:val="28"/>
        </w:rPr>
        <w:t>161.3.1.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9611AE" w:rsidRPr="00A32830" w:rsidRDefault="009611AE" w:rsidP="006811D0">
      <w:pPr>
        <w:spacing w:after="360" w:line="276" w:lineRule="auto"/>
        <w:ind w:firstLine="709"/>
        <w:jc w:val="both"/>
        <w:rPr>
          <w:sz w:val="28"/>
          <w:szCs w:val="28"/>
        </w:rPr>
      </w:pPr>
      <w:r w:rsidRPr="00A32830">
        <w:rPr>
          <w:sz w:val="28"/>
          <w:szCs w:val="28"/>
        </w:rPr>
        <w:t xml:space="preserve">а) работникам по добыче (переработке) угля и углестроительных предприятий; </w:t>
      </w:r>
    </w:p>
    <w:p w:rsidR="009611AE" w:rsidRPr="00A32830" w:rsidRDefault="009611AE" w:rsidP="006811D0">
      <w:pPr>
        <w:spacing w:after="360" w:line="276" w:lineRule="auto"/>
        <w:ind w:firstLine="709"/>
        <w:jc w:val="both"/>
        <w:rPr>
          <w:sz w:val="28"/>
          <w:szCs w:val="28"/>
        </w:rPr>
      </w:pPr>
      <w:r w:rsidRPr="00A32830">
        <w:rPr>
          <w:sz w:val="28"/>
          <w:szCs w:val="28"/>
        </w:rPr>
        <w:t>б) пенсионерам, которые проработали на предприятиях по добыче (переработке) угля, углестроительных предприятиях: на подземных работах – не менее чем 10 лет для мужчин и не менее чем 7 лет 6 ме</w:t>
      </w:r>
      <w:r>
        <w:rPr>
          <w:sz w:val="28"/>
          <w:szCs w:val="28"/>
        </w:rPr>
        <w:t>сяцев для женщин; на ра</w:t>
      </w:r>
      <w:r w:rsidRPr="00A32830">
        <w:rPr>
          <w:sz w:val="28"/>
          <w:szCs w:val="28"/>
        </w:rPr>
        <w:t>ботах, связанных с подземными условиями, – не менее чем 15 лет для мужчин и не менее чем 12</w:t>
      </w:r>
      <w:r>
        <w:rPr>
          <w:sz w:val="28"/>
          <w:szCs w:val="28"/>
        </w:rPr>
        <w:t xml:space="preserve"> лет 6 месяцев для женщин; на ра</w:t>
      </w:r>
      <w:r w:rsidRPr="00A32830">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 не менее чем 20 лет для мужчин и не менее чем 15 лет для женщин; </w:t>
      </w:r>
    </w:p>
    <w:p w:rsidR="009611AE" w:rsidRPr="00A32830" w:rsidRDefault="009611AE" w:rsidP="006811D0">
      <w:pPr>
        <w:spacing w:after="360" w:line="276" w:lineRule="auto"/>
        <w:ind w:firstLine="709"/>
        <w:jc w:val="both"/>
        <w:rPr>
          <w:sz w:val="28"/>
          <w:szCs w:val="28"/>
        </w:rPr>
      </w:pPr>
      <w:r w:rsidRPr="00A32830">
        <w:rPr>
          <w:sz w:val="28"/>
          <w:szCs w:val="28"/>
        </w:rPr>
        <w:t xml:space="preserve">в) инвалидам и ветеранам войны и труда, лицам, награжденным знаками </w:t>
      </w:r>
      <w:r>
        <w:rPr>
          <w:sz w:val="28"/>
          <w:szCs w:val="28"/>
        </w:rPr>
        <w:t>«</w:t>
      </w:r>
      <w:r w:rsidRPr="00A32830">
        <w:rPr>
          <w:sz w:val="28"/>
          <w:szCs w:val="28"/>
        </w:rPr>
        <w:t>Шахтерская слава</w:t>
      </w:r>
      <w:r>
        <w:rPr>
          <w:sz w:val="28"/>
          <w:szCs w:val="28"/>
        </w:rPr>
        <w:t>»</w:t>
      </w:r>
      <w:r w:rsidRPr="00A32830">
        <w:rPr>
          <w:sz w:val="28"/>
          <w:szCs w:val="28"/>
        </w:rPr>
        <w:t xml:space="preserve"> или </w:t>
      </w:r>
      <w:r>
        <w:rPr>
          <w:sz w:val="28"/>
          <w:szCs w:val="28"/>
        </w:rPr>
        <w:t>«</w:t>
      </w:r>
      <w:r w:rsidRPr="00A32830">
        <w:rPr>
          <w:sz w:val="28"/>
          <w:szCs w:val="28"/>
        </w:rPr>
        <w:t>Шахтерская доблесть</w:t>
      </w:r>
      <w:r>
        <w:rPr>
          <w:sz w:val="28"/>
          <w:szCs w:val="28"/>
        </w:rPr>
        <w:t>»</w:t>
      </w:r>
      <w:r w:rsidRPr="00A32830">
        <w:rPr>
          <w:sz w:val="28"/>
          <w:szCs w:val="28"/>
        </w:rPr>
        <w:t xml:space="preserve">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9611AE" w:rsidRPr="00A32830" w:rsidRDefault="009611AE" w:rsidP="006811D0">
      <w:pPr>
        <w:spacing w:after="360" w:line="276" w:lineRule="auto"/>
        <w:ind w:firstLine="709"/>
        <w:jc w:val="both"/>
        <w:rPr>
          <w:sz w:val="28"/>
          <w:szCs w:val="28"/>
        </w:rPr>
      </w:pPr>
      <w:r>
        <w:rPr>
          <w:sz w:val="28"/>
          <w:szCs w:val="28"/>
        </w:rPr>
        <w:t>г) </w:t>
      </w:r>
      <w:r w:rsidRPr="00A32830">
        <w:rPr>
          <w:sz w:val="28"/>
          <w:szCs w:val="28"/>
        </w:rPr>
        <w:t>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9611AE" w:rsidRPr="00A32830" w:rsidRDefault="009611AE" w:rsidP="006811D0">
      <w:pPr>
        <w:spacing w:after="360" w:line="276" w:lineRule="auto"/>
        <w:ind w:firstLine="709"/>
        <w:jc w:val="both"/>
        <w:rPr>
          <w:rStyle w:val="FontStyle22"/>
          <w:sz w:val="28"/>
          <w:szCs w:val="28"/>
        </w:rPr>
      </w:pPr>
      <w:r w:rsidRPr="00A32830">
        <w:rPr>
          <w:sz w:val="28"/>
          <w:szCs w:val="28"/>
        </w:rPr>
        <w:t>161.3.2. продажа угля, угольной продукции у</w:t>
      </w:r>
      <w:r w:rsidRPr="00A32830">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9611AE" w:rsidRPr="00A32830" w:rsidRDefault="009611AE" w:rsidP="006811D0">
      <w:pPr>
        <w:spacing w:after="360" w:line="276" w:lineRule="auto"/>
        <w:ind w:firstLine="709"/>
        <w:jc w:val="both"/>
        <w:rPr>
          <w:rStyle w:val="FontStyle22"/>
          <w:sz w:val="28"/>
          <w:szCs w:val="28"/>
        </w:rPr>
      </w:pPr>
      <w:r w:rsidRPr="00A32830">
        <w:rPr>
          <w:sz w:val="28"/>
          <w:szCs w:val="28"/>
        </w:rPr>
        <w:t>161.4. Сбор за транзит лома черных металлов уплачивается субъектами хозяйствования по ставке 200 украинских гривен за 1 тонну.</w:t>
      </w:r>
    </w:p>
    <w:p w:rsidR="009611AE" w:rsidRPr="00A32830" w:rsidRDefault="009611AE" w:rsidP="006811D0">
      <w:pPr>
        <w:spacing w:after="360" w:line="276" w:lineRule="auto"/>
        <w:ind w:firstLine="709"/>
        <w:jc w:val="both"/>
        <w:rPr>
          <w:rStyle w:val="FontStyle22"/>
          <w:sz w:val="28"/>
          <w:szCs w:val="28"/>
        </w:rPr>
      </w:pPr>
      <w:r w:rsidRPr="00A32830">
        <w:rPr>
          <w:sz w:val="28"/>
          <w:szCs w:val="28"/>
        </w:rPr>
        <w:t>161.5. Сбор за транзит лома цветных металлов уплачивается субъектами хозяйствования по ставке 1500 украинских гривен за 1 тонну.</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162.</w:t>
      </w:r>
      <w:r w:rsidRPr="00A32830">
        <w:rPr>
          <w:b/>
          <w:bCs/>
          <w:sz w:val="28"/>
          <w:szCs w:val="28"/>
        </w:rPr>
        <w:t xml:space="preserve"> Порядок и сроки уплаты сбора</w:t>
      </w:r>
    </w:p>
    <w:p w:rsidR="009611AE" w:rsidRPr="00A32830" w:rsidRDefault="009611AE" w:rsidP="006811D0">
      <w:pPr>
        <w:spacing w:after="360" w:line="276" w:lineRule="auto"/>
        <w:ind w:firstLine="709"/>
        <w:jc w:val="both"/>
        <w:rPr>
          <w:sz w:val="28"/>
          <w:szCs w:val="28"/>
        </w:rPr>
      </w:pPr>
      <w:r w:rsidRPr="00A32830">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Донецкой Народной Республики и регистрируется в Министерстве юстиции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 xml:space="preserve">162.2.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162.1. настоящей статьи. </w:t>
      </w:r>
    </w:p>
    <w:p w:rsidR="009611AE" w:rsidRPr="00A32830" w:rsidRDefault="009611AE" w:rsidP="006811D0">
      <w:pPr>
        <w:spacing w:after="360" w:line="276" w:lineRule="auto"/>
        <w:ind w:firstLine="709"/>
        <w:jc w:val="both"/>
        <w:rPr>
          <w:sz w:val="28"/>
          <w:szCs w:val="28"/>
        </w:rPr>
      </w:pPr>
      <w:r w:rsidRPr="00A32830">
        <w:rPr>
          <w:sz w:val="28"/>
          <w:szCs w:val="28"/>
        </w:rPr>
        <w:t>162.3. Осуществлять уплату сбора за продажу на территории Донецкой Народной Республики зерновых культур имеет право, как продавец, так и покупатель товара.</w:t>
      </w:r>
    </w:p>
    <w:p w:rsidR="009611AE" w:rsidRPr="00A32830" w:rsidRDefault="009611AE" w:rsidP="006811D0">
      <w:pPr>
        <w:spacing w:after="360" w:line="276" w:lineRule="auto"/>
        <w:ind w:firstLine="709"/>
        <w:jc w:val="both"/>
        <w:rPr>
          <w:b/>
          <w:bCs/>
          <w:sz w:val="28"/>
          <w:szCs w:val="28"/>
        </w:rPr>
      </w:pPr>
      <w:r>
        <w:rPr>
          <w:bCs/>
          <w:sz w:val="28"/>
          <w:szCs w:val="28"/>
        </w:rPr>
        <w:br w:type="page"/>
        <w:t>Статья </w:t>
      </w:r>
      <w:r w:rsidRPr="00A32830">
        <w:rPr>
          <w:bCs/>
          <w:sz w:val="28"/>
          <w:szCs w:val="28"/>
        </w:rPr>
        <w:t>163.</w:t>
      </w:r>
      <w:r w:rsidRPr="00A32830">
        <w:rPr>
          <w:b/>
          <w:bCs/>
          <w:sz w:val="28"/>
          <w:szCs w:val="28"/>
        </w:rPr>
        <w:t xml:space="preserve"> Отчетность и отчетный период</w:t>
      </w:r>
    </w:p>
    <w:p w:rsidR="009611AE" w:rsidRPr="00A32830" w:rsidRDefault="009611AE" w:rsidP="006811D0">
      <w:pPr>
        <w:spacing w:after="360" w:line="276" w:lineRule="auto"/>
        <w:ind w:firstLine="709"/>
        <w:jc w:val="both"/>
        <w:rPr>
          <w:sz w:val="28"/>
          <w:szCs w:val="28"/>
        </w:rPr>
      </w:pPr>
      <w:r w:rsidRPr="00A32830">
        <w:rPr>
          <w:sz w:val="28"/>
          <w:szCs w:val="28"/>
        </w:rPr>
        <w:t>163.1. 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163.2. Отчетным периодом является период, указанный в заявке, предусмотренной пунктом 163.1 настоящей статьи.</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25.</w:t>
      </w:r>
      <w:r w:rsidRPr="00A32830">
        <w:rPr>
          <w:b/>
          <w:bCs/>
          <w:sz w:val="28"/>
          <w:szCs w:val="28"/>
        </w:rPr>
        <w:t xml:space="preserve"> Специальные налоговые режимы</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25-1.</w:t>
      </w:r>
      <w:r w:rsidRPr="00A32830">
        <w:rPr>
          <w:b/>
          <w:bCs/>
          <w:sz w:val="28"/>
          <w:szCs w:val="28"/>
        </w:rPr>
        <w:t xml:space="preserve"> Упрощенный налог</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164.</w:t>
      </w:r>
      <w:r w:rsidRPr="00A32830">
        <w:rPr>
          <w:b/>
          <w:bCs/>
          <w:sz w:val="28"/>
          <w:szCs w:val="28"/>
        </w:rPr>
        <w:t xml:space="preserve"> Специфика налога </w:t>
      </w:r>
    </w:p>
    <w:p w:rsidR="009611AE" w:rsidRPr="00A32830" w:rsidRDefault="009611AE" w:rsidP="006811D0">
      <w:pPr>
        <w:spacing w:after="360" w:line="276" w:lineRule="auto"/>
        <w:ind w:firstLine="709"/>
        <w:jc w:val="both"/>
        <w:rPr>
          <w:sz w:val="28"/>
          <w:szCs w:val="28"/>
        </w:rPr>
      </w:pPr>
      <w:r w:rsidRPr="00A32830">
        <w:rPr>
          <w:sz w:val="28"/>
          <w:szCs w:val="28"/>
        </w:rPr>
        <w:t>164.1.Упрощенная система налогообложения – особый механизм взимания налогов и сборов, который устанавливает замену уплаты отдельных налогов и сборов, установленных пунктом 164.2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3" w:name="_Ref399424677"/>
    </w:p>
    <w:p w:rsidR="009611AE" w:rsidRPr="00A32830" w:rsidRDefault="009611AE" w:rsidP="006811D0">
      <w:pPr>
        <w:spacing w:after="360" w:line="276" w:lineRule="auto"/>
        <w:ind w:firstLine="709"/>
        <w:jc w:val="both"/>
        <w:rPr>
          <w:sz w:val="28"/>
          <w:szCs w:val="28"/>
        </w:rPr>
      </w:pPr>
      <w:r w:rsidRPr="00A32830">
        <w:rPr>
          <w:sz w:val="28"/>
          <w:szCs w:val="28"/>
        </w:rPr>
        <w:t>164.2. Уплата упрощенного налога освобождает плательщика от уплаты:</w:t>
      </w:r>
      <w:bookmarkEnd w:id="223"/>
    </w:p>
    <w:p w:rsidR="009611AE" w:rsidRPr="00A32830" w:rsidRDefault="009611AE" w:rsidP="006811D0">
      <w:pPr>
        <w:spacing w:after="360" w:line="276" w:lineRule="auto"/>
        <w:ind w:firstLine="709"/>
        <w:jc w:val="both"/>
        <w:rPr>
          <w:sz w:val="28"/>
          <w:szCs w:val="28"/>
        </w:rPr>
      </w:pPr>
      <w:r w:rsidRPr="00A32830">
        <w:rPr>
          <w:sz w:val="28"/>
          <w:szCs w:val="28"/>
        </w:rPr>
        <w:t>164.2.1. налога на прибыль;</w:t>
      </w:r>
    </w:p>
    <w:p w:rsidR="009611AE" w:rsidRPr="00A32830" w:rsidRDefault="009611AE" w:rsidP="006811D0">
      <w:pPr>
        <w:spacing w:after="360" w:line="276" w:lineRule="auto"/>
        <w:ind w:firstLine="709"/>
        <w:jc w:val="both"/>
        <w:rPr>
          <w:sz w:val="28"/>
          <w:szCs w:val="28"/>
        </w:rPr>
      </w:pPr>
      <w:r w:rsidRPr="00A32830">
        <w:rPr>
          <w:sz w:val="28"/>
          <w:szCs w:val="28"/>
        </w:rPr>
        <w:t>164.2.2. налога с оборота.</w:t>
      </w:r>
    </w:p>
    <w:p w:rsidR="009611AE" w:rsidRPr="00A32830" w:rsidRDefault="009611AE" w:rsidP="006811D0">
      <w:pPr>
        <w:spacing w:after="360" w:line="276" w:lineRule="auto"/>
        <w:ind w:firstLine="709"/>
        <w:jc w:val="both"/>
        <w:rPr>
          <w:sz w:val="28"/>
          <w:szCs w:val="28"/>
        </w:rPr>
      </w:pPr>
      <w:r w:rsidRPr="00A32830">
        <w:rPr>
          <w:sz w:val="28"/>
          <w:szCs w:val="28"/>
        </w:rPr>
        <w:t>164.3.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175 настоящего Закона).</w:t>
      </w:r>
    </w:p>
    <w:p w:rsidR="009611AE" w:rsidRPr="00A32830" w:rsidRDefault="009611AE" w:rsidP="006811D0">
      <w:pPr>
        <w:spacing w:after="360" w:line="276" w:lineRule="auto"/>
        <w:ind w:firstLine="709"/>
        <w:jc w:val="both"/>
        <w:rPr>
          <w:b/>
          <w:bCs/>
          <w:sz w:val="28"/>
          <w:szCs w:val="28"/>
        </w:rPr>
      </w:pPr>
      <w:bookmarkStart w:id="224" w:name="_Ref399421662"/>
      <w:r>
        <w:rPr>
          <w:bCs/>
          <w:sz w:val="28"/>
          <w:szCs w:val="28"/>
        </w:rPr>
        <w:t>Статья </w:t>
      </w:r>
      <w:r w:rsidRPr="00A32830">
        <w:rPr>
          <w:bCs/>
          <w:sz w:val="28"/>
          <w:szCs w:val="28"/>
        </w:rPr>
        <w:t>165.</w:t>
      </w:r>
      <w:r>
        <w:rPr>
          <w:b/>
          <w:bCs/>
          <w:sz w:val="28"/>
          <w:szCs w:val="28"/>
        </w:rPr>
        <w:t xml:space="preserve"> Плательщики налога</w:t>
      </w:r>
    </w:p>
    <w:p w:rsidR="009611AE" w:rsidRPr="00A32830" w:rsidRDefault="009611AE" w:rsidP="006811D0">
      <w:pPr>
        <w:spacing w:after="360" w:line="276" w:lineRule="auto"/>
        <w:ind w:firstLine="709"/>
        <w:jc w:val="both"/>
        <w:rPr>
          <w:sz w:val="28"/>
          <w:szCs w:val="28"/>
        </w:rPr>
      </w:pPr>
      <w:r w:rsidRPr="00A32830">
        <w:rPr>
          <w:sz w:val="28"/>
          <w:szCs w:val="28"/>
        </w:rPr>
        <w:t>165.1. Плательщиками упрощенной системы налогообложения признаются:</w:t>
      </w:r>
    </w:p>
    <w:p w:rsidR="009611AE" w:rsidRPr="00A32830" w:rsidRDefault="009611AE" w:rsidP="006811D0">
      <w:pPr>
        <w:spacing w:after="360" w:line="276" w:lineRule="auto"/>
        <w:ind w:firstLine="709"/>
        <w:jc w:val="both"/>
        <w:rPr>
          <w:sz w:val="28"/>
          <w:szCs w:val="28"/>
        </w:rPr>
      </w:pPr>
      <w:r>
        <w:rPr>
          <w:sz w:val="28"/>
          <w:szCs w:val="28"/>
        </w:rPr>
        <w:t>- </w:t>
      </w:r>
      <w:r w:rsidRPr="00A32830">
        <w:rPr>
          <w:sz w:val="28"/>
          <w:szCs w:val="28"/>
        </w:rPr>
        <w:t>юридические лица и физические лица-предприниматели, классифицированные в соответствии со статьей 15 настоящего Закона (кроме лиц, определенных подпунктом 15.3.1. пункта 15.3 статьи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этой главой.</w:t>
      </w:r>
    </w:p>
    <w:p w:rsidR="009611AE" w:rsidRPr="00A32830" w:rsidRDefault="009611AE" w:rsidP="006811D0">
      <w:pPr>
        <w:spacing w:after="360" w:line="276" w:lineRule="auto"/>
        <w:ind w:firstLine="709"/>
        <w:jc w:val="both"/>
        <w:rPr>
          <w:sz w:val="28"/>
          <w:szCs w:val="28"/>
        </w:rPr>
      </w:pPr>
      <w:r w:rsidRPr="00A32830">
        <w:rPr>
          <w:sz w:val="28"/>
          <w:szCs w:val="28"/>
        </w:rPr>
        <w:t>165.2.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4"/>
    <w:p w:rsidR="009611AE" w:rsidRPr="00A32830" w:rsidRDefault="009611AE" w:rsidP="006811D0">
      <w:pPr>
        <w:spacing w:after="360" w:line="276" w:lineRule="auto"/>
        <w:ind w:firstLine="709"/>
        <w:jc w:val="both"/>
        <w:rPr>
          <w:sz w:val="28"/>
          <w:szCs w:val="28"/>
        </w:rPr>
      </w:pPr>
      <w:r w:rsidRPr="00A32830">
        <w:rPr>
          <w:sz w:val="28"/>
          <w:szCs w:val="28"/>
        </w:rPr>
        <w:t>165.2.1.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9611AE" w:rsidRPr="00A32830" w:rsidRDefault="009611AE" w:rsidP="006811D0">
      <w:pPr>
        <w:spacing w:after="360" w:line="276" w:lineRule="auto"/>
        <w:ind w:firstLine="709"/>
        <w:jc w:val="both"/>
        <w:rPr>
          <w:sz w:val="28"/>
          <w:szCs w:val="28"/>
        </w:rPr>
      </w:pPr>
      <w:r w:rsidRPr="00A32830">
        <w:rPr>
          <w:sz w:val="28"/>
          <w:szCs w:val="28"/>
        </w:rPr>
        <w:t>165.2.2. торговлю алкогольной продукцией и слабоалкогольными напитками;</w:t>
      </w:r>
    </w:p>
    <w:p w:rsidR="009611AE" w:rsidRPr="00A32830" w:rsidRDefault="009611AE" w:rsidP="006811D0">
      <w:pPr>
        <w:spacing w:after="360" w:line="276" w:lineRule="auto"/>
        <w:ind w:firstLine="709"/>
        <w:jc w:val="both"/>
        <w:rPr>
          <w:sz w:val="28"/>
          <w:szCs w:val="28"/>
        </w:rPr>
      </w:pPr>
      <w:r w:rsidRPr="00A32830">
        <w:rPr>
          <w:sz w:val="28"/>
          <w:szCs w:val="28"/>
        </w:rPr>
        <w:t>165.2.3. торговлю табачными изделиями;</w:t>
      </w:r>
    </w:p>
    <w:p w:rsidR="009611AE" w:rsidRPr="00A32830" w:rsidRDefault="009611AE" w:rsidP="006811D0">
      <w:pPr>
        <w:spacing w:after="360" w:line="276" w:lineRule="auto"/>
        <w:ind w:firstLine="709"/>
        <w:jc w:val="both"/>
        <w:rPr>
          <w:sz w:val="28"/>
          <w:szCs w:val="28"/>
        </w:rPr>
      </w:pPr>
      <w:r w:rsidRPr="00A32830">
        <w:rPr>
          <w:sz w:val="28"/>
          <w:szCs w:val="28"/>
        </w:rPr>
        <w:t>165.2.4. обмен валюты;</w:t>
      </w:r>
    </w:p>
    <w:p w:rsidR="009611AE" w:rsidRPr="00A32830" w:rsidRDefault="009611AE" w:rsidP="006811D0">
      <w:pPr>
        <w:spacing w:after="360" w:line="276" w:lineRule="auto"/>
        <w:ind w:firstLine="709"/>
        <w:jc w:val="both"/>
        <w:rPr>
          <w:sz w:val="28"/>
          <w:szCs w:val="28"/>
        </w:rPr>
      </w:pPr>
      <w:r w:rsidRPr="00A32830">
        <w:rPr>
          <w:sz w:val="28"/>
          <w:szCs w:val="28"/>
        </w:rPr>
        <w:t>165.2.5. деятельность по управлению предприятиями;</w:t>
      </w:r>
    </w:p>
    <w:p w:rsidR="009611AE" w:rsidRPr="00A32830" w:rsidRDefault="009611AE" w:rsidP="006811D0">
      <w:pPr>
        <w:spacing w:after="360" w:line="276" w:lineRule="auto"/>
        <w:ind w:firstLine="709"/>
        <w:jc w:val="both"/>
        <w:rPr>
          <w:sz w:val="28"/>
          <w:szCs w:val="28"/>
        </w:rPr>
      </w:pPr>
      <w:r>
        <w:rPr>
          <w:sz w:val="28"/>
          <w:szCs w:val="28"/>
        </w:rPr>
        <w:t>165.2.6. </w:t>
      </w:r>
      <w:r w:rsidRPr="00A32830">
        <w:rPr>
          <w:sz w:val="28"/>
          <w:szCs w:val="28"/>
        </w:rPr>
        <w:t xml:space="preserve">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 физическими лицами-предпринимателями); </w:t>
      </w:r>
    </w:p>
    <w:p w:rsidR="009611AE" w:rsidRPr="00A32830" w:rsidRDefault="009611AE" w:rsidP="006811D0">
      <w:pPr>
        <w:spacing w:after="360" w:line="276" w:lineRule="auto"/>
        <w:ind w:firstLine="709"/>
        <w:jc w:val="both"/>
        <w:rPr>
          <w:sz w:val="28"/>
          <w:szCs w:val="28"/>
        </w:rPr>
      </w:pPr>
      <w:r>
        <w:rPr>
          <w:sz w:val="28"/>
          <w:szCs w:val="28"/>
        </w:rPr>
        <w:t>165.2.7. </w:t>
      </w:r>
      <w:r w:rsidRPr="00A32830">
        <w:rPr>
          <w:sz w:val="28"/>
          <w:szCs w:val="28"/>
        </w:rPr>
        <w:t>производство и торговля фармацевтической группой товаров, биологическими пищевыми добавками;</w:t>
      </w:r>
    </w:p>
    <w:p w:rsidR="009611AE" w:rsidRPr="00A32830" w:rsidRDefault="009611AE" w:rsidP="006811D0">
      <w:pPr>
        <w:spacing w:after="360" w:line="276" w:lineRule="auto"/>
        <w:ind w:firstLine="709"/>
        <w:jc w:val="both"/>
        <w:rPr>
          <w:sz w:val="28"/>
          <w:szCs w:val="28"/>
        </w:rPr>
      </w:pPr>
      <w:r w:rsidRPr="00A32830">
        <w:rPr>
          <w:sz w:val="28"/>
          <w:szCs w:val="28"/>
        </w:rPr>
        <w:t>165.2.8.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9611AE" w:rsidRPr="00A32830" w:rsidRDefault="009611AE" w:rsidP="006811D0">
      <w:pPr>
        <w:spacing w:after="360" w:line="276" w:lineRule="auto"/>
        <w:ind w:firstLine="709"/>
        <w:jc w:val="both"/>
        <w:rPr>
          <w:sz w:val="28"/>
          <w:szCs w:val="28"/>
        </w:rPr>
      </w:pPr>
      <w:r w:rsidRPr="00A32830">
        <w:rPr>
          <w:sz w:val="28"/>
          <w:szCs w:val="28"/>
        </w:rPr>
        <w:t xml:space="preserve">165.2.9. выпуск платежных документов, платежных карт, дорожных чеков </w:t>
      </w:r>
      <w:r>
        <w:rPr>
          <w:sz w:val="28"/>
          <w:szCs w:val="28"/>
        </w:rPr>
        <w:t>и (или)</w:t>
      </w:r>
      <w:r w:rsidRPr="00A32830">
        <w:rPr>
          <w:sz w:val="28"/>
          <w:szCs w:val="28"/>
        </w:rPr>
        <w:t xml:space="preserve"> их обслуживание, клиринг, прочие формы обеспечения расчетов (в том числе, связанные с предоставлением услуг Интернет-провайдеров, услуг мобильной связи, обеспечением пенсионных и иных социальных выплат);</w:t>
      </w:r>
    </w:p>
    <w:p w:rsidR="009611AE" w:rsidRPr="00A32830" w:rsidRDefault="009611AE" w:rsidP="006811D0">
      <w:pPr>
        <w:spacing w:after="360" w:line="276" w:lineRule="auto"/>
        <w:ind w:firstLine="709"/>
        <w:jc w:val="both"/>
        <w:rPr>
          <w:bCs/>
          <w:sz w:val="28"/>
          <w:szCs w:val="28"/>
        </w:rPr>
      </w:pPr>
      <w:r w:rsidRPr="00A32830">
        <w:rPr>
          <w:rStyle w:val="FontStyle24"/>
          <w:b w:val="0"/>
          <w:bCs/>
          <w:sz w:val="28"/>
          <w:szCs w:val="28"/>
        </w:rPr>
        <w:t xml:space="preserve">165.2.10. </w:t>
      </w:r>
      <w:r w:rsidRPr="00A32830">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A32830">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A32830">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Министров Донецкой Народной Республики;</w:t>
      </w:r>
    </w:p>
    <w:p w:rsidR="009611AE" w:rsidRDefault="009611AE" w:rsidP="006811D0">
      <w:pPr>
        <w:spacing w:after="360" w:line="276" w:lineRule="auto"/>
        <w:ind w:firstLine="709"/>
        <w:jc w:val="both"/>
        <w:rPr>
          <w:sz w:val="28"/>
          <w:szCs w:val="28"/>
        </w:rPr>
      </w:pPr>
      <w:r w:rsidRPr="00A32830">
        <w:rPr>
          <w:rStyle w:val="FontStyle24"/>
          <w:b w:val="0"/>
          <w:bCs/>
          <w:sz w:val="28"/>
          <w:szCs w:val="28"/>
        </w:rPr>
        <w:t xml:space="preserve">165.2.11. </w:t>
      </w:r>
      <w:r w:rsidRPr="00A32830">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p>
    <w:p w:rsidR="009611AE" w:rsidRDefault="009611AE" w:rsidP="006811D0">
      <w:pPr>
        <w:spacing w:after="360" w:line="276" w:lineRule="auto"/>
        <w:ind w:firstLine="709"/>
        <w:jc w:val="both"/>
        <w:rPr>
          <w:sz w:val="28"/>
          <w:szCs w:val="28"/>
        </w:rPr>
      </w:pPr>
      <w:r w:rsidRPr="00DC1467">
        <w:rPr>
          <w:sz w:val="28"/>
          <w:szCs w:val="28"/>
        </w:rPr>
        <w:t xml:space="preserve">165.2.12. производство </w:t>
      </w:r>
      <w:r>
        <w:rPr>
          <w:sz w:val="28"/>
          <w:szCs w:val="28"/>
        </w:rPr>
        <w:t>и (или)</w:t>
      </w:r>
      <w:r w:rsidRPr="00DC1467">
        <w:rPr>
          <w:sz w:val="28"/>
          <w:szCs w:val="28"/>
        </w:rPr>
        <w:t xml:space="preserve"> торговлю сельскохозяйс</w:t>
      </w:r>
      <w:r>
        <w:rPr>
          <w:sz w:val="28"/>
          <w:szCs w:val="28"/>
        </w:rPr>
        <w:t>твенной продукцией на экспорт.</w:t>
      </w:r>
    </w:p>
    <w:p w:rsidR="009611AE" w:rsidRPr="00A32830" w:rsidRDefault="009611AE" w:rsidP="006811D0">
      <w:pPr>
        <w:spacing w:after="360" w:line="276" w:lineRule="auto"/>
        <w:ind w:firstLine="709"/>
        <w:jc w:val="both"/>
        <w:rPr>
          <w:sz w:val="28"/>
          <w:szCs w:val="28"/>
        </w:rPr>
      </w:pPr>
      <w:hyperlink r:id="rId77" w:history="1">
        <w:r w:rsidRPr="00CD1B21">
          <w:rPr>
            <w:rStyle w:val="Hyperlink"/>
            <w:i/>
            <w:sz w:val="28"/>
            <w:szCs w:val="28"/>
          </w:rPr>
          <w:t>(Подпункт 165.2.12 п</w:t>
        </w:r>
        <w:r w:rsidRPr="00CD1B21">
          <w:rPr>
            <w:rStyle w:val="Hyperlink"/>
            <w:bCs/>
            <w:i/>
            <w:sz w:val="28"/>
            <w:szCs w:val="28"/>
            <w:shd w:val="clear" w:color="auto" w:fill="FCFCFF"/>
          </w:rPr>
          <w:t xml:space="preserve">ункта </w:t>
        </w:r>
        <w:r w:rsidRPr="00CD1B21">
          <w:rPr>
            <w:rStyle w:val="Hyperlink"/>
            <w:sz w:val="28"/>
            <w:szCs w:val="28"/>
          </w:rPr>
          <w:t xml:space="preserve">165.2 </w:t>
        </w:r>
        <w:r w:rsidRPr="00CD1B21">
          <w:rPr>
            <w:rStyle w:val="Hyperlink"/>
            <w:i/>
            <w:sz w:val="28"/>
            <w:szCs w:val="28"/>
          </w:rPr>
          <w:t xml:space="preserve">статьи 165 введен Законом </w:t>
        </w:r>
        <w:r>
          <w:rPr>
            <w:rStyle w:val="Hyperlink"/>
            <w:i/>
            <w:sz w:val="28"/>
            <w:szCs w:val="28"/>
          </w:rPr>
          <w:br/>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166.</w:t>
      </w:r>
      <w:r w:rsidRPr="00A32830">
        <w:rPr>
          <w:b/>
          <w:bCs/>
          <w:sz w:val="28"/>
          <w:szCs w:val="28"/>
        </w:rPr>
        <w:t xml:space="preserve"> Плательщики упрощенного налога I группы</w:t>
      </w:r>
    </w:p>
    <w:p w:rsidR="009611AE" w:rsidRPr="00A32830" w:rsidRDefault="009611AE" w:rsidP="006811D0">
      <w:pPr>
        <w:spacing w:after="360" w:line="276" w:lineRule="auto"/>
        <w:ind w:firstLine="709"/>
        <w:jc w:val="both"/>
        <w:rPr>
          <w:sz w:val="28"/>
          <w:szCs w:val="28"/>
        </w:rPr>
      </w:pPr>
      <w:r w:rsidRPr="00A32830">
        <w:rPr>
          <w:sz w:val="28"/>
          <w:szCs w:val="28"/>
        </w:rPr>
        <w:t>166.</w:t>
      </w:r>
      <w:r>
        <w:rPr>
          <w:sz w:val="28"/>
          <w:szCs w:val="28"/>
        </w:rPr>
        <w:t>1. </w:t>
      </w:r>
      <w:r w:rsidRPr="00A32830">
        <w:rPr>
          <w:sz w:val="28"/>
          <w:szCs w:val="28"/>
        </w:rPr>
        <w:t xml:space="preserve">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которые соответствуют совокупности следующих критериев: </w:t>
      </w:r>
    </w:p>
    <w:p w:rsidR="009611AE" w:rsidRPr="00A32830" w:rsidRDefault="009611AE" w:rsidP="006811D0">
      <w:pPr>
        <w:spacing w:after="360" w:line="276" w:lineRule="auto"/>
        <w:ind w:firstLine="709"/>
        <w:jc w:val="both"/>
        <w:rPr>
          <w:sz w:val="28"/>
          <w:szCs w:val="28"/>
        </w:rPr>
      </w:pPr>
      <w:r>
        <w:rPr>
          <w:sz w:val="28"/>
          <w:szCs w:val="28"/>
        </w:rPr>
        <w:t>- </w:t>
      </w:r>
      <w:r w:rsidRPr="00A32830">
        <w:rPr>
          <w:sz w:val="28"/>
          <w:szCs w:val="28"/>
        </w:rPr>
        <w:t xml:space="preserve">численность работников, состоящих в трудовых отношениях – не более 10 человек; </w:t>
      </w:r>
    </w:p>
    <w:p w:rsidR="009611AE" w:rsidRPr="00A32830" w:rsidRDefault="009611AE" w:rsidP="006811D0">
      <w:pPr>
        <w:spacing w:after="360" w:line="276" w:lineRule="auto"/>
        <w:ind w:firstLine="709"/>
        <w:jc w:val="both"/>
        <w:rPr>
          <w:sz w:val="28"/>
          <w:szCs w:val="28"/>
        </w:rPr>
      </w:pPr>
      <w:r>
        <w:rPr>
          <w:sz w:val="28"/>
          <w:szCs w:val="28"/>
        </w:rPr>
        <w:t>- </w:t>
      </w:r>
      <w:r w:rsidRPr="00A32830">
        <w:rPr>
          <w:sz w:val="28"/>
          <w:szCs w:val="28"/>
        </w:rPr>
        <w:t>годовой объем валового дохода не превышает 1 500 000 российских рублей.</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167.</w:t>
      </w:r>
      <w:r w:rsidRPr="00A32830">
        <w:rPr>
          <w:b/>
          <w:bCs/>
          <w:sz w:val="28"/>
          <w:szCs w:val="28"/>
        </w:rPr>
        <w:t xml:space="preserve"> Плательщики упрощенного налога ІІ группы</w:t>
      </w:r>
    </w:p>
    <w:p w:rsidR="009611AE" w:rsidRPr="00A32830" w:rsidRDefault="009611AE" w:rsidP="006811D0">
      <w:pPr>
        <w:spacing w:after="360" w:line="276" w:lineRule="auto"/>
        <w:ind w:firstLine="709"/>
        <w:jc w:val="both"/>
        <w:rPr>
          <w:sz w:val="28"/>
          <w:szCs w:val="28"/>
        </w:rPr>
      </w:pPr>
      <w:r w:rsidRPr="00A32830">
        <w:rPr>
          <w:sz w:val="28"/>
          <w:szCs w:val="28"/>
        </w:rPr>
        <w:t>167.1. Плательщиками упрощенного налога ІІ группы могут быть все субъекты хозяйствования, определенные статьей 165 настоящего Закона, годовой объем валового дохода которых составляет не более 60 000 000 российских рублей.</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168.</w:t>
      </w:r>
      <w:r w:rsidRPr="00A32830">
        <w:rPr>
          <w:b/>
          <w:bCs/>
          <w:sz w:val="28"/>
          <w:szCs w:val="28"/>
        </w:rPr>
        <w:t xml:space="preserve"> Плательщики упрощенного налога ІІI группы </w:t>
      </w:r>
    </w:p>
    <w:p w:rsidR="009611AE" w:rsidRPr="00A32830" w:rsidRDefault="009611AE" w:rsidP="006811D0">
      <w:pPr>
        <w:spacing w:after="360" w:line="276" w:lineRule="auto"/>
        <w:ind w:firstLine="709"/>
        <w:jc w:val="both"/>
        <w:rPr>
          <w:sz w:val="28"/>
          <w:szCs w:val="28"/>
        </w:rPr>
      </w:pPr>
      <w:r w:rsidRPr="00A32830">
        <w:rPr>
          <w:sz w:val="28"/>
          <w:szCs w:val="28"/>
        </w:rPr>
        <w:t xml:space="preserve">168.1. Плательщиками упрощенного налога </w:t>
      </w:r>
      <w:r w:rsidRPr="00A32830">
        <w:rPr>
          <w:bCs/>
          <w:sz w:val="28"/>
          <w:szCs w:val="28"/>
        </w:rPr>
        <w:t>ІІI</w:t>
      </w:r>
      <w:r w:rsidRPr="00A32830">
        <w:rPr>
          <w:sz w:val="28"/>
          <w:szCs w:val="28"/>
        </w:rPr>
        <w:t xml:space="preserve"> группы являются субъекты хозяйствования – юридические лица и физические лица-предприниматели, определенные статьей 165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9611AE" w:rsidRPr="00A32830" w:rsidRDefault="009611AE" w:rsidP="006811D0">
      <w:pPr>
        <w:spacing w:after="360" w:line="276" w:lineRule="auto"/>
        <w:ind w:firstLine="709"/>
        <w:jc w:val="both"/>
        <w:rPr>
          <w:sz w:val="28"/>
          <w:szCs w:val="28"/>
        </w:rPr>
      </w:pPr>
      <w:r w:rsidRPr="00A32830">
        <w:rPr>
          <w:sz w:val="28"/>
          <w:szCs w:val="28"/>
        </w:rPr>
        <w:t>168.2. Для юридических лиц и физических лиц-предпринимателей, осуществляющих:</w:t>
      </w:r>
    </w:p>
    <w:p w:rsidR="009611AE" w:rsidRPr="00A32830" w:rsidRDefault="009611AE" w:rsidP="006811D0">
      <w:pPr>
        <w:spacing w:after="360" w:line="276" w:lineRule="auto"/>
        <w:ind w:firstLine="709"/>
        <w:jc w:val="both"/>
        <w:rPr>
          <w:sz w:val="28"/>
          <w:szCs w:val="28"/>
        </w:rPr>
      </w:pPr>
      <w:r w:rsidRPr="00A32830">
        <w:rPr>
          <w:sz w:val="28"/>
          <w:szCs w:val="28"/>
        </w:rPr>
        <w:t>168.2.1. добычу угля и угольной продукции, численность работников, состоящих в трудовых отношениях должна быть не менее 12 человек, но не превышать 25 человек;</w:t>
      </w:r>
    </w:p>
    <w:p w:rsidR="009611AE" w:rsidRPr="00A32830" w:rsidRDefault="009611AE" w:rsidP="006811D0">
      <w:pPr>
        <w:spacing w:after="360" w:line="276" w:lineRule="auto"/>
        <w:ind w:firstLine="709"/>
        <w:jc w:val="both"/>
        <w:rPr>
          <w:sz w:val="28"/>
          <w:szCs w:val="28"/>
        </w:rPr>
      </w:pPr>
      <w:r w:rsidRPr="00A32830">
        <w:rPr>
          <w:sz w:val="28"/>
          <w:szCs w:val="28"/>
        </w:rPr>
        <w:t>168.2.2. переработку и реализацию угля и угольной продукции, численность работников, состоящих в трудовых отношениях не должна превышать 25 человек.</w:t>
      </w:r>
    </w:p>
    <w:p w:rsidR="009611AE" w:rsidRPr="00A32830" w:rsidRDefault="009611AE" w:rsidP="006811D0">
      <w:pPr>
        <w:spacing w:after="360" w:line="276" w:lineRule="auto"/>
        <w:ind w:firstLine="709"/>
        <w:jc w:val="both"/>
        <w:rPr>
          <w:b/>
          <w:bCs/>
          <w:sz w:val="28"/>
          <w:szCs w:val="28"/>
        </w:rPr>
      </w:pPr>
      <w:r>
        <w:rPr>
          <w:bCs/>
          <w:sz w:val="28"/>
          <w:szCs w:val="28"/>
        </w:rPr>
        <w:br w:type="page"/>
        <w:t>Статья </w:t>
      </w:r>
      <w:r w:rsidRPr="00A32830">
        <w:rPr>
          <w:bCs/>
          <w:sz w:val="28"/>
          <w:szCs w:val="28"/>
        </w:rPr>
        <w:t>169.</w:t>
      </w:r>
      <w:r w:rsidRPr="00A32830">
        <w:rPr>
          <w:b/>
          <w:bCs/>
          <w:sz w:val="28"/>
          <w:szCs w:val="28"/>
        </w:rPr>
        <w:t xml:space="preserve"> Ставки налога</w:t>
      </w:r>
    </w:p>
    <w:p w:rsidR="009611AE" w:rsidRPr="00A32830" w:rsidRDefault="009611AE" w:rsidP="006811D0">
      <w:pPr>
        <w:spacing w:after="360" w:line="276" w:lineRule="auto"/>
        <w:ind w:firstLine="709"/>
        <w:jc w:val="both"/>
        <w:rPr>
          <w:sz w:val="28"/>
          <w:szCs w:val="28"/>
        </w:rPr>
      </w:pPr>
      <w:r w:rsidRPr="00A32830">
        <w:rPr>
          <w:sz w:val="28"/>
          <w:szCs w:val="28"/>
        </w:rPr>
        <w:t xml:space="preserve">169.1. Ставка налога для плательщиков упрощенного налога І группы устанавливается в размере 2,5 процента от суммы дохода, который является объектом налогообложения в соответствии со статьей 172 настоящего Закона, ежемесячно. </w:t>
      </w:r>
    </w:p>
    <w:p w:rsidR="009611AE" w:rsidRPr="00A32830" w:rsidRDefault="009611AE" w:rsidP="006811D0">
      <w:pPr>
        <w:spacing w:after="360" w:line="276" w:lineRule="auto"/>
        <w:ind w:firstLine="709"/>
        <w:jc w:val="both"/>
        <w:rPr>
          <w:sz w:val="28"/>
          <w:szCs w:val="28"/>
        </w:rPr>
      </w:pPr>
      <w:r w:rsidRPr="00A32830">
        <w:rPr>
          <w:sz w:val="28"/>
          <w:szCs w:val="28"/>
        </w:rPr>
        <w:t xml:space="preserve">169.2. Ставка налога для плательщиков упрощенного налога ІІ группы устанавливается в размере 6 процентов от суммы дохода, который является объектом налогообложения в соответствии со статьей 172 настоящего Закона, ежемесячно. </w:t>
      </w:r>
    </w:p>
    <w:p w:rsidR="009611AE" w:rsidRPr="00A32830" w:rsidRDefault="009611AE" w:rsidP="006811D0">
      <w:pPr>
        <w:spacing w:after="360" w:line="276" w:lineRule="auto"/>
        <w:ind w:firstLine="709"/>
        <w:jc w:val="both"/>
        <w:rPr>
          <w:sz w:val="28"/>
          <w:szCs w:val="28"/>
        </w:rPr>
      </w:pPr>
      <w:r w:rsidRPr="00A32830">
        <w:rPr>
          <w:sz w:val="28"/>
          <w:szCs w:val="28"/>
        </w:rPr>
        <w:t xml:space="preserve">169.3. Ставка налога для плательщиков упрощенного налога ІІI группы устанавливается в размере 3 процента от суммы дохода, который является объектом налогообложения в соответствии со статьей 172 настоящего Закона, ежемесячно.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170.</w:t>
      </w:r>
      <w:r w:rsidRPr="00A32830">
        <w:rPr>
          <w:b/>
          <w:bCs/>
          <w:sz w:val="28"/>
          <w:szCs w:val="28"/>
        </w:rPr>
        <w:t xml:space="preserve"> Отчетный период</w:t>
      </w:r>
    </w:p>
    <w:p w:rsidR="009611AE" w:rsidRPr="00A32830" w:rsidRDefault="009611AE" w:rsidP="006811D0">
      <w:pPr>
        <w:spacing w:after="360" w:line="276" w:lineRule="auto"/>
        <w:ind w:firstLine="709"/>
        <w:jc w:val="both"/>
        <w:rPr>
          <w:sz w:val="28"/>
          <w:szCs w:val="28"/>
        </w:rPr>
      </w:pPr>
      <w:r w:rsidRPr="00A32830">
        <w:rPr>
          <w:sz w:val="28"/>
          <w:szCs w:val="28"/>
        </w:rPr>
        <w:t>170.1. Отчетным периодом является календарный месяц.</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171.</w:t>
      </w:r>
      <w:r w:rsidRPr="00A32830">
        <w:rPr>
          <w:b/>
          <w:bCs/>
          <w:sz w:val="28"/>
          <w:szCs w:val="28"/>
        </w:rPr>
        <w:t xml:space="preserve"> Особенности осуществления деятельности </w:t>
      </w:r>
    </w:p>
    <w:p w:rsidR="009611AE" w:rsidRPr="00A32830" w:rsidRDefault="009611AE" w:rsidP="006811D0">
      <w:pPr>
        <w:spacing w:after="360" w:line="276" w:lineRule="auto"/>
        <w:ind w:firstLine="709"/>
        <w:jc w:val="both"/>
        <w:rPr>
          <w:sz w:val="28"/>
          <w:szCs w:val="28"/>
        </w:rPr>
      </w:pPr>
      <w:r w:rsidRPr="00A32830">
        <w:rPr>
          <w:sz w:val="28"/>
          <w:szCs w:val="28"/>
        </w:rPr>
        <w:t xml:space="preserve">171.1. Плательщики упрощенного налога I – III групп обязаны получить Свидетельство плательщика упрощенного налога до начала такой деятельности. </w:t>
      </w:r>
    </w:p>
    <w:p w:rsidR="009611AE" w:rsidRPr="00A32830" w:rsidRDefault="009611AE" w:rsidP="006811D0">
      <w:pPr>
        <w:spacing w:after="360" w:line="276" w:lineRule="auto"/>
        <w:ind w:firstLine="709"/>
        <w:jc w:val="both"/>
        <w:rPr>
          <w:sz w:val="28"/>
          <w:szCs w:val="28"/>
        </w:rPr>
      </w:pPr>
      <w:r w:rsidRPr="00A32830">
        <w:rPr>
          <w:sz w:val="28"/>
          <w:szCs w:val="28"/>
        </w:rPr>
        <w:t>171.2. Плательщики упрощенного налога I –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 утвержденных (зарегистрированных) в порядке, установленном законодательством.</w:t>
      </w:r>
    </w:p>
    <w:p w:rsidR="009611AE" w:rsidRPr="00A32830" w:rsidRDefault="009611AE" w:rsidP="006811D0">
      <w:pPr>
        <w:spacing w:after="360" w:line="276" w:lineRule="auto"/>
        <w:ind w:firstLine="709"/>
        <w:jc w:val="both"/>
        <w:rPr>
          <w:sz w:val="28"/>
          <w:szCs w:val="28"/>
        </w:rPr>
      </w:pPr>
      <w:r w:rsidRPr="00A32830">
        <w:rPr>
          <w:sz w:val="28"/>
          <w:szCs w:val="28"/>
        </w:rPr>
        <w:t>171.3.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171.4. Плательщики упрощенного налога ІІ –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172.</w:t>
      </w:r>
      <w:r w:rsidRPr="00A32830">
        <w:rPr>
          <w:b/>
          <w:bCs/>
          <w:sz w:val="28"/>
          <w:szCs w:val="28"/>
        </w:rPr>
        <w:t xml:space="preserve"> Объект налогообложения и порядок определения доходов</w:t>
      </w:r>
    </w:p>
    <w:p w:rsidR="009611AE" w:rsidRPr="00A32830" w:rsidRDefault="009611AE" w:rsidP="006811D0">
      <w:pPr>
        <w:spacing w:after="360" w:line="276" w:lineRule="auto"/>
        <w:ind w:firstLine="709"/>
        <w:jc w:val="both"/>
        <w:rPr>
          <w:sz w:val="28"/>
          <w:szCs w:val="28"/>
        </w:rPr>
      </w:pPr>
      <w:r w:rsidRPr="00A32830">
        <w:rPr>
          <w:sz w:val="28"/>
          <w:szCs w:val="28"/>
        </w:rPr>
        <w:t>172.1.</w:t>
      </w:r>
      <w:r>
        <w:rPr>
          <w:bCs/>
          <w:sz w:val="28"/>
          <w:szCs w:val="28"/>
        </w:rPr>
        <w:t> </w:t>
      </w:r>
      <w:r w:rsidRPr="00A32830">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9611AE" w:rsidRPr="00A32830" w:rsidRDefault="009611AE" w:rsidP="006811D0">
      <w:pPr>
        <w:spacing w:after="360" w:line="276" w:lineRule="auto"/>
        <w:ind w:firstLine="709"/>
        <w:jc w:val="both"/>
        <w:rPr>
          <w:sz w:val="28"/>
          <w:szCs w:val="28"/>
        </w:rPr>
      </w:pPr>
      <w:r>
        <w:rPr>
          <w:sz w:val="28"/>
          <w:szCs w:val="28"/>
        </w:rPr>
        <w:t>172.2. </w:t>
      </w:r>
      <w:r w:rsidRPr="00A32830">
        <w:rPr>
          <w:sz w:val="28"/>
          <w:szCs w:val="28"/>
        </w:rPr>
        <w:t xml:space="preserve">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9611AE" w:rsidRPr="00A32830" w:rsidRDefault="009611AE" w:rsidP="006811D0">
      <w:pPr>
        <w:spacing w:after="360" w:line="276" w:lineRule="auto"/>
        <w:ind w:firstLine="709"/>
        <w:jc w:val="both"/>
        <w:rPr>
          <w:sz w:val="28"/>
          <w:szCs w:val="28"/>
        </w:rPr>
      </w:pPr>
      <w:r w:rsidRPr="00A32830">
        <w:rPr>
          <w:sz w:val="28"/>
          <w:szCs w:val="28"/>
        </w:rPr>
        <w:t>172.3.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9611AE" w:rsidRPr="00A32830" w:rsidRDefault="009611AE" w:rsidP="006811D0">
      <w:pPr>
        <w:spacing w:after="360" w:line="276" w:lineRule="auto"/>
        <w:ind w:firstLine="709"/>
        <w:jc w:val="both"/>
        <w:rPr>
          <w:sz w:val="28"/>
          <w:szCs w:val="28"/>
        </w:rPr>
      </w:pPr>
      <w:r w:rsidRPr="00A32830">
        <w:rPr>
          <w:sz w:val="28"/>
          <w:szCs w:val="28"/>
        </w:rPr>
        <w:t>172.4.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173.</w:t>
      </w:r>
      <w:r w:rsidRPr="00A32830">
        <w:rPr>
          <w:b/>
          <w:bCs/>
          <w:sz w:val="28"/>
          <w:szCs w:val="28"/>
        </w:rPr>
        <w:t xml:space="preserve"> Порядок выбора или перехода на уплату упрощенного налога</w:t>
      </w:r>
    </w:p>
    <w:p w:rsidR="009611AE" w:rsidRPr="00A32830" w:rsidRDefault="009611AE" w:rsidP="006811D0">
      <w:pPr>
        <w:spacing w:after="360" w:line="276" w:lineRule="auto"/>
        <w:ind w:firstLine="709"/>
        <w:jc w:val="both"/>
        <w:rPr>
          <w:sz w:val="28"/>
          <w:szCs w:val="28"/>
        </w:rPr>
      </w:pPr>
      <w:r w:rsidRPr="00A32830">
        <w:rPr>
          <w:sz w:val="28"/>
          <w:szCs w:val="28"/>
        </w:rPr>
        <w:t>173.1. Порядок выбора или перехода на упрощенную систему налогообложения осуществляется в соответствии с требованиями настоящей главы Закона.</w:t>
      </w:r>
    </w:p>
    <w:p w:rsidR="009611AE" w:rsidRPr="00A32830" w:rsidRDefault="009611AE" w:rsidP="006811D0">
      <w:pPr>
        <w:spacing w:after="360" w:line="276" w:lineRule="auto"/>
        <w:ind w:firstLine="709"/>
        <w:jc w:val="both"/>
        <w:rPr>
          <w:sz w:val="28"/>
          <w:szCs w:val="28"/>
        </w:rPr>
      </w:pPr>
      <w:r w:rsidRPr="00A32830">
        <w:rPr>
          <w:sz w:val="28"/>
          <w:szCs w:val="28"/>
        </w:rPr>
        <w:t>173.2. Выбор или переход на упрощенную систему возможен один раз в течение календарного года.</w:t>
      </w:r>
    </w:p>
    <w:p w:rsidR="009611AE" w:rsidRPr="00A32830" w:rsidRDefault="009611AE" w:rsidP="006811D0">
      <w:pPr>
        <w:spacing w:after="360" w:line="276" w:lineRule="auto"/>
        <w:ind w:firstLine="709"/>
        <w:jc w:val="both"/>
        <w:rPr>
          <w:sz w:val="28"/>
          <w:szCs w:val="28"/>
        </w:rPr>
      </w:pPr>
      <w:r w:rsidRPr="00A32830">
        <w:rPr>
          <w:sz w:val="28"/>
          <w:szCs w:val="28"/>
        </w:rPr>
        <w:t>173.3. Для выбора или перехода на уплату упрощенного налога субъект хозяйствования подает в соответствующий орган доходов и сборов заявление.</w:t>
      </w:r>
    </w:p>
    <w:p w:rsidR="009611AE" w:rsidRPr="00A32830" w:rsidRDefault="009611AE" w:rsidP="006811D0">
      <w:pPr>
        <w:spacing w:after="360" w:line="276" w:lineRule="auto"/>
        <w:ind w:firstLine="709"/>
        <w:jc w:val="both"/>
        <w:rPr>
          <w:sz w:val="28"/>
          <w:szCs w:val="28"/>
        </w:rPr>
      </w:pPr>
      <w:r w:rsidRPr="00A32830">
        <w:rPr>
          <w:sz w:val="28"/>
          <w:szCs w:val="28"/>
        </w:rPr>
        <w:t>Заявление подается субъектом хозяйствования лично или направляется в виде почтового отправления с уведомлением о вручении и описью вложения.</w:t>
      </w:r>
    </w:p>
    <w:p w:rsidR="009611AE" w:rsidRPr="00A32830" w:rsidRDefault="009611AE" w:rsidP="006811D0">
      <w:pPr>
        <w:spacing w:after="360" w:line="276" w:lineRule="auto"/>
        <w:ind w:firstLine="709"/>
        <w:jc w:val="both"/>
        <w:rPr>
          <w:sz w:val="28"/>
          <w:szCs w:val="28"/>
        </w:rPr>
      </w:pPr>
      <w:r w:rsidRPr="00A32830">
        <w:rPr>
          <w:sz w:val="28"/>
          <w:szCs w:val="28"/>
        </w:rPr>
        <w:t>Свидетельство плательщика упрощенного налога выдается в течение 10 календарных дней со дня подачи субъектом хозяйствования заявления.</w:t>
      </w:r>
    </w:p>
    <w:p w:rsidR="009611AE" w:rsidRPr="00A32830" w:rsidRDefault="009611AE" w:rsidP="006811D0">
      <w:pPr>
        <w:spacing w:after="360" w:line="276" w:lineRule="auto"/>
        <w:ind w:firstLine="709"/>
        <w:jc w:val="both"/>
        <w:rPr>
          <w:sz w:val="28"/>
          <w:szCs w:val="28"/>
        </w:rPr>
      </w:pPr>
      <w:r w:rsidRPr="00A32830">
        <w:rPr>
          <w:sz w:val="28"/>
          <w:szCs w:val="28"/>
        </w:rPr>
        <w:t xml:space="preserve">173.4. 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получения органом доходов и сборов заявления, либо с первого числа следующего месяца (по желанию плательщика). </w:t>
      </w:r>
    </w:p>
    <w:p w:rsidR="009611AE" w:rsidRPr="00A32830" w:rsidRDefault="009611AE" w:rsidP="006811D0">
      <w:pPr>
        <w:spacing w:after="360" w:line="276" w:lineRule="auto"/>
        <w:ind w:firstLine="709"/>
        <w:jc w:val="both"/>
        <w:rPr>
          <w:sz w:val="28"/>
          <w:szCs w:val="28"/>
        </w:rPr>
      </w:pPr>
      <w:r w:rsidRPr="00A32830">
        <w:rPr>
          <w:sz w:val="28"/>
          <w:szCs w:val="28"/>
        </w:rPr>
        <w:t xml:space="preserve">173.5.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9611AE" w:rsidRPr="00A32830" w:rsidRDefault="009611AE" w:rsidP="006811D0">
      <w:pPr>
        <w:spacing w:after="360" w:line="276" w:lineRule="auto"/>
        <w:ind w:firstLine="709"/>
        <w:jc w:val="both"/>
        <w:rPr>
          <w:sz w:val="28"/>
          <w:szCs w:val="28"/>
        </w:rPr>
      </w:pPr>
      <w:r w:rsidRPr="00A32830">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9611AE" w:rsidRPr="00A32830" w:rsidRDefault="009611AE" w:rsidP="006811D0">
      <w:pPr>
        <w:spacing w:after="360" w:line="276" w:lineRule="auto"/>
        <w:ind w:firstLine="709"/>
        <w:jc w:val="both"/>
        <w:rPr>
          <w:sz w:val="28"/>
          <w:szCs w:val="28"/>
        </w:rPr>
      </w:pPr>
      <w:r w:rsidRPr="00A32830">
        <w:rPr>
          <w:sz w:val="28"/>
          <w:szCs w:val="28"/>
        </w:rPr>
        <w:t>173.6.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9611AE" w:rsidRPr="00A32830" w:rsidRDefault="009611AE" w:rsidP="006811D0">
      <w:pPr>
        <w:spacing w:after="360" w:line="276" w:lineRule="auto"/>
        <w:ind w:firstLine="709"/>
        <w:jc w:val="both"/>
        <w:rPr>
          <w:sz w:val="28"/>
          <w:szCs w:val="28"/>
        </w:rPr>
      </w:pPr>
      <w:r w:rsidRPr="00A32830">
        <w:rPr>
          <w:sz w:val="28"/>
          <w:szCs w:val="28"/>
        </w:rPr>
        <w:t>173.7.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9611AE" w:rsidRPr="00A32830" w:rsidRDefault="009611AE" w:rsidP="006811D0">
      <w:pPr>
        <w:spacing w:after="360" w:line="276" w:lineRule="auto"/>
        <w:ind w:firstLine="709"/>
        <w:jc w:val="both"/>
        <w:rPr>
          <w:sz w:val="28"/>
          <w:szCs w:val="28"/>
        </w:rPr>
      </w:pPr>
      <w:r w:rsidRPr="00A32830">
        <w:rPr>
          <w:sz w:val="28"/>
          <w:szCs w:val="28"/>
        </w:rPr>
        <w:t>173.7.1 Причиной отказа может являться:</w:t>
      </w:r>
    </w:p>
    <w:p w:rsidR="009611AE" w:rsidRPr="00A32830" w:rsidRDefault="009611AE" w:rsidP="006811D0">
      <w:pPr>
        <w:spacing w:after="360" w:line="276" w:lineRule="auto"/>
        <w:ind w:firstLine="709"/>
        <w:jc w:val="both"/>
        <w:rPr>
          <w:sz w:val="28"/>
          <w:szCs w:val="28"/>
        </w:rPr>
      </w:pPr>
      <w:r w:rsidRPr="00A32830">
        <w:rPr>
          <w:sz w:val="28"/>
          <w:szCs w:val="28"/>
        </w:rPr>
        <w:t>а) нарушение требований статей 165 – 168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б) нарушение условий перехода на упрощенную систему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 xml:space="preserve">в) подача заявления позже предусмотренного срока; </w:t>
      </w:r>
    </w:p>
    <w:p w:rsidR="009611AE" w:rsidRPr="00A32830" w:rsidRDefault="009611AE" w:rsidP="006811D0">
      <w:pPr>
        <w:spacing w:after="360" w:line="276" w:lineRule="auto"/>
        <w:ind w:firstLine="709"/>
        <w:jc w:val="both"/>
        <w:rPr>
          <w:sz w:val="28"/>
          <w:szCs w:val="28"/>
        </w:rPr>
      </w:pPr>
      <w:r w:rsidRPr="00A32830">
        <w:rPr>
          <w:sz w:val="28"/>
          <w:szCs w:val="28"/>
        </w:rPr>
        <w:t>г) наличие задолженности (по налоговым и другим платежам, администрирование которых отнесено к компетенции Министерства доходов и сборов Донецкой Народной Республики) на дату подачи заявления.</w:t>
      </w:r>
    </w:p>
    <w:p w:rsidR="009611AE" w:rsidRPr="00A32830" w:rsidRDefault="009611AE" w:rsidP="006811D0">
      <w:pPr>
        <w:spacing w:after="360" w:line="276" w:lineRule="auto"/>
        <w:ind w:firstLine="709"/>
        <w:jc w:val="both"/>
        <w:rPr>
          <w:sz w:val="28"/>
          <w:szCs w:val="28"/>
        </w:rPr>
      </w:pPr>
      <w:r w:rsidRPr="00A32830">
        <w:rPr>
          <w:sz w:val="28"/>
          <w:szCs w:val="28"/>
        </w:rPr>
        <w:t>173.8. 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9611AE" w:rsidRPr="00A32830" w:rsidRDefault="009611AE" w:rsidP="006811D0">
      <w:pPr>
        <w:spacing w:after="360" w:line="276" w:lineRule="auto"/>
        <w:ind w:firstLine="709"/>
        <w:jc w:val="both"/>
        <w:rPr>
          <w:sz w:val="28"/>
          <w:szCs w:val="28"/>
        </w:rPr>
      </w:pPr>
      <w:r w:rsidRPr="00A32830">
        <w:rPr>
          <w:sz w:val="28"/>
          <w:szCs w:val="28"/>
        </w:rPr>
        <w:t>173.9. 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 юридические и физические лица-предприниматели не менее, чем за 10 календарных дней до начала следующего месяца, в котором будет осуществлен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9611AE" w:rsidRPr="00A32830" w:rsidRDefault="009611AE" w:rsidP="006811D0">
      <w:pPr>
        <w:spacing w:after="360" w:line="276" w:lineRule="auto"/>
        <w:ind w:firstLine="709"/>
        <w:jc w:val="both"/>
        <w:rPr>
          <w:b/>
          <w:bCs/>
          <w:sz w:val="28"/>
          <w:szCs w:val="28"/>
        </w:rPr>
      </w:pPr>
      <w:bookmarkStart w:id="225" w:name="_Ref399424577"/>
      <w:r>
        <w:rPr>
          <w:bCs/>
          <w:sz w:val="28"/>
          <w:szCs w:val="28"/>
        </w:rPr>
        <w:t>Статья </w:t>
      </w:r>
      <w:r w:rsidRPr="00A32830">
        <w:rPr>
          <w:bCs/>
          <w:sz w:val="28"/>
          <w:szCs w:val="28"/>
        </w:rPr>
        <w:t xml:space="preserve">174. </w:t>
      </w:r>
      <w:r w:rsidRPr="00A32830">
        <w:rPr>
          <w:b/>
          <w:bCs/>
          <w:sz w:val="28"/>
          <w:szCs w:val="28"/>
        </w:rPr>
        <w:t>Уплата и подача отчетности</w:t>
      </w:r>
      <w:bookmarkEnd w:id="225"/>
      <w:r w:rsidRPr="00A32830">
        <w:rPr>
          <w:b/>
          <w:bCs/>
          <w:sz w:val="28"/>
          <w:szCs w:val="28"/>
        </w:rPr>
        <w:t xml:space="preserve"> по упрощенному налогу</w:t>
      </w:r>
    </w:p>
    <w:p w:rsidR="009611AE" w:rsidRPr="00A32830" w:rsidRDefault="009611AE" w:rsidP="006811D0">
      <w:pPr>
        <w:spacing w:after="360" w:line="276" w:lineRule="auto"/>
        <w:ind w:firstLine="709"/>
        <w:jc w:val="both"/>
        <w:rPr>
          <w:sz w:val="28"/>
          <w:szCs w:val="28"/>
        </w:rPr>
      </w:pPr>
      <w:r w:rsidRPr="00A32830">
        <w:rPr>
          <w:sz w:val="28"/>
          <w:szCs w:val="28"/>
        </w:rPr>
        <w:t>174.1.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 Донецкой Народной Республики, не позднее 20 числа месяца, следующего за отчетным месяцем.</w:t>
      </w:r>
    </w:p>
    <w:p w:rsidR="009611AE" w:rsidRPr="00A32830" w:rsidRDefault="009611AE" w:rsidP="006811D0">
      <w:pPr>
        <w:spacing w:after="360" w:line="276" w:lineRule="auto"/>
        <w:ind w:firstLine="709"/>
        <w:jc w:val="both"/>
        <w:rPr>
          <w:sz w:val="28"/>
          <w:szCs w:val="28"/>
        </w:rPr>
      </w:pPr>
      <w:r w:rsidRPr="00A32830">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9611AE" w:rsidRPr="00A32830" w:rsidRDefault="009611AE" w:rsidP="006811D0">
      <w:pPr>
        <w:spacing w:after="360" w:line="276" w:lineRule="auto"/>
        <w:ind w:firstLine="709"/>
        <w:jc w:val="both"/>
        <w:rPr>
          <w:sz w:val="28"/>
          <w:szCs w:val="28"/>
        </w:rPr>
      </w:pPr>
      <w:r w:rsidRPr="00A32830">
        <w:rPr>
          <w:sz w:val="28"/>
          <w:szCs w:val="28"/>
        </w:rPr>
        <w:t xml:space="preserve">174.2. 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9611AE" w:rsidRPr="00A32830" w:rsidRDefault="009611AE" w:rsidP="006811D0">
      <w:pPr>
        <w:spacing w:after="360" w:line="276" w:lineRule="auto"/>
        <w:ind w:firstLine="709"/>
        <w:jc w:val="both"/>
        <w:rPr>
          <w:sz w:val="28"/>
          <w:szCs w:val="28"/>
        </w:rPr>
      </w:pPr>
      <w:r w:rsidRPr="00A32830">
        <w:rPr>
          <w:sz w:val="28"/>
          <w:szCs w:val="28"/>
        </w:rPr>
        <w:t>174.3. 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9611AE" w:rsidRPr="00A32830" w:rsidRDefault="009611AE" w:rsidP="006811D0">
      <w:pPr>
        <w:spacing w:after="360" w:line="276" w:lineRule="auto"/>
        <w:ind w:firstLine="709"/>
        <w:jc w:val="both"/>
        <w:rPr>
          <w:sz w:val="28"/>
          <w:szCs w:val="28"/>
        </w:rPr>
      </w:pPr>
      <w:r w:rsidRPr="00A32830">
        <w:rPr>
          <w:sz w:val="28"/>
          <w:szCs w:val="28"/>
        </w:rPr>
        <w:t xml:space="preserve">174.4. Сумма превышения предельного размера дохода отображается в налоговой декларации за отчетный период, в котором произошло такое превышение. </w:t>
      </w:r>
    </w:p>
    <w:p w:rsidR="009611AE" w:rsidRPr="00A32830" w:rsidRDefault="009611AE" w:rsidP="006811D0">
      <w:pPr>
        <w:spacing w:after="360" w:line="276" w:lineRule="auto"/>
        <w:ind w:firstLine="709"/>
        <w:jc w:val="both"/>
        <w:rPr>
          <w:sz w:val="28"/>
          <w:szCs w:val="28"/>
        </w:rPr>
      </w:pPr>
      <w:r w:rsidRPr="00A32830">
        <w:rPr>
          <w:sz w:val="28"/>
          <w:szCs w:val="28"/>
        </w:rPr>
        <w:t>174.5. Физические лица-предприниматели, являющиеся плательщиками упрощенного налога, не использующие труд наемных работников, 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175.</w:t>
      </w:r>
      <w:r w:rsidRPr="00A32830">
        <w:rPr>
          <w:b/>
          <w:bCs/>
          <w:sz w:val="28"/>
          <w:szCs w:val="28"/>
        </w:rPr>
        <w:t xml:space="preserve"> Превышение плательщиком налога условий нахождения на определенной группе упрощенного налога</w:t>
      </w:r>
    </w:p>
    <w:p w:rsidR="009611AE" w:rsidRPr="00A32830" w:rsidRDefault="009611AE" w:rsidP="006811D0">
      <w:pPr>
        <w:spacing w:after="360" w:line="276" w:lineRule="auto"/>
        <w:ind w:firstLine="709"/>
        <w:jc w:val="both"/>
        <w:rPr>
          <w:sz w:val="28"/>
          <w:szCs w:val="28"/>
        </w:rPr>
      </w:pPr>
      <w:r w:rsidRPr="00A32830">
        <w:rPr>
          <w:sz w:val="28"/>
          <w:szCs w:val="28"/>
        </w:rPr>
        <w:t xml:space="preserve">175.1. При превышении плательщиком упрощенного налога І группы предельного размера валового дохода, установленного статьей 166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9611AE" w:rsidRPr="00A32830" w:rsidRDefault="009611AE" w:rsidP="006811D0">
      <w:pPr>
        <w:spacing w:after="360" w:line="276" w:lineRule="auto"/>
        <w:ind w:firstLine="709"/>
        <w:jc w:val="both"/>
        <w:rPr>
          <w:sz w:val="28"/>
          <w:szCs w:val="28"/>
        </w:rPr>
      </w:pPr>
      <w:r w:rsidRPr="00A32830">
        <w:rPr>
          <w:sz w:val="28"/>
          <w:szCs w:val="28"/>
        </w:rPr>
        <w:t xml:space="preserve">175.1.1.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 следующим за месяцем превышения. </w:t>
      </w:r>
    </w:p>
    <w:p w:rsidR="009611AE" w:rsidRPr="00A32830" w:rsidRDefault="009611AE" w:rsidP="006811D0">
      <w:pPr>
        <w:spacing w:after="360" w:line="276" w:lineRule="auto"/>
        <w:ind w:firstLine="709"/>
        <w:jc w:val="both"/>
        <w:rPr>
          <w:sz w:val="28"/>
          <w:szCs w:val="28"/>
        </w:rPr>
      </w:pPr>
      <w:r w:rsidRPr="00A32830">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9611AE" w:rsidRPr="00A32830" w:rsidRDefault="009611AE" w:rsidP="006811D0">
      <w:pPr>
        <w:spacing w:after="360" w:line="276" w:lineRule="auto"/>
        <w:ind w:firstLine="709"/>
        <w:jc w:val="both"/>
        <w:rPr>
          <w:sz w:val="28"/>
          <w:szCs w:val="28"/>
        </w:rPr>
      </w:pPr>
      <w:r w:rsidRPr="00A32830">
        <w:rPr>
          <w:sz w:val="28"/>
          <w:szCs w:val="28"/>
        </w:rPr>
        <w:t>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9611AE" w:rsidRPr="00A32830" w:rsidRDefault="009611AE" w:rsidP="006811D0">
      <w:pPr>
        <w:spacing w:after="360" w:line="276" w:lineRule="auto"/>
        <w:ind w:firstLine="709"/>
        <w:jc w:val="both"/>
        <w:rPr>
          <w:sz w:val="28"/>
          <w:szCs w:val="28"/>
        </w:rPr>
      </w:pPr>
      <w:r w:rsidRPr="00A32830">
        <w:rPr>
          <w:sz w:val="28"/>
          <w:szCs w:val="28"/>
        </w:rPr>
        <w:t>Выбор или переход плательщика на другую группу упрощенного налога при этом до конца календарного года запрещается.</w:t>
      </w:r>
    </w:p>
    <w:p w:rsidR="009611AE" w:rsidRPr="00A32830" w:rsidRDefault="009611AE" w:rsidP="006811D0">
      <w:pPr>
        <w:spacing w:after="360" w:line="276" w:lineRule="auto"/>
        <w:ind w:firstLine="709"/>
        <w:jc w:val="both"/>
        <w:rPr>
          <w:sz w:val="28"/>
          <w:szCs w:val="28"/>
        </w:rPr>
      </w:pPr>
      <w:r w:rsidRPr="00A32830">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9611AE" w:rsidRPr="00A32830" w:rsidRDefault="009611AE" w:rsidP="006811D0">
      <w:pPr>
        <w:spacing w:after="360" w:line="276" w:lineRule="auto"/>
        <w:ind w:firstLine="709"/>
        <w:jc w:val="both"/>
        <w:rPr>
          <w:sz w:val="28"/>
          <w:szCs w:val="28"/>
        </w:rPr>
      </w:pPr>
      <w:r w:rsidRPr="00A32830">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9611AE" w:rsidRPr="00A32830" w:rsidRDefault="009611AE" w:rsidP="006811D0">
      <w:pPr>
        <w:spacing w:after="360" w:line="276" w:lineRule="auto"/>
        <w:ind w:firstLine="709"/>
        <w:jc w:val="both"/>
        <w:rPr>
          <w:sz w:val="28"/>
          <w:szCs w:val="28"/>
        </w:rPr>
      </w:pPr>
      <w:r w:rsidRPr="00A32830">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9611AE" w:rsidRPr="00A32830" w:rsidRDefault="009611AE" w:rsidP="006811D0">
      <w:pPr>
        <w:spacing w:after="360" w:line="276" w:lineRule="auto"/>
        <w:ind w:firstLine="709"/>
        <w:jc w:val="both"/>
        <w:rPr>
          <w:sz w:val="28"/>
          <w:szCs w:val="28"/>
        </w:rPr>
      </w:pPr>
      <w:r>
        <w:rPr>
          <w:sz w:val="28"/>
          <w:szCs w:val="28"/>
        </w:rPr>
        <w:t>175.2. </w:t>
      </w:r>
      <w:r w:rsidRPr="00A32830">
        <w:rPr>
          <w:sz w:val="28"/>
          <w:szCs w:val="28"/>
        </w:rPr>
        <w:t>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175.3.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166 – 168 настоящего Закона, к такому плательщику налогов применяются штрафные (финансовые) санкции, предусмотренные главой 26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9611AE" w:rsidRPr="00A32830" w:rsidRDefault="009611AE" w:rsidP="006811D0">
      <w:pPr>
        <w:spacing w:after="360" w:line="276" w:lineRule="auto"/>
        <w:ind w:firstLine="709"/>
        <w:jc w:val="both"/>
        <w:rPr>
          <w:sz w:val="28"/>
          <w:szCs w:val="28"/>
        </w:rPr>
      </w:pPr>
      <w:r w:rsidRPr="00A32830">
        <w:rPr>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9611AE" w:rsidRPr="00A32830" w:rsidRDefault="009611AE" w:rsidP="006811D0">
      <w:pPr>
        <w:spacing w:after="360" w:line="276" w:lineRule="auto"/>
        <w:ind w:firstLine="709"/>
        <w:jc w:val="both"/>
        <w:rPr>
          <w:sz w:val="28"/>
          <w:szCs w:val="28"/>
        </w:rPr>
      </w:pPr>
      <w:r w:rsidRPr="00A32830">
        <w:rPr>
          <w:sz w:val="28"/>
          <w:szCs w:val="28"/>
        </w:rPr>
        <w:t xml:space="preserve">175.4. В случае выявления фактов осуществления плательщиком налога видов деятельности, указанных в пункте 165.2 статьи 165 настоящего Закона, такой налогоплательщик обязан перейти на общую систему налогообложения в месяце выявления </w:t>
      </w:r>
      <w:r>
        <w:rPr>
          <w:sz w:val="28"/>
          <w:szCs w:val="28"/>
        </w:rPr>
        <w:t>данного</w:t>
      </w:r>
      <w:r w:rsidRPr="00A32830">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9611AE" w:rsidRPr="00A32830" w:rsidRDefault="009611AE" w:rsidP="006811D0">
      <w:pPr>
        <w:spacing w:after="360" w:line="276" w:lineRule="auto"/>
        <w:ind w:firstLine="709"/>
        <w:jc w:val="both"/>
        <w:rPr>
          <w:sz w:val="28"/>
          <w:szCs w:val="28"/>
        </w:rPr>
      </w:pPr>
      <w:r w:rsidRPr="00A32830">
        <w:rPr>
          <w:sz w:val="28"/>
          <w:szCs w:val="28"/>
        </w:rPr>
        <w:t>Для целей настоящего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9611AE" w:rsidRPr="00A32830" w:rsidRDefault="009611AE" w:rsidP="006811D0">
      <w:pPr>
        <w:spacing w:after="360" w:line="276" w:lineRule="auto"/>
        <w:ind w:firstLine="709"/>
        <w:jc w:val="both"/>
        <w:rPr>
          <w:sz w:val="28"/>
          <w:szCs w:val="28"/>
        </w:rPr>
      </w:pPr>
      <w:r w:rsidRPr="00A32830">
        <w:rPr>
          <w:sz w:val="28"/>
          <w:szCs w:val="28"/>
        </w:rPr>
        <w:t>При этом, с момента выявления такого нарушения на такого налогоплательщика распространяется действие законодательства о применении регистраторов расчетных операций в сфере торговли, общественного питания и услуг.</w:t>
      </w:r>
    </w:p>
    <w:p w:rsidR="009611AE" w:rsidRPr="00A32830" w:rsidRDefault="009611AE" w:rsidP="006811D0">
      <w:pPr>
        <w:spacing w:after="360" w:line="276" w:lineRule="auto"/>
        <w:ind w:firstLine="709"/>
        <w:jc w:val="both"/>
        <w:rPr>
          <w:sz w:val="28"/>
          <w:szCs w:val="28"/>
        </w:rPr>
      </w:pPr>
      <w:r w:rsidRPr="00A32830">
        <w:rPr>
          <w:sz w:val="28"/>
          <w:szCs w:val="28"/>
        </w:rPr>
        <w:t xml:space="preserve">175.5. 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25-2.</w:t>
      </w:r>
      <w:r w:rsidRPr="00A32830">
        <w:rPr>
          <w:b/>
          <w:bCs/>
          <w:sz w:val="28"/>
          <w:szCs w:val="28"/>
        </w:rPr>
        <w:t xml:space="preserve"> Патент</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176.</w:t>
      </w:r>
      <w:r w:rsidRPr="00A32830">
        <w:rPr>
          <w:b/>
          <w:sz w:val="28"/>
          <w:szCs w:val="28"/>
        </w:rPr>
        <w:t xml:space="preserve"> Общие положения</w:t>
      </w:r>
    </w:p>
    <w:p w:rsidR="009611AE" w:rsidRPr="00A32830" w:rsidRDefault="009611AE" w:rsidP="006811D0">
      <w:pPr>
        <w:spacing w:after="360" w:line="276" w:lineRule="auto"/>
        <w:ind w:firstLine="709"/>
        <w:jc w:val="both"/>
        <w:rPr>
          <w:sz w:val="28"/>
          <w:szCs w:val="28"/>
        </w:rPr>
      </w:pPr>
      <w:r w:rsidRPr="00A32830">
        <w:rPr>
          <w:sz w:val="28"/>
          <w:szCs w:val="28"/>
        </w:rPr>
        <w:t xml:space="preserve">176.1. Патентная система налогообложения или иные режимы налогообложения, предусмотренные </w:t>
      </w:r>
      <w:hyperlink r:id="rId78" w:history="1">
        <w:r w:rsidRPr="00A32830">
          <w:rPr>
            <w:sz w:val="28"/>
            <w:szCs w:val="28"/>
          </w:rPr>
          <w:t>законодательством</w:t>
        </w:r>
      </w:hyperlink>
      <w:r w:rsidRPr="00A32830">
        <w:rPr>
          <w:sz w:val="28"/>
          <w:szCs w:val="28"/>
        </w:rPr>
        <w:t xml:space="preserve"> о налогообложении, может применяться налогоплательщиками по их выбору.</w:t>
      </w:r>
    </w:p>
    <w:p w:rsidR="009611AE" w:rsidRPr="00A32830" w:rsidRDefault="009611AE" w:rsidP="006811D0">
      <w:pPr>
        <w:spacing w:after="360" w:line="276" w:lineRule="auto"/>
        <w:ind w:firstLine="709"/>
        <w:jc w:val="both"/>
        <w:rPr>
          <w:sz w:val="28"/>
          <w:szCs w:val="28"/>
        </w:rPr>
      </w:pPr>
      <w:r w:rsidRPr="00A32830">
        <w:rPr>
          <w:sz w:val="28"/>
          <w:szCs w:val="28"/>
        </w:rPr>
        <w:t>176.2. Налогоплательщики, указанные в статье 177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9611AE" w:rsidRPr="00A32830" w:rsidRDefault="009611AE" w:rsidP="006811D0">
      <w:pPr>
        <w:spacing w:after="360" w:line="276" w:lineRule="auto"/>
        <w:ind w:firstLine="709"/>
        <w:jc w:val="both"/>
        <w:rPr>
          <w:sz w:val="28"/>
          <w:szCs w:val="28"/>
        </w:rPr>
      </w:pPr>
      <w:r w:rsidRPr="00A32830">
        <w:rPr>
          <w:sz w:val="28"/>
          <w:szCs w:val="28"/>
        </w:rPr>
        <w:t>Налогоплательщики, указанные в статье 177 настоящего Закона,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9611AE" w:rsidRPr="00A32830" w:rsidRDefault="009611AE" w:rsidP="006811D0">
      <w:pPr>
        <w:spacing w:after="360" w:line="276" w:lineRule="auto"/>
        <w:ind w:firstLine="709"/>
        <w:jc w:val="both"/>
        <w:rPr>
          <w:sz w:val="28"/>
          <w:szCs w:val="28"/>
        </w:rPr>
      </w:pPr>
      <w:r w:rsidRPr="00A32830">
        <w:rPr>
          <w:sz w:val="28"/>
          <w:szCs w:val="28"/>
        </w:rPr>
        <w:t>176.3. 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182 настоящего Закона, при этом такие плательщики освобождаются от уплаты подоходного налога с дохода, уплачиваемого таким наемным работникам.</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177.</w:t>
      </w:r>
      <w:r w:rsidRPr="00A32830">
        <w:rPr>
          <w:b/>
          <w:sz w:val="28"/>
          <w:szCs w:val="28"/>
        </w:rPr>
        <w:t xml:space="preserve"> Налогоплательщики</w:t>
      </w:r>
    </w:p>
    <w:p w:rsidR="009611AE" w:rsidRDefault="009611AE" w:rsidP="006811D0">
      <w:pPr>
        <w:spacing w:after="360" w:line="276" w:lineRule="auto"/>
        <w:ind w:firstLine="709"/>
        <w:jc w:val="both"/>
        <w:rPr>
          <w:sz w:val="28"/>
          <w:szCs w:val="28"/>
        </w:rPr>
      </w:pPr>
      <w:r w:rsidRPr="00A32830">
        <w:rPr>
          <w:sz w:val="28"/>
          <w:szCs w:val="28"/>
        </w:rPr>
        <w:t>177.1. 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1 000 000 российских рублей</w:t>
      </w:r>
      <w:r>
        <w:rPr>
          <w:sz w:val="28"/>
          <w:szCs w:val="28"/>
        </w:rPr>
        <w:t>,</w:t>
      </w:r>
      <w:r w:rsidRPr="00D230D7">
        <w:rPr>
          <w:sz w:val="28"/>
          <w:szCs w:val="28"/>
        </w:rPr>
        <w:t xml:space="preserve"> </w:t>
      </w:r>
      <w:r w:rsidRPr="00786CB9">
        <w:rPr>
          <w:sz w:val="28"/>
          <w:szCs w:val="28"/>
        </w:rPr>
        <w:t>за исключением случаев, предусмотренных пунктом 178.18 статьи 178 настоящего Закона.</w:t>
      </w:r>
    </w:p>
    <w:p w:rsidR="009611AE" w:rsidRPr="00A32830" w:rsidRDefault="009611AE" w:rsidP="006811D0">
      <w:pPr>
        <w:spacing w:after="360" w:line="276" w:lineRule="auto"/>
        <w:ind w:firstLine="709"/>
        <w:jc w:val="both"/>
        <w:rPr>
          <w:sz w:val="28"/>
          <w:szCs w:val="28"/>
        </w:rPr>
      </w:pPr>
      <w:hyperlink r:id="rId79" w:history="1">
        <w:r w:rsidRPr="00CD1B21">
          <w:rPr>
            <w:rStyle w:val="Hyperlink"/>
            <w:i/>
            <w:sz w:val="28"/>
            <w:szCs w:val="28"/>
          </w:rPr>
          <w:t>(П</w:t>
        </w:r>
        <w:r w:rsidRPr="00CD1B21">
          <w:rPr>
            <w:rStyle w:val="Hyperlink"/>
            <w:bCs/>
            <w:i/>
            <w:sz w:val="28"/>
            <w:szCs w:val="28"/>
            <w:shd w:val="clear" w:color="auto" w:fill="FCFCFF"/>
          </w:rPr>
          <w:t xml:space="preserve">ункт </w:t>
        </w:r>
        <w:r w:rsidRPr="00CD1B21">
          <w:rPr>
            <w:rStyle w:val="Hyperlink"/>
            <w:sz w:val="28"/>
            <w:szCs w:val="28"/>
          </w:rPr>
          <w:t xml:space="preserve">177.1 </w:t>
        </w:r>
        <w:r w:rsidRPr="00CD1B21">
          <w:rPr>
            <w:rStyle w:val="Hyperlink"/>
            <w:i/>
            <w:sz w:val="28"/>
            <w:szCs w:val="28"/>
          </w:rPr>
          <w:t xml:space="preserve">статьи 177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177.2. 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178 настоящего Закона.</w:t>
      </w:r>
    </w:p>
    <w:p w:rsidR="009611AE" w:rsidRPr="005732FB" w:rsidRDefault="009611AE" w:rsidP="006811D0">
      <w:pPr>
        <w:spacing w:after="360" w:line="276" w:lineRule="auto"/>
        <w:ind w:firstLine="709"/>
        <w:jc w:val="both"/>
        <w:rPr>
          <w:sz w:val="28"/>
          <w:szCs w:val="28"/>
        </w:rPr>
      </w:pPr>
      <w:r w:rsidRPr="00A32830">
        <w:rPr>
          <w:sz w:val="28"/>
          <w:szCs w:val="28"/>
        </w:rPr>
        <w:t>177.3. 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Pr>
          <w:sz w:val="28"/>
          <w:szCs w:val="28"/>
        </w:rPr>
        <w:t xml:space="preserve">, </w:t>
      </w:r>
      <w:r w:rsidRPr="005732FB">
        <w:rPr>
          <w:sz w:val="28"/>
          <w:szCs w:val="28"/>
        </w:rPr>
        <w:t>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9611AE" w:rsidRPr="00A32830" w:rsidRDefault="009611AE" w:rsidP="006811D0">
      <w:pPr>
        <w:spacing w:after="360" w:line="276" w:lineRule="auto"/>
        <w:ind w:firstLine="709"/>
        <w:jc w:val="both"/>
        <w:rPr>
          <w:sz w:val="28"/>
          <w:szCs w:val="28"/>
        </w:rPr>
      </w:pPr>
      <w:hyperlink r:id="rId80" w:history="1">
        <w:r w:rsidRPr="005732FB">
          <w:rPr>
            <w:rStyle w:val="Hyperlink"/>
            <w:i/>
            <w:sz w:val="28"/>
            <w:szCs w:val="28"/>
          </w:rPr>
          <w:t>(П</w:t>
        </w:r>
        <w:r w:rsidRPr="005732FB">
          <w:rPr>
            <w:rStyle w:val="Hyperlink"/>
            <w:bCs/>
            <w:i/>
            <w:sz w:val="28"/>
            <w:szCs w:val="28"/>
          </w:rPr>
          <w:t xml:space="preserve">ункт </w:t>
        </w:r>
        <w:r w:rsidRPr="005732FB">
          <w:rPr>
            <w:rStyle w:val="Hyperlink"/>
            <w:sz w:val="28"/>
            <w:szCs w:val="28"/>
          </w:rPr>
          <w:t xml:space="preserve">177.3 </w:t>
        </w:r>
        <w:r w:rsidRPr="005732FB">
          <w:rPr>
            <w:rStyle w:val="Hyperlink"/>
            <w:i/>
            <w:sz w:val="28"/>
            <w:szCs w:val="28"/>
          </w:rPr>
          <w:t xml:space="preserve">статьи 177 с изменениями, внесенными в соответствии с Законом </w:t>
        </w:r>
        <w:r w:rsidRPr="005732FB">
          <w:rPr>
            <w:rStyle w:val="Hyperlink"/>
            <w:bCs/>
            <w:i/>
            <w:sz w:val="28"/>
            <w:szCs w:val="28"/>
          </w:rPr>
          <w:t>от 30.04.2016 № 131-IНС</w:t>
        </w:r>
        <w:r w:rsidRPr="005732FB">
          <w:rPr>
            <w:rStyle w:val="Hyperlink"/>
            <w:i/>
            <w:sz w:val="28"/>
            <w:szCs w:val="28"/>
          </w:rPr>
          <w:t>)</w:t>
        </w:r>
      </w:hyperlink>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178.</w:t>
      </w:r>
      <w:r w:rsidRPr="00A32830">
        <w:rPr>
          <w:b/>
          <w:sz w:val="28"/>
          <w:szCs w:val="28"/>
        </w:rPr>
        <w:t xml:space="preserve"> Порядок и условия начала и прекращения применения патентной системы налогообложения</w:t>
      </w:r>
    </w:p>
    <w:p w:rsidR="009611AE" w:rsidRPr="00A32830" w:rsidRDefault="009611AE" w:rsidP="006811D0">
      <w:pPr>
        <w:spacing w:after="360" w:line="276" w:lineRule="auto"/>
        <w:ind w:firstLine="709"/>
        <w:jc w:val="both"/>
        <w:rPr>
          <w:sz w:val="28"/>
          <w:szCs w:val="28"/>
        </w:rPr>
      </w:pPr>
      <w:bookmarkStart w:id="226" w:name="Par131"/>
      <w:bookmarkStart w:id="227" w:name="Par132"/>
      <w:bookmarkEnd w:id="226"/>
      <w:bookmarkEnd w:id="227"/>
      <w:r w:rsidRPr="00A32830">
        <w:rPr>
          <w:sz w:val="28"/>
          <w:szCs w:val="28"/>
        </w:rPr>
        <w:t>178.1. 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9611AE" w:rsidRPr="00A32830" w:rsidRDefault="009611AE" w:rsidP="006811D0">
      <w:pPr>
        <w:spacing w:after="360" w:line="276" w:lineRule="auto"/>
        <w:ind w:firstLine="709"/>
        <w:jc w:val="both"/>
        <w:rPr>
          <w:sz w:val="28"/>
          <w:szCs w:val="28"/>
        </w:rPr>
      </w:pPr>
      <w:r w:rsidRPr="00A32830">
        <w:rPr>
          <w:sz w:val="28"/>
          <w:szCs w:val="28"/>
        </w:rPr>
        <w:t xml:space="preserve">178.2.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9611AE" w:rsidRPr="00A32830" w:rsidRDefault="009611AE" w:rsidP="006811D0">
      <w:pPr>
        <w:spacing w:after="360" w:line="276" w:lineRule="auto"/>
        <w:ind w:firstLine="709"/>
        <w:jc w:val="both"/>
        <w:rPr>
          <w:sz w:val="28"/>
          <w:szCs w:val="28"/>
        </w:rPr>
      </w:pPr>
      <w:r w:rsidRPr="00A32830">
        <w:rPr>
          <w:sz w:val="28"/>
          <w:szCs w:val="28"/>
        </w:rPr>
        <w:t xml:space="preserve">178.3. 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9611AE" w:rsidRPr="00A32830" w:rsidRDefault="009611AE" w:rsidP="006811D0">
      <w:pPr>
        <w:spacing w:after="360" w:line="276" w:lineRule="auto"/>
        <w:ind w:firstLine="709"/>
        <w:jc w:val="both"/>
        <w:rPr>
          <w:sz w:val="28"/>
          <w:szCs w:val="28"/>
        </w:rPr>
      </w:pPr>
      <w:r w:rsidRPr="00A32830">
        <w:rPr>
          <w:sz w:val="28"/>
          <w:szCs w:val="28"/>
        </w:rPr>
        <w:t xml:space="preserve">178.3.1. физическое лицо-предприниматель –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9611AE" w:rsidRPr="00A32830" w:rsidRDefault="009611AE" w:rsidP="006811D0">
      <w:pPr>
        <w:spacing w:after="360" w:line="276" w:lineRule="auto"/>
        <w:ind w:firstLine="709"/>
        <w:jc w:val="both"/>
        <w:rPr>
          <w:sz w:val="28"/>
          <w:szCs w:val="28"/>
        </w:rPr>
      </w:pPr>
      <w:r w:rsidRPr="00A32830">
        <w:rPr>
          <w:sz w:val="28"/>
          <w:szCs w:val="28"/>
        </w:rPr>
        <w:t xml:space="preserve">Порядок выдачи, </w:t>
      </w:r>
      <w:hyperlink r:id="rId81" w:history="1">
        <w:r w:rsidRPr="00A32830">
          <w:rPr>
            <w:sz w:val="28"/>
            <w:szCs w:val="28"/>
          </w:rPr>
          <w:t>форма</w:t>
        </w:r>
      </w:hyperlink>
      <w:r w:rsidRPr="00A32830">
        <w:rPr>
          <w:sz w:val="28"/>
          <w:szCs w:val="28"/>
        </w:rPr>
        <w:t xml:space="preserve"> патента и </w:t>
      </w:r>
      <w:hyperlink r:id="rId82" w:history="1">
        <w:r w:rsidRPr="00A32830">
          <w:rPr>
            <w:sz w:val="28"/>
            <w:szCs w:val="28"/>
          </w:rPr>
          <w:t>форма</w:t>
        </w:r>
      </w:hyperlink>
      <w:r w:rsidRPr="00A32830">
        <w:rPr>
          <w:sz w:val="28"/>
          <w:szCs w:val="28"/>
        </w:rPr>
        <w:t xml:space="preserve"> заявления на получение патента утверждаются Министерством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Срок действия патента продлевается путем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9611AE" w:rsidRPr="00A32830" w:rsidRDefault="009611AE" w:rsidP="006811D0">
      <w:pPr>
        <w:spacing w:after="360" w:line="276" w:lineRule="auto"/>
        <w:ind w:firstLine="709"/>
        <w:jc w:val="both"/>
        <w:rPr>
          <w:sz w:val="28"/>
          <w:szCs w:val="28"/>
        </w:rPr>
      </w:pPr>
      <w:r w:rsidRPr="00A32830">
        <w:rPr>
          <w:sz w:val="28"/>
          <w:szCs w:val="28"/>
        </w:rPr>
        <w:t xml:space="preserve">178.4. 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83" w:history="1">
        <w:r w:rsidRPr="00A32830">
          <w:rPr>
            <w:sz w:val="28"/>
            <w:szCs w:val="28"/>
          </w:rPr>
          <w:t>уведомление</w:t>
        </w:r>
      </w:hyperlink>
      <w:r w:rsidRPr="00A32830">
        <w:rPr>
          <w:sz w:val="28"/>
          <w:szCs w:val="28"/>
        </w:rPr>
        <w:t xml:space="preserve"> об отказе в выдаче патента.</w:t>
      </w:r>
    </w:p>
    <w:p w:rsidR="009611AE" w:rsidRPr="00A32830" w:rsidRDefault="009611AE" w:rsidP="006811D0">
      <w:pPr>
        <w:spacing w:after="360" w:line="276" w:lineRule="auto"/>
        <w:ind w:firstLine="709"/>
        <w:jc w:val="both"/>
        <w:rPr>
          <w:sz w:val="28"/>
          <w:szCs w:val="28"/>
        </w:rPr>
      </w:pPr>
      <w:r w:rsidRPr="00A32830">
        <w:rPr>
          <w:sz w:val="28"/>
          <w:szCs w:val="28"/>
        </w:rPr>
        <w:t>178.5. Основанием для отказа органом доходов и сборов в выдаче патента является:</w:t>
      </w:r>
    </w:p>
    <w:p w:rsidR="009611AE" w:rsidRPr="00A32830" w:rsidRDefault="009611AE" w:rsidP="006811D0">
      <w:pPr>
        <w:spacing w:after="360" w:line="276" w:lineRule="auto"/>
        <w:ind w:firstLine="709"/>
        <w:jc w:val="both"/>
        <w:rPr>
          <w:sz w:val="28"/>
          <w:szCs w:val="28"/>
        </w:rPr>
      </w:pPr>
      <w:r w:rsidRPr="00A32830">
        <w:rPr>
          <w:sz w:val="28"/>
          <w:szCs w:val="28"/>
        </w:rPr>
        <w:t xml:space="preserve">1) несоответствие указанного в </w:t>
      </w:r>
      <w:hyperlink r:id="rId84" w:history="1">
        <w:r w:rsidRPr="00A32830">
          <w:rPr>
            <w:sz w:val="28"/>
            <w:szCs w:val="28"/>
          </w:rPr>
          <w:t>заявлении</w:t>
        </w:r>
      </w:hyperlink>
      <w:r w:rsidRPr="00A32830">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2) указание срока действия патента, не соответствующего положениям настоящей главы;</w:t>
      </w:r>
    </w:p>
    <w:p w:rsidR="009611AE" w:rsidRPr="00A32830" w:rsidRDefault="009611AE" w:rsidP="006811D0">
      <w:pPr>
        <w:spacing w:after="360" w:line="276" w:lineRule="auto"/>
        <w:ind w:firstLine="709"/>
        <w:jc w:val="both"/>
        <w:rPr>
          <w:sz w:val="28"/>
          <w:szCs w:val="28"/>
        </w:rPr>
      </w:pPr>
      <w:r w:rsidRPr="00A32830">
        <w:rPr>
          <w:sz w:val="28"/>
          <w:szCs w:val="28"/>
        </w:rPr>
        <w:t>3) нарушение условия перехода на патентную систему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4) несвоевременное внесение или невнесение платы за патент.</w:t>
      </w:r>
    </w:p>
    <w:p w:rsidR="009611AE" w:rsidRPr="00A32830" w:rsidRDefault="009611AE" w:rsidP="006811D0">
      <w:pPr>
        <w:spacing w:after="360" w:line="276" w:lineRule="auto"/>
        <w:ind w:firstLine="709"/>
        <w:jc w:val="both"/>
        <w:rPr>
          <w:sz w:val="28"/>
          <w:szCs w:val="28"/>
        </w:rPr>
      </w:pPr>
      <w:bookmarkStart w:id="228" w:name="Par135"/>
      <w:bookmarkStart w:id="229" w:name="Par137"/>
      <w:bookmarkEnd w:id="228"/>
      <w:bookmarkEnd w:id="229"/>
      <w:r w:rsidRPr="00A32830">
        <w:rPr>
          <w:sz w:val="28"/>
          <w:szCs w:val="28"/>
        </w:rPr>
        <w:t>178.6.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9611AE" w:rsidRPr="00A32830" w:rsidRDefault="009611AE" w:rsidP="006811D0">
      <w:pPr>
        <w:spacing w:after="360" w:line="276" w:lineRule="auto"/>
        <w:ind w:firstLine="709"/>
        <w:jc w:val="both"/>
        <w:rPr>
          <w:sz w:val="28"/>
          <w:szCs w:val="28"/>
        </w:rPr>
      </w:pPr>
      <w:bookmarkStart w:id="230" w:name="Par133"/>
      <w:bookmarkStart w:id="231" w:name="Par134"/>
      <w:bookmarkEnd w:id="230"/>
      <w:bookmarkEnd w:id="231"/>
      <w:r w:rsidRPr="00A32830">
        <w:rPr>
          <w:sz w:val="28"/>
          <w:szCs w:val="28"/>
        </w:rPr>
        <w:t>1) если плательщик фактически осуществляет виды деятельности, не указанные в патенте;</w:t>
      </w:r>
    </w:p>
    <w:p w:rsidR="009611AE" w:rsidRPr="00A32830" w:rsidRDefault="009611AE" w:rsidP="006811D0">
      <w:pPr>
        <w:spacing w:after="360" w:line="276" w:lineRule="auto"/>
        <w:ind w:firstLine="709"/>
        <w:jc w:val="both"/>
        <w:rPr>
          <w:sz w:val="28"/>
          <w:szCs w:val="28"/>
        </w:rPr>
      </w:pPr>
      <w:r w:rsidRPr="00A32830">
        <w:rPr>
          <w:sz w:val="28"/>
          <w:szCs w:val="28"/>
        </w:rPr>
        <w:t>2) если плательщик превысил допустимую численность наемных работников;</w:t>
      </w:r>
    </w:p>
    <w:p w:rsidR="009611AE" w:rsidRPr="00A32830" w:rsidRDefault="009611AE" w:rsidP="006811D0">
      <w:pPr>
        <w:spacing w:after="360" w:line="276" w:lineRule="auto"/>
        <w:ind w:firstLine="709"/>
        <w:jc w:val="both"/>
        <w:rPr>
          <w:sz w:val="28"/>
          <w:szCs w:val="28"/>
        </w:rPr>
      </w:pPr>
      <w:r w:rsidRPr="00A32830">
        <w:rPr>
          <w:sz w:val="28"/>
          <w:szCs w:val="28"/>
        </w:rPr>
        <w:t>3) установления осуществления деятельности по адресу или автомобильным транспортом, не указанным в патенте.</w:t>
      </w:r>
    </w:p>
    <w:p w:rsidR="009611AE" w:rsidRPr="00A32830" w:rsidRDefault="009611AE" w:rsidP="006811D0">
      <w:pPr>
        <w:spacing w:after="360" w:line="276" w:lineRule="auto"/>
        <w:ind w:firstLine="709"/>
        <w:jc w:val="both"/>
        <w:rPr>
          <w:sz w:val="28"/>
          <w:szCs w:val="28"/>
        </w:rPr>
      </w:pPr>
      <w:r w:rsidRPr="00A32830">
        <w:rPr>
          <w:sz w:val="28"/>
          <w:szCs w:val="28"/>
        </w:rPr>
        <w:t>178.7.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9611AE" w:rsidRPr="00A32830" w:rsidRDefault="009611AE" w:rsidP="006811D0">
      <w:pPr>
        <w:spacing w:after="360" w:line="276" w:lineRule="auto"/>
        <w:ind w:firstLine="709"/>
        <w:jc w:val="both"/>
        <w:rPr>
          <w:sz w:val="28"/>
          <w:szCs w:val="28"/>
        </w:rPr>
      </w:pPr>
      <w:r w:rsidRPr="00A32830">
        <w:rPr>
          <w:sz w:val="28"/>
          <w:szCs w:val="28"/>
        </w:rPr>
        <w:t xml:space="preserve">178.8. Налогоплательщик, утративший право на применение патентной системы налогообложения по основаниям, указанным в </w:t>
      </w:r>
      <w:hyperlink w:anchor="Par132" w:history="1">
        <w:r w:rsidRPr="00A32830">
          <w:rPr>
            <w:sz w:val="28"/>
            <w:szCs w:val="28"/>
          </w:rPr>
          <w:t xml:space="preserve">пункте </w:t>
        </w:r>
      </w:hyperlink>
      <w:r w:rsidRPr="00A32830">
        <w:rPr>
          <w:sz w:val="28"/>
          <w:szCs w:val="28"/>
        </w:rPr>
        <w:t>178.6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9611AE" w:rsidRPr="00A32830" w:rsidRDefault="009611AE" w:rsidP="006811D0">
      <w:pPr>
        <w:spacing w:after="360" w:line="276" w:lineRule="auto"/>
        <w:ind w:firstLine="709"/>
        <w:jc w:val="both"/>
        <w:rPr>
          <w:sz w:val="28"/>
          <w:szCs w:val="28"/>
        </w:rPr>
      </w:pPr>
      <w:r w:rsidRPr="00A32830">
        <w:rPr>
          <w:sz w:val="28"/>
          <w:szCs w:val="28"/>
        </w:rPr>
        <w:t>178.9. При выявлении нарушений, предусмотренных пунктом 178.6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9611AE" w:rsidRPr="00A32830" w:rsidRDefault="009611AE" w:rsidP="006811D0">
      <w:pPr>
        <w:spacing w:after="360" w:line="276" w:lineRule="auto"/>
        <w:ind w:firstLine="709"/>
        <w:jc w:val="both"/>
        <w:rPr>
          <w:sz w:val="28"/>
          <w:szCs w:val="28"/>
        </w:rPr>
      </w:pPr>
      <w:r w:rsidRPr="00A32830">
        <w:rPr>
          <w:sz w:val="28"/>
          <w:szCs w:val="28"/>
        </w:rPr>
        <w:t>178.10. В случаях, предусмотренных пунктом 178.9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9611AE" w:rsidRPr="00A32830" w:rsidRDefault="009611AE" w:rsidP="006811D0">
      <w:pPr>
        <w:spacing w:after="360" w:line="276" w:lineRule="auto"/>
        <w:ind w:firstLine="709"/>
        <w:jc w:val="both"/>
        <w:rPr>
          <w:sz w:val="28"/>
          <w:szCs w:val="28"/>
        </w:rPr>
      </w:pPr>
      <w:r w:rsidRPr="00A32830">
        <w:rPr>
          <w:sz w:val="28"/>
          <w:szCs w:val="28"/>
        </w:rPr>
        <w:t xml:space="preserve">178.11. 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178.6 настоящей статьи, уменьшается на сумму налога, уплаченного в связи с применением патентной системы налогообложения. </w:t>
      </w:r>
    </w:p>
    <w:p w:rsidR="009611AE" w:rsidRPr="00A32830" w:rsidRDefault="009611AE" w:rsidP="006811D0">
      <w:pPr>
        <w:spacing w:after="360" w:line="276" w:lineRule="auto"/>
        <w:ind w:firstLine="709"/>
        <w:jc w:val="both"/>
        <w:rPr>
          <w:sz w:val="28"/>
          <w:szCs w:val="28"/>
        </w:rPr>
      </w:pPr>
      <w:r w:rsidRPr="00A32830">
        <w:rPr>
          <w:sz w:val="28"/>
          <w:szCs w:val="28"/>
        </w:rPr>
        <w:t xml:space="preserve">178.12. В случае неуплаты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9611AE" w:rsidRPr="00A32830" w:rsidRDefault="009611AE" w:rsidP="006811D0">
      <w:pPr>
        <w:spacing w:after="360" w:line="276" w:lineRule="auto"/>
        <w:ind w:firstLine="709"/>
        <w:jc w:val="both"/>
        <w:rPr>
          <w:sz w:val="28"/>
          <w:szCs w:val="28"/>
        </w:rPr>
      </w:pPr>
      <w:r w:rsidRPr="00A32830">
        <w:rPr>
          <w:sz w:val="28"/>
          <w:szCs w:val="28"/>
        </w:rPr>
        <w:t xml:space="preserve">178.13.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счет уплаты других налогов, путем перебрасывания на другой счет. </w:t>
      </w:r>
    </w:p>
    <w:p w:rsidR="009611AE" w:rsidRPr="00A32830" w:rsidRDefault="009611AE" w:rsidP="006811D0">
      <w:pPr>
        <w:spacing w:after="360" w:line="276" w:lineRule="auto"/>
        <w:ind w:firstLine="709"/>
        <w:jc w:val="both"/>
        <w:rPr>
          <w:sz w:val="28"/>
          <w:szCs w:val="28"/>
        </w:rPr>
      </w:pPr>
      <w:r w:rsidRPr="00A32830">
        <w:rPr>
          <w:sz w:val="28"/>
          <w:szCs w:val="28"/>
        </w:rPr>
        <w:t xml:space="preserve">178.14. 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 </w:t>
      </w:r>
    </w:p>
    <w:p w:rsidR="009611AE" w:rsidRPr="00A32830" w:rsidRDefault="009611AE" w:rsidP="006811D0">
      <w:pPr>
        <w:spacing w:after="360" w:line="276" w:lineRule="auto"/>
        <w:ind w:firstLine="709"/>
        <w:jc w:val="both"/>
        <w:rPr>
          <w:sz w:val="28"/>
          <w:szCs w:val="28"/>
        </w:rPr>
      </w:pPr>
      <w:r w:rsidRPr="00A32830">
        <w:rPr>
          <w:sz w:val="28"/>
          <w:szCs w:val="28"/>
        </w:rPr>
        <w:t>178.15. Субъектам, избравшим патентную систему налогообложения, запрещается осуществлять следующие виды деятельности:</w:t>
      </w:r>
    </w:p>
    <w:p w:rsidR="009611AE" w:rsidRPr="00A32830" w:rsidRDefault="009611AE" w:rsidP="006811D0">
      <w:pPr>
        <w:spacing w:after="360" w:line="276" w:lineRule="auto"/>
        <w:ind w:firstLine="709"/>
        <w:jc w:val="both"/>
        <w:rPr>
          <w:sz w:val="28"/>
          <w:szCs w:val="28"/>
        </w:rPr>
      </w:pPr>
      <w:r w:rsidRPr="00A32830">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9611AE" w:rsidRPr="00A32830" w:rsidRDefault="009611AE" w:rsidP="006811D0">
      <w:pPr>
        <w:spacing w:after="360" w:line="276" w:lineRule="auto"/>
        <w:ind w:firstLine="709"/>
        <w:jc w:val="both"/>
        <w:rPr>
          <w:sz w:val="28"/>
          <w:szCs w:val="28"/>
        </w:rPr>
      </w:pPr>
      <w:r w:rsidRPr="00A32830">
        <w:rPr>
          <w:sz w:val="28"/>
          <w:szCs w:val="28"/>
        </w:rPr>
        <w:t>б) торговлю алкогольной продукцией и слабоалкогольными напитками, а также пивом;</w:t>
      </w:r>
    </w:p>
    <w:p w:rsidR="009611AE" w:rsidRPr="00A32830" w:rsidRDefault="009611AE" w:rsidP="006811D0">
      <w:pPr>
        <w:spacing w:after="360" w:line="276" w:lineRule="auto"/>
        <w:ind w:firstLine="709"/>
        <w:jc w:val="both"/>
        <w:rPr>
          <w:sz w:val="28"/>
          <w:szCs w:val="28"/>
        </w:rPr>
      </w:pPr>
      <w:r w:rsidRPr="00A32830">
        <w:rPr>
          <w:sz w:val="28"/>
          <w:szCs w:val="28"/>
        </w:rPr>
        <w:t>в) торговлю табачными изделиями;</w:t>
      </w:r>
    </w:p>
    <w:p w:rsidR="009611AE" w:rsidRPr="00A32830" w:rsidRDefault="009611AE" w:rsidP="006811D0">
      <w:pPr>
        <w:spacing w:after="360" w:line="276" w:lineRule="auto"/>
        <w:ind w:firstLine="709"/>
        <w:jc w:val="both"/>
        <w:rPr>
          <w:sz w:val="28"/>
          <w:szCs w:val="28"/>
        </w:rPr>
      </w:pPr>
      <w:r w:rsidRPr="00A32830">
        <w:rPr>
          <w:sz w:val="28"/>
          <w:szCs w:val="28"/>
        </w:rPr>
        <w:t>г) торговлю фармацевтической группой товаров, биологическими пищевыми добавками;</w:t>
      </w:r>
    </w:p>
    <w:p w:rsidR="009611AE" w:rsidRPr="00A32830" w:rsidRDefault="009611AE" w:rsidP="006811D0">
      <w:pPr>
        <w:spacing w:after="360" w:line="276" w:lineRule="auto"/>
        <w:ind w:firstLine="709"/>
        <w:jc w:val="both"/>
        <w:rPr>
          <w:sz w:val="28"/>
          <w:szCs w:val="28"/>
        </w:rPr>
      </w:pPr>
      <w:r w:rsidRPr="00A32830">
        <w:rPr>
          <w:sz w:val="28"/>
          <w:szCs w:val="28"/>
        </w:rPr>
        <w:t>д) деятельность в сфере общественного питания.</w:t>
      </w:r>
    </w:p>
    <w:p w:rsidR="009611AE" w:rsidRPr="00A32830" w:rsidRDefault="009611AE" w:rsidP="006811D0">
      <w:pPr>
        <w:spacing w:after="360" w:line="276" w:lineRule="auto"/>
        <w:ind w:firstLine="709"/>
        <w:jc w:val="both"/>
        <w:rPr>
          <w:sz w:val="28"/>
          <w:szCs w:val="28"/>
        </w:rPr>
      </w:pPr>
      <w:r w:rsidRPr="00A32830">
        <w:rPr>
          <w:sz w:val="28"/>
          <w:szCs w:val="28"/>
        </w:rPr>
        <w:t>178.16. Лица, избравшие патентную систему налогообложения, ведут Книгу учета доходов в порядке, установленном Министерством доходов и сборов Донецкой Народной Республики.</w:t>
      </w:r>
    </w:p>
    <w:p w:rsidR="009611AE" w:rsidRDefault="009611AE" w:rsidP="006811D0">
      <w:pPr>
        <w:spacing w:after="360" w:line="276" w:lineRule="auto"/>
        <w:ind w:firstLine="709"/>
        <w:jc w:val="both"/>
        <w:rPr>
          <w:sz w:val="28"/>
          <w:szCs w:val="28"/>
        </w:rPr>
      </w:pPr>
      <w:r w:rsidRPr="00A32830">
        <w:rPr>
          <w:sz w:val="28"/>
          <w:szCs w:val="28"/>
        </w:rPr>
        <w:t>178.17. В случае превышения предельного валового дохода, установленного пунктом 177.1 статьи 177</w:t>
      </w:r>
      <w:r>
        <w:rPr>
          <w:sz w:val="28"/>
          <w:szCs w:val="28"/>
        </w:rPr>
        <w:t xml:space="preserve">, </w:t>
      </w:r>
      <w:r w:rsidRPr="00786CB9">
        <w:rPr>
          <w:sz w:val="28"/>
          <w:szCs w:val="28"/>
        </w:rPr>
        <w:t>пунктом 178.18 статьи 178</w:t>
      </w:r>
      <w:r w:rsidRPr="00A32830">
        <w:rPr>
          <w:sz w:val="28"/>
          <w:szCs w:val="28"/>
        </w:rPr>
        <w:t xml:space="preserve"> настоящего Закона, к такому плательщику применяются штрафные (финансовые) санкции, предусмотренные главой 26 настоящего Закона.</w:t>
      </w:r>
    </w:p>
    <w:p w:rsidR="009611AE" w:rsidRPr="00C350A9" w:rsidRDefault="009611AE" w:rsidP="006811D0">
      <w:pPr>
        <w:spacing w:after="360" w:line="276" w:lineRule="auto"/>
        <w:ind w:firstLine="709"/>
        <w:jc w:val="both"/>
        <w:rPr>
          <w:i/>
          <w:sz w:val="28"/>
          <w:szCs w:val="28"/>
        </w:rPr>
      </w:pPr>
      <w:hyperlink r:id="rId85" w:history="1">
        <w:r w:rsidRPr="00CD1B21">
          <w:rPr>
            <w:rStyle w:val="Hyperlink"/>
            <w:i/>
            <w:sz w:val="28"/>
            <w:szCs w:val="28"/>
          </w:rPr>
          <w:t>(П</w:t>
        </w:r>
        <w:r w:rsidRPr="00CD1B21">
          <w:rPr>
            <w:rStyle w:val="Hyperlink"/>
            <w:bCs/>
            <w:i/>
            <w:sz w:val="28"/>
            <w:szCs w:val="28"/>
            <w:shd w:val="clear" w:color="auto" w:fill="FCFCFF"/>
          </w:rPr>
          <w:t xml:space="preserve">ункт </w:t>
        </w:r>
        <w:r w:rsidRPr="00CD1B21">
          <w:rPr>
            <w:rStyle w:val="Hyperlink"/>
            <w:sz w:val="28"/>
            <w:szCs w:val="28"/>
          </w:rPr>
          <w:t xml:space="preserve">178.17  </w:t>
        </w:r>
        <w:r w:rsidRPr="00CD1B21">
          <w:rPr>
            <w:rStyle w:val="Hyperlink"/>
            <w:i/>
            <w:sz w:val="28"/>
            <w:szCs w:val="28"/>
          </w:rPr>
          <w:t xml:space="preserve">статьи 178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DC1467" w:rsidRDefault="009611AE" w:rsidP="006811D0">
      <w:pPr>
        <w:spacing w:after="360" w:line="276" w:lineRule="auto"/>
        <w:ind w:firstLine="709"/>
        <w:jc w:val="both"/>
        <w:rPr>
          <w:sz w:val="28"/>
          <w:szCs w:val="28"/>
        </w:rPr>
      </w:pPr>
      <w:bookmarkStart w:id="232" w:name="Par139"/>
      <w:bookmarkEnd w:id="232"/>
      <w:r w:rsidRPr="00DC1467">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9611AE" w:rsidRPr="00DC1467" w:rsidRDefault="009611AE" w:rsidP="006811D0">
      <w:pPr>
        <w:spacing w:after="360" w:line="276" w:lineRule="auto"/>
        <w:ind w:firstLine="709"/>
        <w:jc w:val="both"/>
        <w:rPr>
          <w:sz w:val="28"/>
          <w:szCs w:val="28"/>
        </w:rPr>
      </w:pPr>
      <w:r w:rsidRPr="00DC1467">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9611AE" w:rsidRPr="00DC1467" w:rsidRDefault="009611AE" w:rsidP="006811D0">
      <w:pPr>
        <w:spacing w:after="360" w:line="276" w:lineRule="auto"/>
        <w:ind w:firstLine="709"/>
        <w:jc w:val="both"/>
        <w:rPr>
          <w:sz w:val="28"/>
          <w:szCs w:val="28"/>
        </w:rPr>
      </w:pPr>
      <w:r w:rsidRPr="00DC1467">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9611AE" w:rsidRDefault="009611AE" w:rsidP="006811D0">
      <w:pPr>
        <w:spacing w:after="360" w:line="276" w:lineRule="auto"/>
        <w:ind w:firstLine="709"/>
        <w:jc w:val="both"/>
        <w:rPr>
          <w:sz w:val="28"/>
          <w:szCs w:val="28"/>
        </w:rPr>
      </w:pPr>
      <w:r w:rsidRPr="00DC1467">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9611AE" w:rsidRDefault="009611AE" w:rsidP="006811D0">
      <w:pPr>
        <w:spacing w:after="360" w:line="276" w:lineRule="auto"/>
        <w:ind w:firstLine="709"/>
        <w:jc w:val="both"/>
        <w:rPr>
          <w:rStyle w:val="Hyperlink"/>
          <w:i/>
          <w:sz w:val="28"/>
          <w:szCs w:val="28"/>
        </w:rPr>
      </w:pPr>
      <w:hyperlink r:id="rId86" w:history="1">
        <w:r w:rsidRPr="00CD1B21">
          <w:rPr>
            <w:rStyle w:val="Hyperlink"/>
            <w:i/>
            <w:sz w:val="28"/>
            <w:szCs w:val="28"/>
          </w:rPr>
          <w:t>(П</w:t>
        </w:r>
        <w:r w:rsidRPr="00CD1B21">
          <w:rPr>
            <w:rStyle w:val="Hyperlink"/>
            <w:bCs/>
            <w:i/>
            <w:sz w:val="28"/>
            <w:szCs w:val="28"/>
            <w:shd w:val="clear" w:color="auto" w:fill="FCFCFF"/>
          </w:rPr>
          <w:t xml:space="preserve">ункт </w:t>
        </w:r>
        <w:r w:rsidRPr="00CD1B21">
          <w:rPr>
            <w:rStyle w:val="Hyperlink"/>
            <w:sz w:val="28"/>
            <w:szCs w:val="28"/>
          </w:rPr>
          <w:t xml:space="preserve">178.18 </w:t>
        </w:r>
        <w:r w:rsidRPr="00CD1B21">
          <w:rPr>
            <w:rStyle w:val="Hyperlink"/>
            <w:i/>
            <w:sz w:val="28"/>
            <w:szCs w:val="28"/>
          </w:rPr>
          <w:t xml:space="preserve">статьи 178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Default="009611AE" w:rsidP="006811D0">
      <w:pPr>
        <w:spacing w:after="360" w:line="276" w:lineRule="auto"/>
        <w:ind w:firstLine="709"/>
        <w:jc w:val="both"/>
        <w:rPr>
          <w:sz w:val="28"/>
          <w:szCs w:val="28"/>
        </w:rPr>
      </w:pPr>
      <w:r w:rsidRPr="00DC1467">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9611AE" w:rsidRPr="00C350A9" w:rsidRDefault="009611AE" w:rsidP="006811D0">
      <w:pPr>
        <w:spacing w:after="360" w:line="276" w:lineRule="auto"/>
        <w:ind w:firstLine="709"/>
        <w:jc w:val="both"/>
        <w:rPr>
          <w:i/>
          <w:sz w:val="28"/>
          <w:szCs w:val="28"/>
        </w:rPr>
      </w:pPr>
      <w:hyperlink r:id="rId87" w:history="1">
        <w:r w:rsidRPr="00CD1B21">
          <w:rPr>
            <w:rStyle w:val="Hyperlink"/>
            <w:i/>
            <w:sz w:val="28"/>
            <w:szCs w:val="28"/>
          </w:rPr>
          <w:t>(П</w:t>
        </w:r>
        <w:r w:rsidRPr="00CD1B21">
          <w:rPr>
            <w:rStyle w:val="Hyperlink"/>
            <w:bCs/>
            <w:i/>
            <w:sz w:val="28"/>
            <w:szCs w:val="28"/>
            <w:shd w:val="clear" w:color="auto" w:fill="FCFCFF"/>
          </w:rPr>
          <w:t xml:space="preserve">ункт </w:t>
        </w:r>
        <w:r w:rsidRPr="00CD1B21">
          <w:rPr>
            <w:rStyle w:val="Hyperlink"/>
            <w:sz w:val="28"/>
            <w:szCs w:val="28"/>
          </w:rPr>
          <w:t xml:space="preserve">178.19 </w:t>
        </w:r>
        <w:r w:rsidRPr="00CD1B21">
          <w:rPr>
            <w:rStyle w:val="Hyperlink"/>
            <w:i/>
            <w:sz w:val="28"/>
            <w:szCs w:val="28"/>
          </w:rPr>
          <w:t xml:space="preserve">статьи 178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179.</w:t>
      </w:r>
      <w:r>
        <w:rPr>
          <w:b/>
          <w:sz w:val="28"/>
          <w:szCs w:val="28"/>
        </w:rPr>
        <w:t> </w:t>
      </w:r>
      <w:r w:rsidRPr="00A32830">
        <w:rPr>
          <w:b/>
          <w:sz w:val="28"/>
          <w:szCs w:val="28"/>
        </w:rPr>
        <w:t>Виды деятельности, в которых применяется патентная система</w:t>
      </w:r>
    </w:p>
    <w:p w:rsidR="009611AE" w:rsidRPr="00A32830" w:rsidRDefault="009611AE" w:rsidP="006811D0">
      <w:pPr>
        <w:spacing w:after="360" w:line="276" w:lineRule="auto"/>
        <w:ind w:firstLine="709"/>
        <w:jc w:val="both"/>
        <w:rPr>
          <w:sz w:val="28"/>
          <w:szCs w:val="28"/>
        </w:rPr>
      </w:pPr>
      <w:bookmarkStart w:id="233" w:name="Par55"/>
      <w:bookmarkEnd w:id="233"/>
      <w:r w:rsidRPr="00A32830">
        <w:rPr>
          <w:sz w:val="28"/>
          <w:szCs w:val="28"/>
        </w:rPr>
        <w:t>179.1. Патентная система может применяться при осуществлении следующих видов деятельности:</w:t>
      </w:r>
    </w:p>
    <w:p w:rsidR="009611AE" w:rsidRPr="00A32830" w:rsidRDefault="009611AE" w:rsidP="006811D0">
      <w:pPr>
        <w:spacing w:after="360" w:line="276" w:lineRule="auto"/>
        <w:ind w:firstLine="709"/>
        <w:jc w:val="both"/>
        <w:rPr>
          <w:sz w:val="28"/>
          <w:szCs w:val="28"/>
        </w:rPr>
      </w:pPr>
      <w:r w:rsidRPr="00A32830">
        <w:rPr>
          <w:sz w:val="28"/>
          <w:szCs w:val="28"/>
        </w:rPr>
        <w:t>1) оказание автотранспортных услуг по внутренним перевозкам пассажиров автомобильным транспортом с использованием легкового автомобиля (такси) или малотоннажных автомобилей (маршрутное такси, пассажировместимостью до 20 посадочных мест);</w:t>
      </w:r>
    </w:p>
    <w:p w:rsidR="009611AE" w:rsidRPr="00A32830" w:rsidRDefault="009611AE" w:rsidP="006811D0">
      <w:pPr>
        <w:spacing w:after="360" w:line="276" w:lineRule="auto"/>
        <w:ind w:firstLine="709"/>
        <w:jc w:val="both"/>
        <w:rPr>
          <w:sz w:val="28"/>
          <w:szCs w:val="28"/>
        </w:rPr>
      </w:pPr>
      <w:r w:rsidRPr="00A32830">
        <w:rPr>
          <w:sz w:val="28"/>
          <w:szCs w:val="28"/>
        </w:rPr>
        <w:t>2) торговля товарами на рынках;</w:t>
      </w:r>
    </w:p>
    <w:p w:rsidR="009611AE" w:rsidRPr="00A32830" w:rsidRDefault="009611AE" w:rsidP="006811D0">
      <w:pPr>
        <w:spacing w:after="360" w:line="276" w:lineRule="auto"/>
        <w:ind w:firstLine="709"/>
        <w:jc w:val="both"/>
        <w:rPr>
          <w:sz w:val="28"/>
          <w:szCs w:val="28"/>
        </w:rPr>
      </w:pPr>
      <w:r w:rsidRPr="00A32830">
        <w:rPr>
          <w:sz w:val="28"/>
          <w:szCs w:val="28"/>
        </w:rPr>
        <w:t>3) ремонт, чистка и покраска обуви;</w:t>
      </w:r>
    </w:p>
    <w:p w:rsidR="009611AE" w:rsidRPr="00A32830" w:rsidRDefault="009611AE" w:rsidP="006811D0">
      <w:pPr>
        <w:spacing w:after="360" w:line="276" w:lineRule="auto"/>
        <w:ind w:firstLine="709"/>
        <w:jc w:val="both"/>
        <w:rPr>
          <w:sz w:val="28"/>
          <w:szCs w:val="28"/>
        </w:rPr>
      </w:pPr>
      <w:r w:rsidRPr="00A32830">
        <w:rPr>
          <w:sz w:val="28"/>
          <w:szCs w:val="28"/>
        </w:rPr>
        <w:t xml:space="preserve">4) индивидуальные парикмахерские услуги; </w:t>
      </w:r>
    </w:p>
    <w:p w:rsidR="009611AE" w:rsidRPr="00A32830" w:rsidRDefault="009611AE" w:rsidP="006811D0">
      <w:pPr>
        <w:spacing w:after="360" w:line="276" w:lineRule="auto"/>
        <w:ind w:firstLine="709"/>
        <w:jc w:val="both"/>
        <w:rPr>
          <w:sz w:val="28"/>
          <w:szCs w:val="28"/>
        </w:rPr>
      </w:pPr>
      <w:r w:rsidRPr="00A32830">
        <w:rPr>
          <w:sz w:val="28"/>
          <w:szCs w:val="28"/>
        </w:rPr>
        <w:t>5) изготовление и ремонт металлической галантереи, ключей, номерных знаков, указателей улиц;</w:t>
      </w:r>
    </w:p>
    <w:p w:rsidR="009611AE" w:rsidRPr="00A32830" w:rsidRDefault="009611AE" w:rsidP="006811D0">
      <w:pPr>
        <w:spacing w:after="360" w:line="276" w:lineRule="auto"/>
        <w:ind w:firstLine="709"/>
        <w:jc w:val="both"/>
        <w:rPr>
          <w:sz w:val="28"/>
          <w:szCs w:val="28"/>
        </w:rPr>
      </w:pPr>
      <w:r w:rsidRPr="00A32830">
        <w:rPr>
          <w:sz w:val="28"/>
          <w:szCs w:val="28"/>
        </w:rPr>
        <w:t xml:space="preserve">6) ремонт и техническое обслуживание бытовой радиоэлектронной аппаратуры, бытовых машин и бытовых приборов; </w:t>
      </w:r>
    </w:p>
    <w:p w:rsidR="009611AE" w:rsidRPr="00A32830" w:rsidRDefault="009611AE" w:rsidP="006811D0">
      <w:pPr>
        <w:spacing w:after="360" w:line="276" w:lineRule="auto"/>
        <w:ind w:firstLine="709"/>
        <w:jc w:val="both"/>
        <w:rPr>
          <w:sz w:val="28"/>
          <w:szCs w:val="28"/>
        </w:rPr>
      </w:pPr>
      <w:r w:rsidRPr="00A32830">
        <w:rPr>
          <w:sz w:val="28"/>
          <w:szCs w:val="28"/>
        </w:rPr>
        <w:t>7) ремонт и техническое обслуживание часов;</w:t>
      </w:r>
    </w:p>
    <w:p w:rsidR="009611AE" w:rsidRPr="00A32830" w:rsidRDefault="009611AE" w:rsidP="006811D0">
      <w:pPr>
        <w:spacing w:after="360" w:line="276" w:lineRule="auto"/>
        <w:ind w:firstLine="709"/>
        <w:jc w:val="both"/>
        <w:rPr>
          <w:sz w:val="28"/>
          <w:szCs w:val="28"/>
        </w:rPr>
      </w:pPr>
      <w:r w:rsidRPr="00A32830">
        <w:rPr>
          <w:sz w:val="28"/>
          <w:szCs w:val="28"/>
        </w:rPr>
        <w:t>8) услуги фотоателье;</w:t>
      </w:r>
    </w:p>
    <w:p w:rsidR="009611AE" w:rsidRPr="00A32830" w:rsidRDefault="009611AE" w:rsidP="006811D0">
      <w:pPr>
        <w:spacing w:after="360" w:line="276" w:lineRule="auto"/>
        <w:ind w:firstLine="709"/>
        <w:jc w:val="both"/>
        <w:rPr>
          <w:sz w:val="28"/>
          <w:szCs w:val="28"/>
        </w:rPr>
      </w:pPr>
      <w:r w:rsidRPr="00A32830">
        <w:rPr>
          <w:sz w:val="28"/>
          <w:szCs w:val="28"/>
        </w:rPr>
        <w:t>9) услуги по репетиторству на дому;</w:t>
      </w:r>
    </w:p>
    <w:p w:rsidR="009611AE" w:rsidRPr="00A32830" w:rsidRDefault="009611AE" w:rsidP="006811D0">
      <w:pPr>
        <w:spacing w:after="360" w:line="276" w:lineRule="auto"/>
        <w:ind w:firstLine="709"/>
        <w:jc w:val="both"/>
        <w:rPr>
          <w:sz w:val="28"/>
          <w:szCs w:val="28"/>
        </w:rPr>
      </w:pPr>
      <w:r w:rsidRPr="00A32830">
        <w:rPr>
          <w:sz w:val="28"/>
          <w:szCs w:val="28"/>
        </w:rPr>
        <w:t>10) услуги по присмотру и уходу за детьми и больными;</w:t>
      </w:r>
    </w:p>
    <w:p w:rsidR="009611AE" w:rsidRPr="00A32830" w:rsidRDefault="009611AE" w:rsidP="006811D0">
      <w:pPr>
        <w:spacing w:after="360" w:line="276" w:lineRule="auto"/>
        <w:ind w:firstLine="709"/>
        <w:jc w:val="both"/>
        <w:rPr>
          <w:sz w:val="28"/>
          <w:szCs w:val="28"/>
        </w:rPr>
      </w:pPr>
      <w:r w:rsidRPr="00A32830">
        <w:rPr>
          <w:sz w:val="28"/>
          <w:szCs w:val="28"/>
        </w:rPr>
        <w:t>11) изготовление изделий народных художественных промыслов;</w:t>
      </w:r>
    </w:p>
    <w:p w:rsidR="009611AE" w:rsidRPr="00A32830" w:rsidRDefault="009611AE" w:rsidP="006811D0">
      <w:pPr>
        <w:spacing w:after="360" w:line="276" w:lineRule="auto"/>
        <w:ind w:firstLine="709"/>
        <w:jc w:val="both"/>
        <w:rPr>
          <w:sz w:val="28"/>
          <w:szCs w:val="28"/>
        </w:rPr>
      </w:pPr>
      <w:r w:rsidRPr="00A32830">
        <w:rPr>
          <w:sz w:val="28"/>
          <w:szCs w:val="28"/>
        </w:rPr>
        <w:t>12) услуги по уборке жилых помещений гражданам и ведению домашнего хозяйства на дому у граждан;</w:t>
      </w:r>
    </w:p>
    <w:p w:rsidR="009611AE" w:rsidRPr="00A32830" w:rsidRDefault="009611AE" w:rsidP="006811D0">
      <w:pPr>
        <w:spacing w:after="360" w:line="276" w:lineRule="auto"/>
        <w:ind w:firstLine="709"/>
        <w:jc w:val="both"/>
        <w:rPr>
          <w:sz w:val="28"/>
          <w:szCs w:val="28"/>
        </w:rPr>
      </w:pPr>
      <w:r w:rsidRPr="00A32830">
        <w:rPr>
          <w:sz w:val="28"/>
          <w:szCs w:val="28"/>
        </w:rPr>
        <w:t>13) услуги поваров по изготовлению блюд на дому;</w:t>
      </w:r>
    </w:p>
    <w:p w:rsidR="009611AE" w:rsidRPr="00A32830" w:rsidRDefault="009611AE" w:rsidP="006811D0">
      <w:pPr>
        <w:spacing w:after="360" w:line="276" w:lineRule="auto"/>
        <w:ind w:firstLine="709"/>
        <w:jc w:val="both"/>
        <w:rPr>
          <w:sz w:val="28"/>
          <w:szCs w:val="28"/>
        </w:rPr>
      </w:pPr>
      <w:r w:rsidRPr="00A32830">
        <w:rPr>
          <w:sz w:val="28"/>
          <w:szCs w:val="28"/>
        </w:rPr>
        <w:t>14) индивидуальное пчеловодство;</w:t>
      </w:r>
    </w:p>
    <w:p w:rsidR="009611AE" w:rsidRPr="00A32830" w:rsidRDefault="009611AE" w:rsidP="006811D0">
      <w:pPr>
        <w:spacing w:after="360" w:line="276" w:lineRule="auto"/>
        <w:ind w:firstLine="709"/>
        <w:jc w:val="both"/>
        <w:rPr>
          <w:sz w:val="28"/>
          <w:szCs w:val="28"/>
        </w:rPr>
      </w:pPr>
      <w:r w:rsidRPr="00A32830">
        <w:rPr>
          <w:sz w:val="28"/>
          <w:szCs w:val="28"/>
        </w:rPr>
        <w:t>15) услуги ксерокопирования;</w:t>
      </w:r>
    </w:p>
    <w:p w:rsidR="009611AE" w:rsidRPr="00A32830" w:rsidRDefault="009611AE" w:rsidP="006811D0">
      <w:pPr>
        <w:spacing w:after="360" w:line="276" w:lineRule="auto"/>
        <w:ind w:firstLine="709"/>
        <w:jc w:val="both"/>
        <w:rPr>
          <w:sz w:val="28"/>
          <w:szCs w:val="28"/>
        </w:rPr>
      </w:pPr>
      <w:r w:rsidRPr="00A32830">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9611AE" w:rsidRPr="00A32830" w:rsidRDefault="009611AE" w:rsidP="006811D0">
      <w:pPr>
        <w:spacing w:after="360" w:line="276" w:lineRule="auto"/>
        <w:ind w:firstLine="709"/>
        <w:jc w:val="both"/>
        <w:rPr>
          <w:sz w:val="28"/>
          <w:szCs w:val="28"/>
        </w:rPr>
      </w:pPr>
      <w:r w:rsidRPr="00A32830">
        <w:rPr>
          <w:sz w:val="28"/>
          <w:szCs w:val="28"/>
        </w:rPr>
        <w:t xml:space="preserve">17) торговля овощами и фруктами в местах выращивания; </w:t>
      </w:r>
    </w:p>
    <w:p w:rsidR="009611AE" w:rsidRPr="00A32830" w:rsidRDefault="009611AE" w:rsidP="006811D0">
      <w:pPr>
        <w:spacing w:after="360" w:line="276" w:lineRule="auto"/>
        <w:ind w:firstLine="709"/>
        <w:jc w:val="both"/>
        <w:rPr>
          <w:sz w:val="28"/>
          <w:szCs w:val="28"/>
        </w:rPr>
      </w:pPr>
      <w:r w:rsidRPr="00A32830">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9611AE" w:rsidRPr="00A32830" w:rsidRDefault="009611AE" w:rsidP="006811D0">
      <w:pPr>
        <w:spacing w:after="360" w:line="276" w:lineRule="auto"/>
        <w:ind w:firstLine="709"/>
        <w:jc w:val="both"/>
        <w:rPr>
          <w:sz w:val="28"/>
          <w:szCs w:val="28"/>
        </w:rPr>
      </w:pPr>
      <w:r w:rsidRPr="00A32830">
        <w:rPr>
          <w:sz w:val="28"/>
          <w:szCs w:val="28"/>
        </w:rPr>
        <w:t>19) организация видов отдыха и развлечений связанных с предоставлением услуг тамады (ведущих), музыкальным оформлением праздников и юбилеев;</w:t>
      </w:r>
    </w:p>
    <w:p w:rsidR="009611AE" w:rsidRPr="00A32830" w:rsidRDefault="009611AE" w:rsidP="006811D0">
      <w:pPr>
        <w:spacing w:after="360" w:line="276" w:lineRule="auto"/>
        <w:ind w:firstLine="709"/>
        <w:jc w:val="both"/>
        <w:rPr>
          <w:sz w:val="28"/>
          <w:szCs w:val="28"/>
        </w:rPr>
      </w:pPr>
      <w:r w:rsidRPr="00A32830">
        <w:rPr>
          <w:sz w:val="28"/>
          <w:szCs w:val="28"/>
        </w:rPr>
        <w:t>20) торговля цветами и цветочной продукцией и оформление букетов вне территории рынка;</w:t>
      </w:r>
    </w:p>
    <w:p w:rsidR="009611AE" w:rsidRPr="00A32830" w:rsidRDefault="009611AE" w:rsidP="006811D0">
      <w:pPr>
        <w:spacing w:after="360" w:line="276" w:lineRule="auto"/>
        <w:ind w:firstLine="709"/>
        <w:jc w:val="both"/>
        <w:rPr>
          <w:sz w:val="28"/>
          <w:szCs w:val="28"/>
        </w:rPr>
      </w:pPr>
      <w:r w:rsidRPr="00A32830">
        <w:rPr>
          <w:sz w:val="28"/>
          <w:szCs w:val="28"/>
        </w:rPr>
        <w:t>21) услуги по ремонту одежды и прочих текстильных изделий;</w:t>
      </w:r>
    </w:p>
    <w:p w:rsidR="009611AE" w:rsidRPr="00A32830" w:rsidRDefault="009611AE" w:rsidP="006811D0">
      <w:pPr>
        <w:spacing w:after="360" w:line="276" w:lineRule="auto"/>
        <w:ind w:firstLine="709"/>
        <w:jc w:val="both"/>
        <w:rPr>
          <w:sz w:val="28"/>
          <w:szCs w:val="28"/>
        </w:rPr>
      </w:pPr>
      <w:r w:rsidRPr="00A32830">
        <w:rPr>
          <w:sz w:val="28"/>
          <w:szCs w:val="28"/>
        </w:rPr>
        <w:t>22) услуги по ремонту и реставрации ковров и ковровых изделий;</w:t>
      </w:r>
    </w:p>
    <w:p w:rsidR="009611AE" w:rsidRPr="00A32830" w:rsidRDefault="009611AE" w:rsidP="006811D0">
      <w:pPr>
        <w:spacing w:after="360" w:line="276" w:lineRule="auto"/>
        <w:ind w:firstLine="709"/>
        <w:jc w:val="both"/>
        <w:rPr>
          <w:sz w:val="28"/>
          <w:szCs w:val="28"/>
        </w:rPr>
      </w:pPr>
      <w:r w:rsidRPr="00A32830">
        <w:rPr>
          <w:sz w:val="28"/>
          <w:szCs w:val="28"/>
        </w:rPr>
        <w:t>23) услуги по ремонту кожаных галантерейных и дорожных изделий;</w:t>
      </w:r>
    </w:p>
    <w:p w:rsidR="009611AE" w:rsidRPr="00A32830" w:rsidRDefault="009611AE" w:rsidP="006811D0">
      <w:pPr>
        <w:spacing w:after="360" w:line="276" w:lineRule="auto"/>
        <w:ind w:firstLine="709"/>
        <w:jc w:val="both"/>
        <w:rPr>
          <w:sz w:val="28"/>
          <w:szCs w:val="28"/>
        </w:rPr>
      </w:pPr>
      <w:r w:rsidRPr="00A32830">
        <w:rPr>
          <w:sz w:val="28"/>
          <w:szCs w:val="28"/>
        </w:rPr>
        <w:t>24) услуги по ремонту, реставрации и восстановлению мебели;</w:t>
      </w:r>
    </w:p>
    <w:p w:rsidR="009611AE" w:rsidRPr="00A32830" w:rsidRDefault="009611AE" w:rsidP="006811D0">
      <w:pPr>
        <w:spacing w:after="360" w:line="276" w:lineRule="auto"/>
        <w:ind w:firstLine="709"/>
        <w:jc w:val="both"/>
        <w:rPr>
          <w:sz w:val="28"/>
          <w:szCs w:val="28"/>
        </w:rPr>
      </w:pPr>
      <w:r w:rsidRPr="00A32830">
        <w:rPr>
          <w:sz w:val="28"/>
          <w:szCs w:val="28"/>
        </w:rPr>
        <w:t>25) услуги по ремонту ювелирных изделий;</w:t>
      </w:r>
    </w:p>
    <w:p w:rsidR="009611AE" w:rsidRPr="00A32830" w:rsidRDefault="009611AE" w:rsidP="006811D0">
      <w:pPr>
        <w:spacing w:after="360" w:line="276" w:lineRule="auto"/>
        <w:ind w:firstLine="709"/>
        <w:jc w:val="both"/>
        <w:rPr>
          <w:sz w:val="28"/>
          <w:szCs w:val="28"/>
        </w:rPr>
      </w:pPr>
      <w:r w:rsidRPr="00A32830">
        <w:rPr>
          <w:sz w:val="28"/>
          <w:szCs w:val="28"/>
        </w:rPr>
        <w:t>26) изготовление и вязание трикотажных изделий по индивидуальным заказам;</w:t>
      </w:r>
    </w:p>
    <w:p w:rsidR="009611AE" w:rsidRPr="00A32830" w:rsidRDefault="009611AE" w:rsidP="006811D0">
      <w:pPr>
        <w:spacing w:after="360" w:line="276" w:lineRule="auto"/>
        <w:ind w:firstLine="709"/>
        <w:jc w:val="both"/>
        <w:rPr>
          <w:sz w:val="28"/>
          <w:szCs w:val="28"/>
        </w:rPr>
      </w:pPr>
      <w:r w:rsidRPr="00A32830">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без оказания сопутствующих услуг;</w:t>
      </w:r>
    </w:p>
    <w:p w:rsidR="009611AE" w:rsidRPr="00A32830" w:rsidRDefault="009611AE" w:rsidP="006811D0">
      <w:pPr>
        <w:spacing w:after="360" w:line="276" w:lineRule="auto"/>
        <w:ind w:firstLine="709"/>
        <w:jc w:val="both"/>
        <w:rPr>
          <w:sz w:val="28"/>
          <w:szCs w:val="28"/>
        </w:rPr>
      </w:pPr>
      <w:r w:rsidRPr="00A32830">
        <w:rPr>
          <w:sz w:val="28"/>
          <w:szCs w:val="28"/>
        </w:rPr>
        <w:t>28) оказание автотранспортных услуг по внутренним перевозкам грузов автомобильным транспортом.</w:t>
      </w:r>
    </w:p>
    <w:p w:rsidR="009611AE" w:rsidRPr="00A32830" w:rsidRDefault="009611AE" w:rsidP="006811D0">
      <w:pPr>
        <w:spacing w:after="360" w:line="276" w:lineRule="auto"/>
        <w:ind w:firstLine="709"/>
        <w:jc w:val="both"/>
        <w:rPr>
          <w:sz w:val="28"/>
          <w:szCs w:val="28"/>
        </w:rPr>
      </w:pPr>
      <w:r w:rsidRPr="00A32830">
        <w:rPr>
          <w:sz w:val="28"/>
          <w:szCs w:val="28"/>
        </w:rPr>
        <w:t>179.2.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9611AE" w:rsidRPr="00A32830" w:rsidRDefault="009611AE" w:rsidP="006811D0">
      <w:pPr>
        <w:spacing w:after="360" w:line="276" w:lineRule="auto"/>
        <w:ind w:firstLine="709"/>
        <w:jc w:val="both"/>
        <w:rPr>
          <w:sz w:val="28"/>
          <w:szCs w:val="28"/>
        </w:rPr>
      </w:pPr>
      <w:r w:rsidRPr="00A32830">
        <w:rPr>
          <w:sz w:val="28"/>
          <w:szCs w:val="28"/>
        </w:rPr>
        <w:t xml:space="preserve">179.3. Физическое лицо-предприниматель, избравшее патентную систему налогообложения, которое указало для внесения в патент определенный вид деятельности, не имеет право осуществлять другие виды деятельности, не указанные в патенте. </w:t>
      </w:r>
    </w:p>
    <w:p w:rsidR="009611AE" w:rsidRPr="00A32830" w:rsidRDefault="009611AE" w:rsidP="006811D0">
      <w:pPr>
        <w:spacing w:after="360" w:line="276" w:lineRule="auto"/>
        <w:ind w:firstLine="709"/>
        <w:jc w:val="both"/>
        <w:rPr>
          <w:sz w:val="28"/>
          <w:szCs w:val="28"/>
        </w:rPr>
      </w:pPr>
      <w:r w:rsidRPr="00A32830">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180.</w:t>
      </w:r>
      <w:r w:rsidRPr="00A32830">
        <w:rPr>
          <w:b/>
          <w:sz w:val="28"/>
          <w:szCs w:val="28"/>
        </w:rPr>
        <w:t xml:space="preserve"> Налоговый период и налоговая отчетность</w:t>
      </w:r>
    </w:p>
    <w:p w:rsidR="009611AE" w:rsidRPr="00A32830" w:rsidRDefault="009611AE" w:rsidP="006811D0">
      <w:pPr>
        <w:spacing w:after="360" w:line="276" w:lineRule="auto"/>
        <w:ind w:firstLine="709"/>
        <w:jc w:val="both"/>
        <w:rPr>
          <w:sz w:val="28"/>
          <w:szCs w:val="28"/>
        </w:rPr>
      </w:pPr>
      <w:r w:rsidRPr="00A32830">
        <w:rPr>
          <w:sz w:val="28"/>
          <w:szCs w:val="28"/>
        </w:rPr>
        <w:t xml:space="preserve">180.1. Налоговым периодом признается календарный год, если иное не установлено </w:t>
      </w:r>
      <w:hyperlink w:anchor="Par172" w:history="1">
        <w:r w:rsidRPr="00A32830">
          <w:rPr>
            <w:sz w:val="28"/>
            <w:szCs w:val="28"/>
          </w:rPr>
          <w:t>пунктами 180.2</w:t>
        </w:r>
      </w:hyperlink>
      <w:r w:rsidRPr="00A32830">
        <w:rPr>
          <w:sz w:val="28"/>
          <w:szCs w:val="28"/>
        </w:rPr>
        <w:t xml:space="preserve"> и 180.</w:t>
      </w:r>
      <w:hyperlink w:anchor="Par173" w:history="1">
        <w:r w:rsidRPr="00A32830">
          <w:rPr>
            <w:sz w:val="28"/>
            <w:szCs w:val="28"/>
          </w:rPr>
          <w:t>3</w:t>
        </w:r>
      </w:hyperlink>
      <w:r w:rsidRPr="00A32830">
        <w:rPr>
          <w:sz w:val="28"/>
          <w:szCs w:val="28"/>
        </w:rPr>
        <w:t xml:space="preserve"> настоящей статьи.</w:t>
      </w:r>
    </w:p>
    <w:p w:rsidR="009611AE" w:rsidRPr="00A32830" w:rsidRDefault="009611AE" w:rsidP="006811D0">
      <w:pPr>
        <w:spacing w:after="360" w:line="276" w:lineRule="auto"/>
        <w:ind w:firstLine="709"/>
        <w:jc w:val="both"/>
        <w:rPr>
          <w:sz w:val="28"/>
          <w:szCs w:val="28"/>
        </w:rPr>
      </w:pPr>
      <w:bookmarkStart w:id="234" w:name="Par172"/>
      <w:bookmarkEnd w:id="234"/>
      <w:r w:rsidRPr="00A32830">
        <w:rPr>
          <w:sz w:val="28"/>
          <w:szCs w:val="28"/>
        </w:rPr>
        <w:t>180.2.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9611AE" w:rsidRPr="00A32830" w:rsidRDefault="009611AE" w:rsidP="006811D0">
      <w:pPr>
        <w:spacing w:after="360" w:line="276" w:lineRule="auto"/>
        <w:ind w:firstLine="709"/>
        <w:jc w:val="both"/>
        <w:rPr>
          <w:sz w:val="28"/>
          <w:szCs w:val="28"/>
        </w:rPr>
      </w:pPr>
      <w:bookmarkStart w:id="235" w:name="Par173"/>
      <w:bookmarkEnd w:id="235"/>
      <w:r w:rsidRPr="00A32830">
        <w:rPr>
          <w:sz w:val="28"/>
          <w:szCs w:val="28"/>
        </w:rPr>
        <w:t xml:space="preserve">180.3. 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 </w:t>
      </w:r>
    </w:p>
    <w:p w:rsidR="009611AE" w:rsidRPr="00A32830" w:rsidRDefault="009611AE" w:rsidP="006811D0">
      <w:pPr>
        <w:spacing w:after="360" w:line="276" w:lineRule="auto"/>
        <w:ind w:firstLine="709"/>
        <w:jc w:val="both"/>
        <w:rPr>
          <w:sz w:val="28"/>
          <w:szCs w:val="28"/>
        </w:rPr>
      </w:pPr>
      <w:r w:rsidRPr="00A32830">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9611AE" w:rsidRPr="00A32830" w:rsidRDefault="009611AE" w:rsidP="006811D0">
      <w:pPr>
        <w:spacing w:after="360" w:line="276" w:lineRule="auto"/>
        <w:ind w:firstLine="709"/>
        <w:jc w:val="both"/>
        <w:rPr>
          <w:sz w:val="28"/>
          <w:szCs w:val="28"/>
        </w:rPr>
      </w:pPr>
      <w:r w:rsidRPr="00A32830">
        <w:rPr>
          <w:sz w:val="28"/>
          <w:szCs w:val="28"/>
        </w:rPr>
        <w:t>В случае, если патент получается плательщиком на срок, указанный в пункте 180.2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181.</w:t>
      </w:r>
      <w:r w:rsidRPr="00A32830">
        <w:rPr>
          <w:b/>
          <w:sz w:val="28"/>
          <w:szCs w:val="28"/>
        </w:rPr>
        <w:t xml:space="preserve"> Порядок исчисления сбора, порядок и сроки уплаты </w:t>
      </w:r>
    </w:p>
    <w:p w:rsidR="009611AE" w:rsidRPr="00A32830" w:rsidRDefault="009611AE" w:rsidP="006811D0">
      <w:pPr>
        <w:spacing w:after="360" w:line="276" w:lineRule="auto"/>
        <w:ind w:firstLine="709"/>
        <w:jc w:val="both"/>
        <w:rPr>
          <w:sz w:val="28"/>
          <w:szCs w:val="28"/>
        </w:rPr>
      </w:pPr>
      <w:r w:rsidRPr="00A32830">
        <w:rPr>
          <w:sz w:val="28"/>
          <w:szCs w:val="28"/>
        </w:rPr>
        <w:t>181.1. Для видов деятельности, указанных в статье 179 настоящего Закона, устанавливается фиксированная ставка платы за патент, подлежащая уплате.</w:t>
      </w:r>
    </w:p>
    <w:p w:rsidR="009611AE" w:rsidRPr="00A32830" w:rsidRDefault="009611AE" w:rsidP="006811D0">
      <w:pPr>
        <w:spacing w:after="360" w:line="276" w:lineRule="auto"/>
        <w:ind w:firstLine="709"/>
        <w:jc w:val="both"/>
        <w:rPr>
          <w:sz w:val="28"/>
          <w:szCs w:val="28"/>
        </w:rPr>
      </w:pPr>
      <w:r w:rsidRPr="00A32830">
        <w:rPr>
          <w:sz w:val="28"/>
          <w:szCs w:val="28"/>
        </w:rPr>
        <w:t>181.2. Плата за патент производится в следующем порядке:</w:t>
      </w:r>
    </w:p>
    <w:p w:rsidR="009611AE" w:rsidRPr="00A32830" w:rsidRDefault="009611AE" w:rsidP="006811D0">
      <w:pPr>
        <w:spacing w:after="360" w:line="276" w:lineRule="auto"/>
        <w:ind w:firstLine="709"/>
        <w:jc w:val="both"/>
        <w:rPr>
          <w:sz w:val="28"/>
          <w:szCs w:val="28"/>
        </w:rPr>
      </w:pPr>
      <w:r w:rsidRPr="00A32830">
        <w:rPr>
          <w:sz w:val="28"/>
          <w:szCs w:val="28"/>
        </w:rPr>
        <w:t>181.2.1. для физического лица-предпринимателя:</w:t>
      </w:r>
    </w:p>
    <w:p w:rsidR="009611AE" w:rsidRPr="00A32830" w:rsidRDefault="009611AE" w:rsidP="006811D0">
      <w:pPr>
        <w:spacing w:after="360" w:line="276" w:lineRule="auto"/>
        <w:ind w:firstLine="709"/>
        <w:jc w:val="both"/>
        <w:rPr>
          <w:sz w:val="28"/>
          <w:szCs w:val="28"/>
        </w:rPr>
      </w:pPr>
      <w:r w:rsidRPr="00A32830">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9611AE" w:rsidRPr="00A32830" w:rsidRDefault="009611AE" w:rsidP="006811D0">
      <w:pPr>
        <w:spacing w:after="360" w:line="276" w:lineRule="auto"/>
        <w:ind w:firstLine="709"/>
        <w:jc w:val="both"/>
        <w:rPr>
          <w:sz w:val="28"/>
          <w:szCs w:val="28"/>
        </w:rPr>
      </w:pPr>
      <w:r w:rsidRPr="00A32830">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9611AE" w:rsidRPr="00A32830" w:rsidRDefault="009611AE" w:rsidP="006811D0">
      <w:pPr>
        <w:spacing w:after="360" w:line="276" w:lineRule="auto"/>
        <w:ind w:firstLine="709"/>
        <w:jc w:val="both"/>
        <w:rPr>
          <w:sz w:val="28"/>
          <w:szCs w:val="28"/>
        </w:rPr>
      </w:pPr>
      <w:r w:rsidRPr="00A32830">
        <w:rPr>
          <w:sz w:val="28"/>
          <w:szCs w:val="28"/>
        </w:rPr>
        <w:t xml:space="preserve">181.3. 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9611AE" w:rsidRDefault="009611AE" w:rsidP="006811D0">
      <w:pPr>
        <w:spacing w:after="360" w:line="276" w:lineRule="auto"/>
        <w:ind w:firstLine="709"/>
        <w:jc w:val="both"/>
        <w:rPr>
          <w:sz w:val="28"/>
          <w:szCs w:val="28"/>
        </w:rPr>
      </w:pPr>
      <w:r w:rsidRPr="00A32830">
        <w:rPr>
          <w:sz w:val="28"/>
          <w:szCs w:val="28"/>
        </w:rPr>
        <w:t>181.4. Патент без оплаты текущих платежей является недействительным.</w:t>
      </w:r>
    </w:p>
    <w:p w:rsidR="009611AE" w:rsidRDefault="009611AE" w:rsidP="006811D0">
      <w:pPr>
        <w:spacing w:after="360" w:line="276" w:lineRule="auto"/>
        <w:ind w:firstLine="709"/>
        <w:jc w:val="both"/>
        <w:rPr>
          <w:sz w:val="28"/>
          <w:szCs w:val="28"/>
        </w:rPr>
      </w:pPr>
      <w:r w:rsidRPr="00DC1467">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9611AE" w:rsidRPr="00A32830" w:rsidRDefault="009611AE" w:rsidP="006811D0">
      <w:pPr>
        <w:spacing w:after="360" w:line="276" w:lineRule="auto"/>
        <w:ind w:firstLine="709"/>
        <w:jc w:val="both"/>
        <w:rPr>
          <w:sz w:val="28"/>
          <w:szCs w:val="28"/>
        </w:rPr>
      </w:pPr>
      <w:hyperlink r:id="rId88" w:history="1">
        <w:r w:rsidRPr="00CD1B21">
          <w:rPr>
            <w:rStyle w:val="Hyperlink"/>
            <w:i/>
            <w:sz w:val="28"/>
            <w:szCs w:val="28"/>
          </w:rPr>
          <w:t>(П</w:t>
        </w:r>
        <w:r w:rsidRPr="00CD1B21">
          <w:rPr>
            <w:rStyle w:val="Hyperlink"/>
            <w:bCs/>
            <w:i/>
            <w:sz w:val="28"/>
            <w:szCs w:val="28"/>
            <w:shd w:val="clear" w:color="auto" w:fill="FCFCFF"/>
          </w:rPr>
          <w:t xml:space="preserve">ункт </w:t>
        </w:r>
        <w:r w:rsidRPr="00CD1B21">
          <w:rPr>
            <w:rStyle w:val="Hyperlink"/>
            <w:sz w:val="28"/>
            <w:szCs w:val="28"/>
          </w:rPr>
          <w:t xml:space="preserve">181.5 </w:t>
        </w:r>
        <w:r w:rsidRPr="00CD1B21">
          <w:rPr>
            <w:rStyle w:val="Hyperlink"/>
            <w:i/>
            <w:sz w:val="28"/>
            <w:szCs w:val="28"/>
          </w:rPr>
          <w:t xml:space="preserve">статьи 181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182.</w:t>
      </w:r>
      <w:r>
        <w:rPr>
          <w:b/>
          <w:sz w:val="28"/>
          <w:szCs w:val="28"/>
        </w:rPr>
        <w:t> </w:t>
      </w:r>
      <w:r w:rsidRPr="00A32830">
        <w:rPr>
          <w:b/>
          <w:sz w:val="28"/>
          <w:szCs w:val="28"/>
        </w:rPr>
        <w:t>Налоговая ставка, а также особые условия для приобретения патента и осуществления определенных видов деятельности</w:t>
      </w:r>
    </w:p>
    <w:p w:rsidR="009611AE" w:rsidRPr="00A32830" w:rsidRDefault="009611AE" w:rsidP="006811D0">
      <w:pPr>
        <w:spacing w:after="360" w:line="276" w:lineRule="auto"/>
        <w:ind w:firstLine="709"/>
        <w:jc w:val="both"/>
        <w:rPr>
          <w:sz w:val="28"/>
          <w:szCs w:val="28"/>
        </w:rPr>
      </w:pPr>
      <w:r w:rsidRPr="00A32830">
        <w:rPr>
          <w:sz w:val="28"/>
          <w:szCs w:val="28"/>
        </w:rPr>
        <w:t>182.1. Приобретение патента в сфере предоставления автотранспортных услуг.</w:t>
      </w:r>
    </w:p>
    <w:p w:rsidR="009611AE" w:rsidRDefault="009611AE" w:rsidP="006811D0">
      <w:pPr>
        <w:spacing w:after="360" w:line="276" w:lineRule="auto"/>
        <w:ind w:firstLine="709"/>
        <w:jc w:val="both"/>
        <w:rPr>
          <w:sz w:val="28"/>
          <w:szCs w:val="28"/>
        </w:rPr>
      </w:pPr>
      <w:r w:rsidRPr="00A32830">
        <w:rPr>
          <w:sz w:val="28"/>
          <w:szCs w:val="28"/>
        </w:rPr>
        <w:t>182.1.1. Патент на виды деятельности, указанные в подпунктах 1), 28) пункта 179.1 статьи 179 настоящего Закона могут приобретать физические лица-предприниматели</w:t>
      </w:r>
      <w:r>
        <w:rPr>
          <w:sz w:val="28"/>
          <w:szCs w:val="28"/>
        </w:rPr>
        <w:t xml:space="preserve">, </w:t>
      </w:r>
      <w:r w:rsidRPr="00786CB9">
        <w:rPr>
          <w:sz w:val="28"/>
          <w:szCs w:val="28"/>
        </w:rPr>
        <w:t>не имеющие наемных работников</w:t>
      </w:r>
      <w:r w:rsidRPr="00A32830">
        <w:rPr>
          <w:sz w:val="28"/>
          <w:szCs w:val="28"/>
        </w:rPr>
        <w:t>.</w:t>
      </w:r>
    </w:p>
    <w:p w:rsidR="009611AE" w:rsidRPr="00A32830" w:rsidRDefault="009611AE" w:rsidP="006811D0">
      <w:pPr>
        <w:spacing w:after="360" w:line="276" w:lineRule="auto"/>
        <w:ind w:firstLine="709"/>
        <w:jc w:val="both"/>
        <w:rPr>
          <w:sz w:val="28"/>
          <w:szCs w:val="28"/>
        </w:rPr>
      </w:pPr>
      <w:hyperlink r:id="rId89" w:history="1">
        <w:r w:rsidRPr="00CD1B21">
          <w:rPr>
            <w:rStyle w:val="Hyperlink"/>
            <w:i/>
            <w:sz w:val="28"/>
            <w:szCs w:val="28"/>
          </w:rPr>
          <w:t>(Подпункт 182.1.1 п</w:t>
        </w:r>
        <w:r w:rsidRPr="00CD1B21">
          <w:rPr>
            <w:rStyle w:val="Hyperlink"/>
            <w:bCs/>
            <w:i/>
            <w:sz w:val="28"/>
            <w:szCs w:val="28"/>
            <w:shd w:val="clear" w:color="auto" w:fill="FCFCFF"/>
          </w:rPr>
          <w:t xml:space="preserve">ункта </w:t>
        </w:r>
        <w:r w:rsidRPr="00CD1B21">
          <w:rPr>
            <w:rStyle w:val="Hyperlink"/>
            <w:sz w:val="28"/>
            <w:szCs w:val="28"/>
          </w:rPr>
          <w:t xml:space="preserve">182.1  </w:t>
        </w:r>
        <w:r w:rsidRPr="00CD1B21">
          <w:rPr>
            <w:rStyle w:val="Hyperlink"/>
            <w:i/>
            <w:sz w:val="28"/>
            <w:szCs w:val="28"/>
          </w:rPr>
          <w:t xml:space="preserve">статьи 182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182.1.2. Патент приобретается на каждый автомобиль, используемый для оказания автотранспортных услуг, указанных в подпунктах 1), 28) пункта 179.1 статьи 179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182.1.3. 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 указанного в патенте.</w:t>
      </w:r>
    </w:p>
    <w:p w:rsidR="009611AE" w:rsidRPr="00A32830" w:rsidRDefault="009611AE" w:rsidP="006811D0">
      <w:pPr>
        <w:spacing w:after="360" w:line="276" w:lineRule="auto"/>
        <w:ind w:firstLine="709"/>
        <w:jc w:val="both"/>
        <w:rPr>
          <w:sz w:val="28"/>
          <w:szCs w:val="28"/>
        </w:rPr>
      </w:pPr>
      <w:r w:rsidRPr="00A32830">
        <w:rPr>
          <w:sz w:val="28"/>
          <w:szCs w:val="28"/>
        </w:rPr>
        <w:t>182.1.4. Налоговая ставка на виды деятельности, указанные в подпунктах 1), 28) пункта 179.1 статьи 179 настоящего Закона составляет:</w:t>
      </w:r>
    </w:p>
    <w:p w:rsidR="009611AE" w:rsidRPr="00A32830" w:rsidRDefault="009611AE" w:rsidP="006811D0">
      <w:pPr>
        <w:spacing w:after="360" w:line="276" w:lineRule="auto"/>
        <w:ind w:firstLine="709"/>
        <w:jc w:val="both"/>
        <w:rPr>
          <w:sz w:val="28"/>
          <w:szCs w:val="28"/>
        </w:rPr>
      </w:pPr>
      <w:r w:rsidRPr="00A32830">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611AE" w:rsidRPr="00A32830" w:rsidRDefault="009611AE" w:rsidP="006811D0">
      <w:pPr>
        <w:spacing w:after="360" w:line="276" w:lineRule="auto"/>
        <w:ind w:firstLine="709"/>
        <w:jc w:val="both"/>
        <w:rPr>
          <w:sz w:val="28"/>
          <w:szCs w:val="28"/>
        </w:rPr>
      </w:pPr>
      <w:r w:rsidRPr="00A32830">
        <w:rPr>
          <w:sz w:val="28"/>
          <w:szCs w:val="28"/>
        </w:rPr>
        <w:t>б) 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611AE" w:rsidRPr="00A32830" w:rsidRDefault="009611AE" w:rsidP="006811D0">
      <w:pPr>
        <w:spacing w:after="360" w:line="276" w:lineRule="auto"/>
        <w:ind w:firstLine="709"/>
        <w:jc w:val="both"/>
        <w:rPr>
          <w:sz w:val="28"/>
          <w:szCs w:val="28"/>
        </w:rPr>
      </w:pPr>
      <w:r w:rsidRPr="00A32830">
        <w:rPr>
          <w:sz w:val="28"/>
          <w:szCs w:val="28"/>
        </w:rPr>
        <w:t xml:space="preserve">в) за осуществление грузовых перевозок – 1020 российских рублей в месяц на один автомобиль. </w:t>
      </w:r>
    </w:p>
    <w:p w:rsidR="009611AE" w:rsidRPr="00A32830" w:rsidRDefault="009611AE" w:rsidP="006811D0">
      <w:pPr>
        <w:spacing w:after="360" w:line="276" w:lineRule="auto"/>
        <w:ind w:firstLine="709"/>
        <w:jc w:val="both"/>
        <w:rPr>
          <w:sz w:val="28"/>
          <w:szCs w:val="28"/>
        </w:rPr>
      </w:pPr>
      <w:r w:rsidRPr="00A32830">
        <w:rPr>
          <w:sz w:val="28"/>
          <w:szCs w:val="28"/>
        </w:rPr>
        <w:t>182.2. Приобретение патента при осуществлении торговли на рынках.</w:t>
      </w:r>
    </w:p>
    <w:p w:rsidR="009611AE" w:rsidRPr="00A32830" w:rsidRDefault="009611AE" w:rsidP="006811D0">
      <w:pPr>
        <w:spacing w:after="360" w:line="276" w:lineRule="auto"/>
        <w:ind w:firstLine="709"/>
        <w:jc w:val="both"/>
        <w:rPr>
          <w:sz w:val="28"/>
          <w:szCs w:val="28"/>
        </w:rPr>
      </w:pPr>
      <w:r w:rsidRPr="00A32830">
        <w:rPr>
          <w:sz w:val="28"/>
          <w:szCs w:val="28"/>
        </w:rPr>
        <w:t>182.2.1. Патент для торговли товарами на рынках, указанной в подпункте 2) пункта 179.1 статьи 179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выдается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9611AE" w:rsidRPr="00A32830" w:rsidRDefault="009611AE" w:rsidP="006811D0">
      <w:pPr>
        <w:spacing w:after="360" w:line="276" w:lineRule="auto"/>
        <w:ind w:firstLine="709"/>
        <w:jc w:val="both"/>
        <w:rPr>
          <w:sz w:val="28"/>
          <w:szCs w:val="28"/>
        </w:rPr>
      </w:pPr>
      <w:r w:rsidRPr="00A32830">
        <w:rPr>
          <w:sz w:val="28"/>
          <w:szCs w:val="28"/>
        </w:rPr>
        <w:t>182.2.2. При осуществлении торговли товарами (продукцией) на рынках наличие ценников на товаре или прейскуранта является обязательным.</w:t>
      </w:r>
    </w:p>
    <w:p w:rsidR="009611AE" w:rsidRDefault="009611AE" w:rsidP="006811D0">
      <w:pPr>
        <w:spacing w:after="360" w:line="276" w:lineRule="auto"/>
        <w:ind w:firstLine="709"/>
        <w:jc w:val="both"/>
        <w:rPr>
          <w:sz w:val="28"/>
          <w:szCs w:val="28"/>
        </w:rPr>
      </w:pPr>
      <w:r w:rsidRPr="00A32830">
        <w:rPr>
          <w:sz w:val="28"/>
          <w:szCs w:val="28"/>
        </w:rPr>
        <w:t xml:space="preserve">182.2.3. Для целей настоящего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Pr="00DC1467">
        <w:rPr>
          <w:sz w:val="28"/>
          <w:szCs w:val="28"/>
        </w:rPr>
        <w:t>торговая</w:t>
      </w:r>
      <w:r w:rsidRPr="00A32830">
        <w:rPr>
          <w:sz w:val="28"/>
          <w:szCs w:val="28"/>
        </w:rPr>
        <w:t xml:space="preserve"> площадь которых не превышает </w:t>
      </w:r>
      <w:r>
        <w:rPr>
          <w:sz w:val="28"/>
          <w:szCs w:val="28"/>
        </w:rPr>
        <w:t>20</w:t>
      </w:r>
      <w:r w:rsidRPr="00A32830">
        <w:rPr>
          <w:sz w:val="28"/>
          <w:szCs w:val="28"/>
        </w:rPr>
        <w:t xml:space="preserve"> кв. метров. </w:t>
      </w:r>
    </w:p>
    <w:p w:rsidR="009611AE" w:rsidRPr="00786CB9" w:rsidRDefault="009611AE" w:rsidP="006811D0">
      <w:pPr>
        <w:spacing w:after="360" w:line="276" w:lineRule="auto"/>
        <w:ind w:firstLine="709"/>
        <w:jc w:val="both"/>
        <w:rPr>
          <w:i/>
          <w:sz w:val="28"/>
          <w:szCs w:val="28"/>
        </w:rPr>
      </w:pPr>
      <w:hyperlink r:id="rId90" w:history="1">
        <w:r w:rsidRPr="00CD1B21">
          <w:rPr>
            <w:rStyle w:val="Hyperlink"/>
            <w:i/>
            <w:sz w:val="28"/>
            <w:szCs w:val="28"/>
          </w:rPr>
          <w:t>(Подпункт 182.2.3 п</w:t>
        </w:r>
        <w:r w:rsidRPr="00CD1B21">
          <w:rPr>
            <w:rStyle w:val="Hyperlink"/>
            <w:bCs/>
            <w:i/>
            <w:sz w:val="28"/>
            <w:szCs w:val="28"/>
            <w:shd w:val="clear" w:color="auto" w:fill="FCFCFF"/>
          </w:rPr>
          <w:t xml:space="preserve">ункта </w:t>
        </w:r>
        <w:r>
          <w:rPr>
            <w:rStyle w:val="Hyperlink"/>
            <w:i/>
            <w:sz w:val="28"/>
            <w:szCs w:val="28"/>
          </w:rPr>
          <w:t>182.2</w:t>
        </w:r>
        <w:r w:rsidRPr="00CD1B21">
          <w:rPr>
            <w:rStyle w:val="Hyperlink"/>
            <w:i/>
            <w:sz w:val="28"/>
            <w:szCs w:val="28"/>
          </w:rPr>
          <w:t xml:space="preserve"> статьи 182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 xml:space="preserve">182.2.4. При подаче заявления обязательно нужно предоставлять справку с рынка, на котором осуществляет деятельность, с указанием торгового места и его площади. </w:t>
      </w:r>
    </w:p>
    <w:p w:rsidR="009611AE" w:rsidRPr="00A32830" w:rsidRDefault="009611AE" w:rsidP="006811D0">
      <w:pPr>
        <w:spacing w:after="360" w:line="276" w:lineRule="auto"/>
        <w:ind w:firstLine="709"/>
        <w:jc w:val="both"/>
        <w:rPr>
          <w:sz w:val="28"/>
          <w:szCs w:val="28"/>
        </w:rPr>
      </w:pPr>
      <w:r w:rsidRPr="00A32830">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9611AE" w:rsidRPr="00A32830" w:rsidRDefault="009611AE" w:rsidP="006811D0">
      <w:pPr>
        <w:spacing w:after="360" w:line="276" w:lineRule="auto"/>
        <w:ind w:firstLine="709"/>
        <w:jc w:val="both"/>
        <w:rPr>
          <w:sz w:val="28"/>
          <w:szCs w:val="28"/>
        </w:rPr>
      </w:pPr>
      <w:r w:rsidRPr="00A32830">
        <w:rPr>
          <w:sz w:val="28"/>
          <w:szCs w:val="28"/>
        </w:rPr>
        <w:t>182.2.5. Стоимость патента составляет:</w:t>
      </w:r>
    </w:p>
    <w:p w:rsidR="009611AE" w:rsidRPr="00A32830" w:rsidRDefault="009611AE" w:rsidP="006811D0">
      <w:pPr>
        <w:spacing w:after="360" w:line="276" w:lineRule="auto"/>
        <w:ind w:firstLine="709"/>
        <w:jc w:val="both"/>
        <w:rPr>
          <w:sz w:val="28"/>
          <w:szCs w:val="28"/>
        </w:rPr>
      </w:pPr>
      <w:r w:rsidRPr="00A32830">
        <w:rPr>
          <w:sz w:val="28"/>
          <w:szCs w:val="28"/>
        </w:rPr>
        <w:t>– 510 российских рублей в месяц – для физического лица-предпринимателя, осуществляющего торговлю на рынке;</w:t>
      </w:r>
    </w:p>
    <w:p w:rsidR="009611AE" w:rsidRPr="00A32830" w:rsidRDefault="009611AE" w:rsidP="006811D0">
      <w:pPr>
        <w:spacing w:after="360" w:line="276" w:lineRule="auto"/>
        <w:ind w:firstLine="709"/>
        <w:jc w:val="both"/>
        <w:rPr>
          <w:sz w:val="28"/>
          <w:szCs w:val="28"/>
        </w:rPr>
      </w:pPr>
      <w:r w:rsidRPr="00A32830">
        <w:rPr>
          <w:sz w:val="28"/>
          <w:szCs w:val="28"/>
        </w:rPr>
        <w:t>– 510 российских рублей в месяц – на каждого наемного работника физического лица-предпринимателя, осуществляющего торговлю на рынке.</w:t>
      </w:r>
    </w:p>
    <w:p w:rsidR="009611AE" w:rsidRPr="00A32830" w:rsidRDefault="009611AE" w:rsidP="006811D0">
      <w:pPr>
        <w:spacing w:after="360" w:line="276" w:lineRule="auto"/>
        <w:ind w:firstLine="709"/>
        <w:jc w:val="both"/>
        <w:rPr>
          <w:sz w:val="28"/>
          <w:szCs w:val="28"/>
        </w:rPr>
      </w:pPr>
      <w:r w:rsidRPr="00A32830">
        <w:rPr>
          <w:sz w:val="28"/>
          <w:szCs w:val="28"/>
        </w:rPr>
        <w:t>182.3. Патент для оказания услуг, указанных в подпунктах 3), 4), 5), 6), 7), 8), 9), 10), 11), 12), 13), 14), 15), 19), 21), 22), 23), 24), 25), 26) пункта 179.1 статьи 179 настоящего Закона, могут приобретать физические лица-предприниматели, не имеющие наемных работников.</w:t>
      </w:r>
    </w:p>
    <w:p w:rsidR="009611AE" w:rsidRPr="00A32830" w:rsidRDefault="009611AE" w:rsidP="006811D0">
      <w:pPr>
        <w:spacing w:after="360" w:line="276" w:lineRule="auto"/>
        <w:ind w:firstLine="709"/>
        <w:jc w:val="both"/>
        <w:rPr>
          <w:sz w:val="28"/>
          <w:szCs w:val="28"/>
        </w:rPr>
      </w:pPr>
      <w:r w:rsidRPr="00A32830">
        <w:rPr>
          <w:sz w:val="28"/>
          <w:szCs w:val="28"/>
        </w:rPr>
        <w:t>Стоимость патента составляет 510 российских рублей в месяц.</w:t>
      </w:r>
    </w:p>
    <w:p w:rsidR="009611AE" w:rsidRPr="00A32830" w:rsidRDefault="009611AE" w:rsidP="006811D0">
      <w:pPr>
        <w:spacing w:after="360" w:line="276" w:lineRule="auto"/>
        <w:ind w:firstLine="709"/>
        <w:jc w:val="both"/>
        <w:rPr>
          <w:sz w:val="28"/>
          <w:szCs w:val="28"/>
        </w:rPr>
      </w:pPr>
      <w:r w:rsidRPr="00A32830">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179.1 статьи 179 настоящего Закона указание места осуществления деятельности с возможным указанием - выезд по адресу заказчика.</w:t>
      </w:r>
    </w:p>
    <w:p w:rsidR="009611AE" w:rsidRPr="00A32830" w:rsidRDefault="009611AE" w:rsidP="006811D0">
      <w:pPr>
        <w:spacing w:after="360" w:line="276" w:lineRule="auto"/>
        <w:ind w:firstLine="709"/>
        <w:jc w:val="both"/>
        <w:rPr>
          <w:sz w:val="28"/>
          <w:szCs w:val="28"/>
        </w:rPr>
      </w:pPr>
      <w:r w:rsidRPr="00A32830">
        <w:rPr>
          <w:sz w:val="28"/>
          <w:szCs w:val="28"/>
        </w:rPr>
        <w:t>182.4. Патент для торговли, указанных в подпунктах 16), 17), 18), 20) пункта 179.1 статьи 179 настоящего Закона, могут приобретать физические лица-предприниматели, не имеющие наемных работников.</w:t>
      </w:r>
    </w:p>
    <w:p w:rsidR="009611AE" w:rsidRPr="00A32830" w:rsidRDefault="009611AE" w:rsidP="006811D0">
      <w:pPr>
        <w:spacing w:after="360" w:line="276" w:lineRule="auto"/>
        <w:ind w:firstLine="709"/>
        <w:jc w:val="both"/>
        <w:rPr>
          <w:sz w:val="28"/>
          <w:szCs w:val="28"/>
        </w:rPr>
      </w:pPr>
      <w:r w:rsidRPr="00A32830">
        <w:rPr>
          <w:sz w:val="28"/>
          <w:szCs w:val="28"/>
        </w:rPr>
        <w:t>Стоимость патента составляет 510 российских рублей в месяц.</w:t>
      </w:r>
    </w:p>
    <w:p w:rsidR="009611AE" w:rsidRPr="00A32830" w:rsidRDefault="009611AE" w:rsidP="006811D0">
      <w:pPr>
        <w:spacing w:after="360" w:line="276" w:lineRule="auto"/>
        <w:ind w:firstLine="709"/>
        <w:jc w:val="both"/>
        <w:rPr>
          <w:sz w:val="28"/>
          <w:szCs w:val="28"/>
        </w:rPr>
      </w:pPr>
      <w:r w:rsidRPr="00A32830">
        <w:rPr>
          <w:sz w:val="28"/>
          <w:szCs w:val="28"/>
        </w:rPr>
        <w:t>Патент выдается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9611AE" w:rsidRPr="00A32830" w:rsidRDefault="009611AE" w:rsidP="006811D0">
      <w:pPr>
        <w:spacing w:after="360" w:line="276" w:lineRule="auto"/>
        <w:ind w:firstLine="709"/>
        <w:jc w:val="both"/>
        <w:rPr>
          <w:sz w:val="28"/>
          <w:szCs w:val="28"/>
        </w:rPr>
      </w:pPr>
      <w:r w:rsidRPr="00A32830">
        <w:rPr>
          <w:sz w:val="28"/>
          <w:szCs w:val="28"/>
        </w:rPr>
        <w:t>Для видов деятельности, указанных в подпункте 20) пункта 179.1 статьи 179 настоящего Закона, торговая площадь не должна превышать 15 кв. метров.</w:t>
      </w:r>
    </w:p>
    <w:p w:rsidR="009611AE" w:rsidRPr="00A32830" w:rsidRDefault="009611AE" w:rsidP="006811D0">
      <w:pPr>
        <w:spacing w:after="360" w:line="276" w:lineRule="auto"/>
        <w:ind w:firstLine="709"/>
        <w:jc w:val="both"/>
        <w:rPr>
          <w:sz w:val="28"/>
          <w:szCs w:val="28"/>
        </w:rPr>
      </w:pPr>
      <w:r w:rsidRPr="00A32830">
        <w:rPr>
          <w:sz w:val="28"/>
          <w:szCs w:val="28"/>
        </w:rPr>
        <w:t>182.5. Патент для услуг, указанных в подпункте 27) пункта 179.1 статьи 179 настоящего Закона, могут приобретать физические лица-предприниматели, не имеющие наемных работников.</w:t>
      </w:r>
    </w:p>
    <w:p w:rsidR="009611AE" w:rsidRPr="00A32830" w:rsidRDefault="009611AE" w:rsidP="006811D0">
      <w:pPr>
        <w:spacing w:after="360" w:line="276" w:lineRule="auto"/>
        <w:ind w:firstLine="709"/>
        <w:jc w:val="both"/>
        <w:rPr>
          <w:sz w:val="28"/>
          <w:szCs w:val="28"/>
        </w:rPr>
      </w:pPr>
      <w:r w:rsidRPr="00A32830">
        <w:rPr>
          <w:sz w:val="28"/>
          <w:szCs w:val="28"/>
        </w:rPr>
        <w:t>Стоимость патента составляет 1000 российских рублей в месяц.</w:t>
      </w:r>
    </w:p>
    <w:p w:rsidR="009611AE" w:rsidRPr="00A32830" w:rsidRDefault="009611AE" w:rsidP="006811D0">
      <w:pPr>
        <w:spacing w:after="360" w:line="276" w:lineRule="auto"/>
        <w:ind w:firstLine="709"/>
        <w:jc w:val="both"/>
        <w:rPr>
          <w:sz w:val="28"/>
          <w:szCs w:val="28"/>
        </w:rPr>
      </w:pPr>
      <w:r w:rsidRPr="00A32830">
        <w:rPr>
          <w:sz w:val="28"/>
          <w:szCs w:val="28"/>
        </w:rPr>
        <w:t>Патент выдается на один бильярдный стол (за исключением случаев,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9611AE" w:rsidRPr="00A32830" w:rsidRDefault="009611AE" w:rsidP="006811D0">
      <w:pPr>
        <w:spacing w:after="360" w:line="276" w:lineRule="auto"/>
        <w:ind w:firstLine="709"/>
        <w:jc w:val="both"/>
        <w:rPr>
          <w:sz w:val="28"/>
          <w:szCs w:val="28"/>
        </w:rPr>
      </w:pPr>
      <w:r w:rsidRPr="00A32830">
        <w:rPr>
          <w:sz w:val="28"/>
          <w:szCs w:val="28"/>
        </w:rPr>
        <w:t xml:space="preserve">В случае нахождения нескольких бильярдных столов по одному адресу и одному месту расположения объекта, в котором размещены такие столы, такое физическое лицо-предприниматель, произведя уплату за каждый бильярдный стол, может оформить один патент с указанием общего количества бильярдных столов. </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183.</w:t>
      </w:r>
      <w:r>
        <w:rPr>
          <w:b/>
          <w:sz w:val="28"/>
          <w:szCs w:val="28"/>
        </w:rPr>
        <w:t> </w:t>
      </w:r>
      <w:r w:rsidRPr="00A32830">
        <w:rPr>
          <w:b/>
          <w:sz w:val="28"/>
          <w:szCs w:val="28"/>
        </w:rPr>
        <w:t>Особенности применения регистраторов расчетных операций субъектами хозяйственной деятельности, которые приобрели патент</w:t>
      </w:r>
    </w:p>
    <w:p w:rsidR="009611AE" w:rsidRPr="00A32830" w:rsidRDefault="009611AE" w:rsidP="006811D0">
      <w:pPr>
        <w:spacing w:after="360" w:line="276" w:lineRule="auto"/>
        <w:ind w:firstLine="709"/>
        <w:jc w:val="both"/>
        <w:rPr>
          <w:sz w:val="28"/>
          <w:szCs w:val="28"/>
        </w:rPr>
      </w:pPr>
      <w:r w:rsidRPr="00A32830">
        <w:rPr>
          <w:sz w:val="28"/>
          <w:szCs w:val="28"/>
        </w:rPr>
        <w:t>183.1. Лица, избравшие патентную систему налогообложения, осуществляют расчеты без применения регистраторов расчетных операций.</w:t>
      </w:r>
    </w:p>
    <w:p w:rsidR="009611AE" w:rsidRPr="00A32830" w:rsidRDefault="009611AE" w:rsidP="006811D0">
      <w:pPr>
        <w:spacing w:after="360" w:line="276" w:lineRule="auto"/>
        <w:ind w:firstLine="709"/>
        <w:jc w:val="both"/>
        <w:rPr>
          <w:sz w:val="28"/>
          <w:szCs w:val="28"/>
        </w:rPr>
      </w:pPr>
      <w:r w:rsidRPr="00A32830">
        <w:rPr>
          <w:sz w:val="28"/>
          <w:szCs w:val="28"/>
        </w:rPr>
        <w:t xml:space="preserve">183.2. По требованию покупателя (клиента), лица, указанные в пункте 183.1 настоящей статьи, обязаны выдавать документ, подтверждающий прием денежных средств за соответствующий товар (работу, услугу). </w:t>
      </w:r>
    </w:p>
    <w:p w:rsidR="009611AE" w:rsidRPr="00A32830" w:rsidRDefault="009611AE" w:rsidP="006811D0">
      <w:pPr>
        <w:spacing w:after="360" w:line="276" w:lineRule="auto"/>
        <w:ind w:firstLine="709"/>
        <w:jc w:val="both"/>
        <w:rPr>
          <w:sz w:val="28"/>
          <w:szCs w:val="28"/>
        </w:rPr>
      </w:pPr>
      <w:r w:rsidRPr="00A32830">
        <w:rPr>
          <w:sz w:val="28"/>
          <w:szCs w:val="28"/>
        </w:rPr>
        <w:t>183.3. Указанный документ выдается в момент оплаты товара (работы, услуги).</w:t>
      </w:r>
    </w:p>
    <w:p w:rsidR="009611AE" w:rsidRPr="00A32830" w:rsidRDefault="009611AE" w:rsidP="006811D0">
      <w:pPr>
        <w:spacing w:after="360" w:line="276" w:lineRule="auto"/>
        <w:ind w:firstLine="709"/>
        <w:jc w:val="both"/>
        <w:rPr>
          <w:b/>
          <w:sz w:val="28"/>
          <w:szCs w:val="28"/>
        </w:rPr>
      </w:pPr>
      <w:r>
        <w:rPr>
          <w:sz w:val="28"/>
          <w:szCs w:val="28"/>
        </w:rPr>
        <w:t>Глава </w:t>
      </w:r>
      <w:r w:rsidRPr="00A32830">
        <w:rPr>
          <w:sz w:val="28"/>
          <w:szCs w:val="28"/>
        </w:rPr>
        <w:t>25-3.</w:t>
      </w:r>
      <w:r w:rsidRPr="00A32830">
        <w:rPr>
          <w:b/>
          <w:sz w:val="28"/>
          <w:szCs w:val="28"/>
        </w:rPr>
        <w:t xml:space="preserve"> Сбор за осуществление валютно-обменных операций</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184.</w:t>
      </w:r>
      <w:r w:rsidRPr="00A32830">
        <w:rPr>
          <w:b/>
          <w:sz w:val="28"/>
          <w:szCs w:val="28"/>
        </w:rPr>
        <w:t xml:space="preserve"> Плательщики сбора</w:t>
      </w:r>
    </w:p>
    <w:p w:rsidR="009611AE" w:rsidRPr="00A32830" w:rsidRDefault="009611AE" w:rsidP="006811D0">
      <w:pPr>
        <w:spacing w:after="360" w:line="276" w:lineRule="auto"/>
        <w:ind w:firstLine="709"/>
        <w:jc w:val="both"/>
        <w:rPr>
          <w:sz w:val="28"/>
          <w:szCs w:val="28"/>
        </w:rPr>
      </w:pPr>
      <w:r w:rsidRPr="00A32830">
        <w:rPr>
          <w:sz w:val="28"/>
          <w:szCs w:val="28"/>
        </w:rPr>
        <w:t>184.1. 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185.</w:t>
      </w:r>
      <w:r w:rsidRPr="00A32830">
        <w:rPr>
          <w:b/>
          <w:sz w:val="28"/>
          <w:szCs w:val="28"/>
        </w:rPr>
        <w:t xml:space="preserve"> Ставки сбора </w:t>
      </w:r>
    </w:p>
    <w:p w:rsidR="009611AE" w:rsidRPr="00A32830" w:rsidRDefault="009611AE" w:rsidP="006811D0">
      <w:pPr>
        <w:spacing w:after="360" w:line="276" w:lineRule="auto"/>
        <w:ind w:firstLine="709"/>
        <w:jc w:val="both"/>
        <w:rPr>
          <w:sz w:val="28"/>
          <w:szCs w:val="28"/>
        </w:rPr>
      </w:pPr>
      <w:r w:rsidRPr="00A32830">
        <w:rPr>
          <w:sz w:val="28"/>
          <w:szCs w:val="28"/>
        </w:rPr>
        <w:t>185.1. Ставка сбора за осуществление валютно-</w:t>
      </w:r>
      <w:r>
        <w:rPr>
          <w:sz w:val="28"/>
          <w:szCs w:val="28"/>
        </w:rPr>
        <w:t>обменных операций составляет 10 </w:t>
      </w:r>
      <w:r w:rsidRPr="00A32830">
        <w:rPr>
          <w:sz w:val="28"/>
          <w:szCs w:val="28"/>
        </w:rPr>
        <w:t xml:space="preserve">000 российских рублей в месяц. </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186.</w:t>
      </w:r>
      <w:r w:rsidRPr="00A32830">
        <w:rPr>
          <w:b/>
          <w:sz w:val="28"/>
          <w:szCs w:val="28"/>
        </w:rPr>
        <w:t xml:space="preserve"> Порядок приобретения валютного патента</w:t>
      </w:r>
    </w:p>
    <w:p w:rsidR="009611AE" w:rsidRPr="00A32830" w:rsidRDefault="009611AE" w:rsidP="006811D0">
      <w:pPr>
        <w:spacing w:after="360" w:line="276" w:lineRule="auto"/>
        <w:ind w:firstLine="709"/>
        <w:jc w:val="both"/>
        <w:rPr>
          <w:sz w:val="28"/>
          <w:szCs w:val="28"/>
        </w:rPr>
      </w:pPr>
      <w:r w:rsidRPr="00A32830">
        <w:rPr>
          <w:sz w:val="28"/>
          <w:szCs w:val="28"/>
        </w:rPr>
        <w:t>186.1. Для осуществления валютно-обменных операций субъект хозяйствования предоставляет в Министерство доходов и сборов Донецкой Народной Республики заявление на получение валютного патента, которое должно содержать следующие сведения:</w:t>
      </w:r>
    </w:p>
    <w:p w:rsidR="009611AE" w:rsidRPr="00A32830" w:rsidRDefault="009611AE" w:rsidP="006811D0">
      <w:pPr>
        <w:spacing w:after="360" w:line="276" w:lineRule="auto"/>
        <w:ind w:firstLine="709"/>
        <w:jc w:val="both"/>
        <w:rPr>
          <w:sz w:val="28"/>
          <w:szCs w:val="28"/>
        </w:rPr>
      </w:pPr>
      <w:r w:rsidRPr="00A32830">
        <w:rPr>
          <w:sz w:val="28"/>
          <w:szCs w:val="28"/>
        </w:rPr>
        <w:t>а) наименование субъекта хозяйствования, код ЕГР;</w:t>
      </w:r>
    </w:p>
    <w:p w:rsidR="009611AE" w:rsidRPr="00A32830" w:rsidRDefault="009611AE" w:rsidP="006811D0">
      <w:pPr>
        <w:spacing w:after="360" w:line="276" w:lineRule="auto"/>
        <w:ind w:firstLine="709"/>
        <w:jc w:val="both"/>
        <w:rPr>
          <w:sz w:val="28"/>
          <w:szCs w:val="28"/>
        </w:rPr>
      </w:pPr>
      <w:r>
        <w:rPr>
          <w:sz w:val="28"/>
          <w:szCs w:val="28"/>
        </w:rPr>
        <w:t>б) </w:t>
      </w:r>
      <w:r w:rsidRPr="00A32830">
        <w:rPr>
          <w:sz w:val="28"/>
          <w:szCs w:val="28"/>
        </w:rPr>
        <w:t>юридический адрес (местонахождение) субъекта хозяйствования, а в случае, если патент приобретается для обособленного подразделения – местонахождение такого обособленного подразделения согласно документа, который удостоверяет право собственности (аренды);</w:t>
      </w:r>
    </w:p>
    <w:p w:rsidR="009611AE" w:rsidRPr="00A32830" w:rsidRDefault="009611AE" w:rsidP="006811D0">
      <w:pPr>
        <w:spacing w:after="360" w:line="276" w:lineRule="auto"/>
        <w:ind w:firstLine="709"/>
        <w:jc w:val="both"/>
        <w:rPr>
          <w:sz w:val="28"/>
          <w:szCs w:val="28"/>
        </w:rPr>
      </w:pPr>
      <w:r w:rsidRPr="00A32830">
        <w:rPr>
          <w:sz w:val="28"/>
          <w:szCs w:val="28"/>
        </w:rPr>
        <w:t>в)</w:t>
      </w:r>
      <w:r>
        <w:rPr>
          <w:sz w:val="28"/>
          <w:szCs w:val="28"/>
        </w:rPr>
        <w:t> </w:t>
      </w:r>
      <w:r w:rsidRPr="00A32830">
        <w:rPr>
          <w:sz w:val="28"/>
          <w:szCs w:val="28"/>
        </w:rPr>
        <w:t>фактический адрес (местонахождения) пункта обмена иностранной валюты;</w:t>
      </w:r>
    </w:p>
    <w:p w:rsidR="009611AE" w:rsidRPr="00A32830" w:rsidRDefault="009611AE" w:rsidP="006811D0">
      <w:pPr>
        <w:spacing w:after="360" w:line="276" w:lineRule="auto"/>
        <w:ind w:firstLine="709"/>
        <w:jc w:val="both"/>
        <w:rPr>
          <w:sz w:val="28"/>
          <w:szCs w:val="28"/>
        </w:rPr>
      </w:pPr>
      <w:r w:rsidRPr="00A32830">
        <w:rPr>
          <w:sz w:val="28"/>
          <w:szCs w:val="28"/>
        </w:rPr>
        <w:t>г)</w:t>
      </w:r>
      <w:r>
        <w:rPr>
          <w:sz w:val="28"/>
          <w:szCs w:val="28"/>
        </w:rPr>
        <w:t> </w:t>
      </w:r>
      <w:r w:rsidRPr="00A32830">
        <w:rPr>
          <w:sz w:val="28"/>
          <w:szCs w:val="28"/>
        </w:rPr>
        <w:t>дата, номер документа, удостоверяющего право собственности (аренды) помещения в котором будут, осуществляется валютно-обменные операции;</w:t>
      </w:r>
    </w:p>
    <w:p w:rsidR="009611AE" w:rsidRPr="00A32830" w:rsidRDefault="009611AE" w:rsidP="006811D0">
      <w:pPr>
        <w:spacing w:after="360" w:line="276" w:lineRule="auto"/>
        <w:ind w:firstLine="709"/>
        <w:jc w:val="both"/>
        <w:rPr>
          <w:sz w:val="28"/>
          <w:szCs w:val="28"/>
        </w:rPr>
      </w:pPr>
      <w:r w:rsidRPr="00A32830">
        <w:rPr>
          <w:sz w:val="28"/>
          <w:szCs w:val="28"/>
        </w:rPr>
        <w:t>д)</w:t>
      </w:r>
      <w:r>
        <w:rPr>
          <w:sz w:val="28"/>
          <w:szCs w:val="28"/>
        </w:rPr>
        <w:t> </w:t>
      </w:r>
      <w:r w:rsidRPr="00A32830">
        <w:rPr>
          <w:sz w:val="28"/>
          <w:szCs w:val="28"/>
        </w:rPr>
        <w:t>данные свидетельства о регистрации финансового учреждения в Центральном Республиканском Банке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е</w:t>
      </w:r>
      <w:r>
        <w:rPr>
          <w:sz w:val="28"/>
          <w:szCs w:val="28"/>
        </w:rPr>
        <w:t>) </w:t>
      </w:r>
      <w:r w:rsidRPr="00A32830">
        <w:rPr>
          <w:sz w:val="28"/>
          <w:szCs w:val="28"/>
        </w:rPr>
        <w:t xml:space="preserve">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9611AE" w:rsidRPr="00A32830" w:rsidRDefault="009611AE" w:rsidP="006811D0">
      <w:pPr>
        <w:spacing w:after="360" w:line="276" w:lineRule="auto"/>
        <w:ind w:firstLine="709"/>
        <w:jc w:val="both"/>
        <w:rPr>
          <w:sz w:val="28"/>
          <w:szCs w:val="28"/>
        </w:rPr>
      </w:pPr>
      <w:r w:rsidRPr="00A32830">
        <w:rPr>
          <w:sz w:val="28"/>
          <w:szCs w:val="28"/>
        </w:rPr>
        <w:t xml:space="preserve">186.2. 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9611AE" w:rsidRPr="00A32830" w:rsidRDefault="009611AE" w:rsidP="006811D0">
      <w:pPr>
        <w:spacing w:after="360" w:line="276" w:lineRule="auto"/>
        <w:ind w:firstLine="709"/>
        <w:jc w:val="both"/>
        <w:rPr>
          <w:sz w:val="28"/>
          <w:szCs w:val="28"/>
        </w:rPr>
      </w:pPr>
      <w:r w:rsidRPr="00A32830">
        <w:rPr>
          <w:sz w:val="28"/>
          <w:szCs w:val="28"/>
        </w:rPr>
        <w:t>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Донецкой Народной Республики не остаются.</w:t>
      </w:r>
    </w:p>
    <w:p w:rsidR="009611AE" w:rsidRPr="00A32830" w:rsidRDefault="009611AE" w:rsidP="006811D0">
      <w:pPr>
        <w:spacing w:after="360" w:line="276" w:lineRule="auto"/>
        <w:ind w:firstLine="709"/>
        <w:jc w:val="both"/>
        <w:rPr>
          <w:sz w:val="28"/>
          <w:szCs w:val="28"/>
        </w:rPr>
      </w:pPr>
      <w:r w:rsidRPr="00A32830">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9611AE" w:rsidRPr="00A32830" w:rsidRDefault="009611AE" w:rsidP="006811D0">
      <w:pPr>
        <w:spacing w:after="360" w:line="276" w:lineRule="auto"/>
        <w:ind w:firstLine="709"/>
        <w:jc w:val="both"/>
        <w:rPr>
          <w:sz w:val="28"/>
          <w:szCs w:val="28"/>
        </w:rPr>
      </w:pPr>
      <w:r w:rsidRPr="00A32830">
        <w:rPr>
          <w:sz w:val="28"/>
          <w:szCs w:val="28"/>
        </w:rPr>
        <w:t xml:space="preserve">186.3.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9611AE" w:rsidRPr="00A32830" w:rsidRDefault="009611AE" w:rsidP="006811D0">
      <w:pPr>
        <w:spacing w:after="360" w:line="276" w:lineRule="auto"/>
        <w:ind w:firstLine="709"/>
        <w:jc w:val="both"/>
        <w:rPr>
          <w:sz w:val="28"/>
          <w:szCs w:val="28"/>
        </w:rPr>
      </w:pPr>
      <w:r w:rsidRPr="00A32830">
        <w:rPr>
          <w:sz w:val="28"/>
          <w:szCs w:val="28"/>
        </w:rPr>
        <w:t>186.4. Бланк валютного патента является документом строгого учета.</w:t>
      </w:r>
    </w:p>
    <w:p w:rsidR="009611AE" w:rsidRPr="00A32830" w:rsidRDefault="009611AE" w:rsidP="006811D0">
      <w:pPr>
        <w:spacing w:after="360" w:line="276" w:lineRule="auto"/>
        <w:ind w:firstLine="709"/>
        <w:jc w:val="both"/>
        <w:rPr>
          <w:sz w:val="28"/>
          <w:szCs w:val="28"/>
        </w:rPr>
      </w:pPr>
      <w:r w:rsidRPr="00A32830">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9611AE" w:rsidRPr="00A32830" w:rsidRDefault="009611AE" w:rsidP="006811D0">
      <w:pPr>
        <w:spacing w:after="360" w:line="276" w:lineRule="auto"/>
        <w:ind w:firstLine="709"/>
        <w:jc w:val="both"/>
        <w:rPr>
          <w:sz w:val="28"/>
          <w:szCs w:val="28"/>
        </w:rPr>
      </w:pPr>
      <w:r w:rsidRPr="00A32830">
        <w:rPr>
          <w:sz w:val="28"/>
          <w:szCs w:val="28"/>
        </w:rPr>
        <w:t>186.5. Для осуществления валютно-обменных операций валютные патенты приобретаются отдельно для каждого пункта обмена иностранной валюты.</w:t>
      </w:r>
    </w:p>
    <w:p w:rsidR="009611AE" w:rsidRPr="00A32830" w:rsidRDefault="009611AE" w:rsidP="006811D0">
      <w:pPr>
        <w:spacing w:after="360" w:line="276" w:lineRule="auto"/>
        <w:ind w:firstLine="709"/>
        <w:jc w:val="both"/>
        <w:rPr>
          <w:sz w:val="28"/>
          <w:szCs w:val="28"/>
        </w:rPr>
      </w:pPr>
      <w:r w:rsidRPr="00A32830">
        <w:rPr>
          <w:sz w:val="28"/>
          <w:szCs w:val="28"/>
        </w:rPr>
        <w:t>186.6.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187.</w:t>
      </w:r>
      <w:r w:rsidRPr="00A32830">
        <w:rPr>
          <w:b/>
          <w:sz w:val="28"/>
          <w:szCs w:val="28"/>
        </w:rPr>
        <w:t xml:space="preserve"> Порядок и сроки уплаты сбора</w:t>
      </w:r>
    </w:p>
    <w:p w:rsidR="009611AE" w:rsidRPr="00A32830" w:rsidRDefault="009611AE" w:rsidP="006811D0">
      <w:pPr>
        <w:spacing w:after="360" w:line="276" w:lineRule="auto"/>
        <w:ind w:firstLine="709"/>
        <w:jc w:val="both"/>
        <w:rPr>
          <w:sz w:val="28"/>
          <w:szCs w:val="28"/>
        </w:rPr>
      </w:pPr>
      <w:r w:rsidRPr="00A32830">
        <w:rPr>
          <w:sz w:val="28"/>
          <w:szCs w:val="28"/>
        </w:rPr>
        <w:t>187.1. 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9611AE" w:rsidRPr="00A32830" w:rsidRDefault="009611AE" w:rsidP="006811D0">
      <w:pPr>
        <w:spacing w:after="360" w:line="276" w:lineRule="auto"/>
        <w:ind w:firstLine="709"/>
        <w:jc w:val="both"/>
        <w:rPr>
          <w:sz w:val="28"/>
          <w:szCs w:val="28"/>
        </w:rPr>
      </w:pPr>
      <w:r w:rsidRPr="00A32830">
        <w:rPr>
          <w:sz w:val="28"/>
          <w:szCs w:val="28"/>
        </w:rPr>
        <w:t>187.2. Плательщики сбора могут осуществить уплату сбора авансовым взносом до конца календарного года.</w:t>
      </w:r>
    </w:p>
    <w:p w:rsidR="009611AE" w:rsidRPr="00A32830" w:rsidRDefault="009611AE" w:rsidP="006811D0">
      <w:pPr>
        <w:spacing w:after="360" w:line="276" w:lineRule="auto"/>
        <w:ind w:firstLine="709"/>
        <w:jc w:val="both"/>
        <w:rPr>
          <w:b/>
          <w:sz w:val="28"/>
          <w:szCs w:val="28"/>
        </w:rPr>
      </w:pPr>
      <w:r>
        <w:rPr>
          <w:sz w:val="28"/>
          <w:szCs w:val="28"/>
        </w:rPr>
        <w:br w:type="page"/>
        <w:t>Статья </w:t>
      </w:r>
      <w:r w:rsidRPr="00A32830">
        <w:rPr>
          <w:sz w:val="28"/>
          <w:szCs w:val="28"/>
        </w:rPr>
        <w:t>188.</w:t>
      </w:r>
      <w:r w:rsidRPr="00A32830">
        <w:rPr>
          <w:b/>
          <w:sz w:val="28"/>
          <w:szCs w:val="28"/>
        </w:rPr>
        <w:t xml:space="preserve"> Порядок использования валютного патента</w:t>
      </w:r>
    </w:p>
    <w:p w:rsidR="009611AE" w:rsidRPr="00A32830" w:rsidRDefault="009611AE" w:rsidP="006811D0">
      <w:pPr>
        <w:spacing w:after="360" w:line="276" w:lineRule="auto"/>
        <w:ind w:firstLine="709"/>
        <w:jc w:val="both"/>
        <w:rPr>
          <w:sz w:val="28"/>
          <w:szCs w:val="28"/>
        </w:rPr>
      </w:pPr>
      <w:r w:rsidRPr="00A32830">
        <w:rPr>
          <w:sz w:val="28"/>
          <w:szCs w:val="28"/>
        </w:rPr>
        <w:t>188.1. Оригинал валютного патента должен быть размещен в пунктах обмена иностранной валюты.</w:t>
      </w:r>
    </w:p>
    <w:p w:rsidR="009611AE" w:rsidRPr="00A32830" w:rsidRDefault="009611AE" w:rsidP="006811D0">
      <w:pPr>
        <w:spacing w:after="360" w:line="276" w:lineRule="auto"/>
        <w:ind w:firstLine="709"/>
        <w:jc w:val="both"/>
        <w:rPr>
          <w:sz w:val="28"/>
          <w:szCs w:val="28"/>
        </w:rPr>
      </w:pPr>
      <w:r w:rsidRPr="00A32830">
        <w:rPr>
          <w:sz w:val="28"/>
          <w:szCs w:val="28"/>
        </w:rPr>
        <w:t>188.2. Валютный патент должен быть открыт и доступен для осмотра.</w:t>
      </w:r>
    </w:p>
    <w:p w:rsidR="009611AE" w:rsidRPr="00A32830" w:rsidRDefault="009611AE" w:rsidP="006811D0">
      <w:pPr>
        <w:spacing w:after="360" w:line="276" w:lineRule="auto"/>
        <w:ind w:firstLine="709"/>
        <w:jc w:val="both"/>
        <w:rPr>
          <w:sz w:val="28"/>
          <w:szCs w:val="28"/>
        </w:rPr>
      </w:pPr>
      <w:r>
        <w:rPr>
          <w:sz w:val="28"/>
          <w:szCs w:val="28"/>
        </w:rPr>
        <w:t>188.3. </w:t>
      </w:r>
      <w:r w:rsidRPr="00A32830">
        <w:rPr>
          <w:sz w:val="28"/>
          <w:szCs w:val="28"/>
        </w:rPr>
        <w:t xml:space="preserve">Валютный патент выдается исключительно Министерством доходов и сборов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188.4. Передача валютного патента другому субъекту хозяйствования или другому обособленному подразделению такого субъекта не допускается.</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189.</w:t>
      </w:r>
      <w:r w:rsidRPr="00A32830">
        <w:rPr>
          <w:b/>
          <w:sz w:val="28"/>
          <w:szCs w:val="28"/>
        </w:rPr>
        <w:t xml:space="preserve"> Срок действия валютного патента, особенности действия</w:t>
      </w:r>
    </w:p>
    <w:p w:rsidR="009611AE" w:rsidRPr="00A32830" w:rsidRDefault="009611AE" w:rsidP="006811D0">
      <w:pPr>
        <w:spacing w:after="360" w:line="276" w:lineRule="auto"/>
        <w:ind w:firstLine="709"/>
        <w:jc w:val="both"/>
        <w:rPr>
          <w:sz w:val="28"/>
          <w:szCs w:val="28"/>
        </w:rPr>
      </w:pPr>
      <w:r w:rsidRPr="00A32830">
        <w:rPr>
          <w:sz w:val="28"/>
          <w:szCs w:val="28"/>
        </w:rPr>
        <w:t>189.1. Срок действия валютного патента составляет один календарный год.</w:t>
      </w:r>
    </w:p>
    <w:p w:rsidR="009611AE" w:rsidRPr="00A32830" w:rsidRDefault="009611AE" w:rsidP="006811D0">
      <w:pPr>
        <w:spacing w:after="360" w:line="276" w:lineRule="auto"/>
        <w:ind w:firstLine="709"/>
        <w:jc w:val="both"/>
        <w:rPr>
          <w:sz w:val="28"/>
          <w:szCs w:val="28"/>
        </w:rPr>
      </w:pPr>
      <w:r w:rsidRPr="00A32830">
        <w:rPr>
          <w:sz w:val="28"/>
          <w:szCs w:val="28"/>
        </w:rPr>
        <w:t>189.2. 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9611AE" w:rsidRPr="00A32830" w:rsidRDefault="009611AE" w:rsidP="006811D0">
      <w:pPr>
        <w:spacing w:after="360" w:line="276" w:lineRule="auto"/>
        <w:ind w:firstLine="709"/>
        <w:jc w:val="both"/>
        <w:rPr>
          <w:sz w:val="28"/>
          <w:szCs w:val="28"/>
        </w:rPr>
      </w:pPr>
      <w:r w:rsidRPr="00A32830">
        <w:rPr>
          <w:sz w:val="28"/>
          <w:szCs w:val="28"/>
        </w:rPr>
        <w:t>189.3. Контроль за осуществлением валютно-обменных операций, в части наличия валютного патента и своевременной уплаты сбора, а также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189.4. Форма заявления на получение валютного патента и форма валютного патента утверждается приказом Министерства доходов и сборов Донецкой Народной Республики.</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25-4.</w:t>
      </w:r>
      <w:r w:rsidRPr="00A32830">
        <w:rPr>
          <w:b/>
          <w:bCs/>
          <w:sz w:val="28"/>
          <w:szCs w:val="28"/>
        </w:rPr>
        <w:t xml:space="preserve"> Сельскохозяйственный налог</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190.</w:t>
      </w:r>
      <w:r w:rsidRPr="00A32830">
        <w:rPr>
          <w:b/>
          <w:bCs/>
          <w:sz w:val="28"/>
          <w:szCs w:val="28"/>
        </w:rPr>
        <w:t xml:space="preserve"> Общие положения</w:t>
      </w:r>
    </w:p>
    <w:p w:rsidR="009611AE" w:rsidRPr="00A32830" w:rsidRDefault="009611AE" w:rsidP="006811D0">
      <w:pPr>
        <w:spacing w:after="360" w:line="276" w:lineRule="auto"/>
        <w:ind w:firstLine="709"/>
        <w:jc w:val="both"/>
        <w:rPr>
          <w:sz w:val="28"/>
          <w:szCs w:val="28"/>
        </w:rPr>
      </w:pPr>
      <w:r w:rsidRPr="00A32830">
        <w:rPr>
          <w:sz w:val="28"/>
          <w:szCs w:val="28"/>
        </w:rPr>
        <w:t xml:space="preserve">190.1. 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191.</w:t>
      </w:r>
      <w:r w:rsidRPr="00A32830">
        <w:rPr>
          <w:b/>
          <w:bCs/>
          <w:sz w:val="28"/>
          <w:szCs w:val="28"/>
        </w:rPr>
        <w:t xml:space="preserve"> Налогоплательщики</w:t>
      </w:r>
    </w:p>
    <w:p w:rsidR="009611AE" w:rsidRPr="00A32830" w:rsidRDefault="009611AE" w:rsidP="006811D0">
      <w:pPr>
        <w:spacing w:after="360" w:line="276" w:lineRule="auto"/>
        <w:ind w:firstLine="709"/>
        <w:jc w:val="both"/>
        <w:rPr>
          <w:sz w:val="28"/>
          <w:szCs w:val="28"/>
        </w:rPr>
      </w:pPr>
      <w:r w:rsidRPr="00A32830">
        <w:rPr>
          <w:sz w:val="28"/>
          <w:szCs w:val="28"/>
        </w:rPr>
        <w:t>191.1. Налогоплательщиками сельскохозяйственного налога (далее в настоящей главе – налогоплательщики) признаются юридические лица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9611AE" w:rsidRPr="00A32830" w:rsidRDefault="009611AE" w:rsidP="006811D0">
      <w:pPr>
        <w:spacing w:after="360" w:line="276" w:lineRule="auto"/>
        <w:ind w:firstLine="709"/>
        <w:jc w:val="both"/>
        <w:rPr>
          <w:sz w:val="28"/>
          <w:szCs w:val="28"/>
        </w:rPr>
      </w:pPr>
      <w:r w:rsidRPr="00A32830">
        <w:rPr>
          <w:sz w:val="28"/>
          <w:szCs w:val="28"/>
        </w:rPr>
        <w:t xml:space="preserve">В целях настоящей главы сельскохозяйственными товаропроизводителями признаются юридические лица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w:t>
      </w:r>
    </w:p>
    <w:p w:rsidR="009611AE" w:rsidRPr="00A32830" w:rsidRDefault="009611AE" w:rsidP="006811D0">
      <w:pPr>
        <w:spacing w:after="360" w:line="276" w:lineRule="auto"/>
        <w:ind w:firstLine="709"/>
        <w:jc w:val="both"/>
        <w:rPr>
          <w:sz w:val="28"/>
          <w:szCs w:val="28"/>
        </w:rPr>
      </w:pPr>
      <w:r w:rsidRPr="00A32830">
        <w:rPr>
          <w:sz w:val="28"/>
          <w:szCs w:val="28"/>
        </w:rPr>
        <w:t>191.2.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 га на один земельный пай и производят на таких земельных участках сельскохозяйственную продукцию для собственного потребления.</w:t>
      </w:r>
    </w:p>
    <w:p w:rsidR="009611AE" w:rsidRPr="00A32830" w:rsidRDefault="009611AE" w:rsidP="006811D0">
      <w:pPr>
        <w:spacing w:after="360" w:line="276" w:lineRule="auto"/>
        <w:ind w:firstLine="709"/>
        <w:jc w:val="both"/>
        <w:rPr>
          <w:sz w:val="28"/>
          <w:szCs w:val="28"/>
        </w:rPr>
      </w:pPr>
      <w:r w:rsidRPr="00A32830">
        <w:rPr>
          <w:sz w:val="28"/>
          <w:szCs w:val="28"/>
        </w:rPr>
        <w:t xml:space="preserve">Физические лица-предприниматели,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w:t>
      </w:r>
      <w:r>
        <w:rPr>
          <w:sz w:val="28"/>
          <w:szCs w:val="28"/>
        </w:rPr>
        <w:t>и (или)</w:t>
      </w:r>
      <w:r w:rsidRPr="00A32830">
        <w:rPr>
          <w:sz w:val="28"/>
          <w:szCs w:val="28"/>
        </w:rPr>
        <w:t xml:space="preserve"> пользования (в том числе, на условиях аренды), что подтверждается соответствующими правоустанавливающими документами, площадь которых не превышает 1 га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9611AE" w:rsidRPr="00A32830" w:rsidRDefault="009611AE" w:rsidP="006811D0">
      <w:pPr>
        <w:spacing w:after="360" w:line="276" w:lineRule="auto"/>
        <w:ind w:firstLine="709"/>
        <w:jc w:val="both"/>
        <w:rPr>
          <w:sz w:val="28"/>
          <w:szCs w:val="28"/>
          <w:lang w:eastAsia="uk-UA"/>
        </w:rPr>
      </w:pPr>
      <w:r w:rsidRPr="00A32830">
        <w:rPr>
          <w:sz w:val="28"/>
          <w:szCs w:val="28"/>
        </w:rPr>
        <w:t xml:space="preserve">191.3. Не вправе применять систему налогообложения сельскохозяйственным налогом плательщики, занимающиеся производством подакцизных товаров, </w:t>
      </w:r>
      <w:r w:rsidRPr="00A32830">
        <w:rPr>
          <w:sz w:val="28"/>
          <w:szCs w:val="28"/>
          <w:lang w:eastAsia="uk-UA"/>
        </w:rPr>
        <w:t>кроме предприятий первичного виноделия, которые поставляют виноматериалы.</w:t>
      </w:r>
    </w:p>
    <w:p w:rsidR="009611AE" w:rsidRDefault="009611AE" w:rsidP="006811D0">
      <w:pPr>
        <w:spacing w:after="360" w:line="276" w:lineRule="auto"/>
        <w:ind w:firstLine="709"/>
        <w:jc w:val="both"/>
        <w:rPr>
          <w:sz w:val="28"/>
          <w:szCs w:val="28"/>
        </w:rPr>
      </w:pPr>
      <w:r w:rsidRPr="00A32830">
        <w:rPr>
          <w:sz w:val="28"/>
          <w:szCs w:val="28"/>
        </w:rPr>
        <w:t>191.4.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 сбора за специальное использование воды</w:t>
      </w:r>
      <w:r>
        <w:rPr>
          <w:sz w:val="28"/>
          <w:szCs w:val="28"/>
        </w:rPr>
        <w:t>,</w:t>
      </w:r>
      <w:r w:rsidRPr="00944069">
        <w:rPr>
          <w:sz w:val="28"/>
          <w:szCs w:val="28"/>
        </w:rPr>
        <w:t xml:space="preserve"> налога с оборота</w:t>
      </w:r>
      <w:r>
        <w:rPr>
          <w:sz w:val="28"/>
          <w:szCs w:val="28"/>
        </w:rPr>
        <w:t>.</w:t>
      </w:r>
    </w:p>
    <w:p w:rsidR="009611AE" w:rsidRPr="00944069" w:rsidRDefault="009611AE" w:rsidP="006811D0">
      <w:pPr>
        <w:spacing w:after="360" w:line="276" w:lineRule="auto"/>
        <w:ind w:firstLine="709"/>
        <w:jc w:val="both"/>
        <w:rPr>
          <w:sz w:val="28"/>
          <w:szCs w:val="28"/>
        </w:rPr>
      </w:pPr>
      <w:hyperlink r:id="rId91" w:history="1">
        <w:r w:rsidRPr="00CD1B21">
          <w:rPr>
            <w:rStyle w:val="Hyperlink"/>
            <w:i/>
            <w:sz w:val="28"/>
            <w:szCs w:val="28"/>
          </w:rPr>
          <w:t>(Пун</w:t>
        </w:r>
        <w:r w:rsidRPr="00CD1B21">
          <w:rPr>
            <w:rStyle w:val="Hyperlink"/>
            <w:bCs/>
            <w:i/>
            <w:sz w:val="28"/>
            <w:szCs w:val="28"/>
            <w:shd w:val="clear" w:color="auto" w:fill="FCFCFF"/>
          </w:rPr>
          <w:t xml:space="preserve">кт </w:t>
        </w:r>
        <w:r w:rsidRPr="00CD1B21">
          <w:rPr>
            <w:rStyle w:val="Hyperlink"/>
            <w:i/>
            <w:sz w:val="28"/>
            <w:szCs w:val="28"/>
          </w:rPr>
          <w:t xml:space="preserve">191.4  статьи 191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191.5. Уплата сельскохозяйственного налога не освобождает налогоплательщиков от уплаты других налогов и сборов, предусмотренных настоящим Законом (кроме случаев, указанных в пункте 191.4 настоящей статьи).</w:t>
      </w:r>
    </w:p>
    <w:p w:rsidR="009611AE" w:rsidRPr="00A32830" w:rsidRDefault="009611AE" w:rsidP="006811D0">
      <w:pPr>
        <w:spacing w:after="360" w:line="276" w:lineRule="auto"/>
        <w:ind w:firstLine="709"/>
        <w:jc w:val="both"/>
        <w:rPr>
          <w:sz w:val="28"/>
          <w:szCs w:val="28"/>
        </w:rPr>
      </w:pPr>
      <w:r w:rsidRPr="00A32830">
        <w:rPr>
          <w:sz w:val="28"/>
          <w:szCs w:val="28"/>
        </w:rPr>
        <w:t>191.6. 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192.</w:t>
      </w:r>
      <w:r w:rsidRPr="00A32830">
        <w:rPr>
          <w:b/>
          <w:bCs/>
          <w:sz w:val="28"/>
          <w:szCs w:val="28"/>
        </w:rPr>
        <w:t xml:space="preserve"> Объект налогообложения </w:t>
      </w:r>
    </w:p>
    <w:p w:rsidR="009611AE" w:rsidRPr="00A32830" w:rsidRDefault="009611AE" w:rsidP="006811D0">
      <w:pPr>
        <w:spacing w:after="360" w:line="276" w:lineRule="auto"/>
        <w:ind w:firstLine="709"/>
        <w:jc w:val="both"/>
        <w:rPr>
          <w:sz w:val="28"/>
          <w:szCs w:val="28"/>
        </w:rPr>
      </w:pPr>
      <w:r w:rsidRPr="00A32830">
        <w:rPr>
          <w:sz w:val="28"/>
          <w:szCs w:val="28"/>
        </w:rPr>
        <w:t>192.1. 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9611AE" w:rsidRPr="00A32830" w:rsidRDefault="009611AE" w:rsidP="006811D0">
      <w:pPr>
        <w:spacing w:after="360" w:line="276" w:lineRule="auto"/>
        <w:ind w:firstLine="709"/>
        <w:jc w:val="both"/>
        <w:rPr>
          <w:sz w:val="28"/>
          <w:szCs w:val="28"/>
        </w:rPr>
      </w:pPr>
      <w:r w:rsidRPr="00A32830">
        <w:rPr>
          <w:sz w:val="28"/>
          <w:szCs w:val="28"/>
        </w:rPr>
        <w:t>192.2. Для целей этой главы доходы, учитываемые в составе валовых доходов, определяются в соответствии с главой 12 настоящего Закона.</w:t>
      </w:r>
    </w:p>
    <w:p w:rsidR="009611AE" w:rsidRPr="00A32830" w:rsidRDefault="009611AE" w:rsidP="006811D0">
      <w:pPr>
        <w:spacing w:after="360" w:line="276" w:lineRule="auto"/>
        <w:ind w:firstLine="709"/>
        <w:jc w:val="both"/>
        <w:rPr>
          <w:b/>
          <w:bCs/>
          <w:sz w:val="28"/>
          <w:szCs w:val="28"/>
        </w:rPr>
      </w:pPr>
      <w:r>
        <w:rPr>
          <w:bCs/>
          <w:sz w:val="28"/>
          <w:szCs w:val="28"/>
        </w:rPr>
        <w:br w:type="page"/>
        <w:t>Статья </w:t>
      </w:r>
      <w:r w:rsidRPr="00A32830">
        <w:rPr>
          <w:bCs/>
          <w:sz w:val="28"/>
          <w:szCs w:val="28"/>
        </w:rPr>
        <w:t>193.</w:t>
      </w:r>
      <w:r w:rsidRPr="00A32830">
        <w:rPr>
          <w:b/>
          <w:bCs/>
          <w:sz w:val="28"/>
          <w:szCs w:val="28"/>
        </w:rPr>
        <w:t xml:space="preserve"> База налогообложения и порядок ее определения</w:t>
      </w:r>
    </w:p>
    <w:p w:rsidR="009611AE" w:rsidRPr="00A32830" w:rsidRDefault="009611AE" w:rsidP="006811D0">
      <w:pPr>
        <w:spacing w:after="360" w:line="276" w:lineRule="auto"/>
        <w:ind w:firstLine="709"/>
        <w:jc w:val="both"/>
        <w:rPr>
          <w:sz w:val="28"/>
          <w:szCs w:val="28"/>
        </w:rPr>
      </w:pPr>
      <w:r w:rsidRPr="00A32830">
        <w:rPr>
          <w:sz w:val="28"/>
          <w:szCs w:val="28"/>
        </w:rPr>
        <w:t>193.1. Базой налогообложения является стоимостное выражение валового дохода, полученного в течение отчетного периода.</w:t>
      </w:r>
    </w:p>
    <w:p w:rsidR="009611AE" w:rsidRPr="00A32830" w:rsidRDefault="009611AE" w:rsidP="006811D0">
      <w:pPr>
        <w:spacing w:after="360" w:line="276" w:lineRule="auto"/>
        <w:ind w:firstLine="709"/>
        <w:jc w:val="both"/>
        <w:rPr>
          <w:sz w:val="28"/>
          <w:szCs w:val="28"/>
        </w:rPr>
      </w:pPr>
      <w:r w:rsidRPr="00A32830">
        <w:rPr>
          <w:sz w:val="28"/>
          <w:szCs w:val="28"/>
        </w:rPr>
        <w:t>193.2. Датой возникновения валовых доходов считается дата зачисления денежных средств от покупателя (заказчика) на банковский счет плательщика налога как оплата товаров, работ, услуг, подлежащих поставке. В случае поставки товаров, работ, услуг за наличный расчет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9611AE" w:rsidRPr="00A32830" w:rsidRDefault="009611AE" w:rsidP="006811D0">
      <w:pPr>
        <w:spacing w:after="360" w:line="276" w:lineRule="auto"/>
        <w:ind w:firstLine="709"/>
        <w:jc w:val="both"/>
        <w:rPr>
          <w:sz w:val="28"/>
          <w:szCs w:val="28"/>
        </w:rPr>
      </w:pPr>
      <w:r w:rsidRPr="00A32830">
        <w:rPr>
          <w:sz w:val="28"/>
          <w:szCs w:val="28"/>
        </w:rPr>
        <w:t>193.3.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194.</w:t>
      </w:r>
      <w:r w:rsidRPr="00A32830">
        <w:rPr>
          <w:b/>
          <w:bCs/>
          <w:sz w:val="28"/>
          <w:szCs w:val="28"/>
        </w:rPr>
        <w:t xml:space="preserve"> Ставки и порядок исчисления сельскохозяйственного налога</w:t>
      </w:r>
    </w:p>
    <w:p w:rsidR="009611AE" w:rsidRPr="00A32830" w:rsidRDefault="009611AE" w:rsidP="006811D0">
      <w:pPr>
        <w:spacing w:after="360" w:line="276" w:lineRule="auto"/>
        <w:ind w:firstLine="709"/>
        <w:jc w:val="both"/>
        <w:rPr>
          <w:sz w:val="28"/>
          <w:szCs w:val="28"/>
        </w:rPr>
      </w:pPr>
      <w:r w:rsidRPr="00A32830">
        <w:rPr>
          <w:sz w:val="28"/>
          <w:szCs w:val="28"/>
        </w:rPr>
        <w:t>194.1. Плательщики сельскохозяйственного налога уплачивают налог в следующих размерах (в зависимости от сферы деятельности):</w:t>
      </w:r>
    </w:p>
    <w:p w:rsidR="009611AE" w:rsidRPr="00A32830" w:rsidRDefault="009611AE" w:rsidP="006811D0">
      <w:pPr>
        <w:spacing w:after="360" w:line="276" w:lineRule="auto"/>
        <w:ind w:firstLine="709"/>
        <w:jc w:val="both"/>
        <w:rPr>
          <w:sz w:val="28"/>
          <w:szCs w:val="28"/>
        </w:rPr>
      </w:pPr>
      <w:r w:rsidRPr="00A32830">
        <w:rPr>
          <w:sz w:val="28"/>
          <w:szCs w:val="28"/>
        </w:rPr>
        <w:t>1) выращивание продукции растениеводства и садоводства – 1,5 процента от валового дохода;</w:t>
      </w:r>
    </w:p>
    <w:p w:rsidR="009611AE" w:rsidRPr="00A32830" w:rsidRDefault="009611AE" w:rsidP="006811D0">
      <w:pPr>
        <w:spacing w:after="360" w:line="276" w:lineRule="auto"/>
        <w:ind w:firstLine="709"/>
        <w:jc w:val="both"/>
        <w:rPr>
          <w:sz w:val="28"/>
          <w:szCs w:val="28"/>
        </w:rPr>
      </w:pPr>
      <w:r w:rsidRPr="00A32830">
        <w:rPr>
          <w:sz w:val="28"/>
          <w:szCs w:val="28"/>
        </w:rPr>
        <w:t>2) переработка продукции растениеводства и садоводства – 3 процента от валового дохода;</w:t>
      </w:r>
    </w:p>
    <w:p w:rsidR="009611AE" w:rsidRPr="00A32830" w:rsidRDefault="009611AE" w:rsidP="006811D0">
      <w:pPr>
        <w:spacing w:after="360" w:line="276" w:lineRule="auto"/>
        <w:ind w:firstLine="709"/>
        <w:jc w:val="both"/>
        <w:rPr>
          <w:sz w:val="28"/>
          <w:szCs w:val="28"/>
        </w:rPr>
      </w:pPr>
      <w:r w:rsidRPr="00A32830">
        <w:rPr>
          <w:sz w:val="28"/>
          <w:szCs w:val="28"/>
        </w:rPr>
        <w:t>3) животноводство</w:t>
      </w:r>
      <w:r>
        <w:rPr>
          <w:sz w:val="28"/>
          <w:szCs w:val="28"/>
        </w:rPr>
        <w:t>, птицеводство</w:t>
      </w:r>
      <w:r w:rsidRPr="00A32830">
        <w:rPr>
          <w:sz w:val="28"/>
          <w:szCs w:val="28"/>
        </w:rPr>
        <w:t xml:space="preserve"> (выращивание и продажа без переработки) – 1 процент от валового дохода;</w:t>
      </w:r>
    </w:p>
    <w:p w:rsidR="009611AE" w:rsidRDefault="009611AE" w:rsidP="006811D0">
      <w:pPr>
        <w:spacing w:after="360" w:line="276" w:lineRule="auto"/>
        <w:ind w:firstLine="709"/>
        <w:jc w:val="both"/>
        <w:rPr>
          <w:sz w:val="28"/>
          <w:szCs w:val="28"/>
        </w:rPr>
      </w:pPr>
      <w:r w:rsidRPr="00A32830">
        <w:rPr>
          <w:sz w:val="28"/>
          <w:szCs w:val="28"/>
        </w:rPr>
        <w:t>4) переработка продукции животноводства</w:t>
      </w:r>
      <w:r>
        <w:rPr>
          <w:sz w:val="28"/>
          <w:szCs w:val="28"/>
        </w:rPr>
        <w:t>, птицеводства</w:t>
      </w:r>
      <w:r w:rsidRPr="00A32830">
        <w:rPr>
          <w:sz w:val="28"/>
          <w:szCs w:val="28"/>
        </w:rPr>
        <w:t xml:space="preserve"> – 2 процента от валового дохода. </w:t>
      </w:r>
    </w:p>
    <w:p w:rsidR="009611AE" w:rsidRPr="00786CB9" w:rsidRDefault="009611AE" w:rsidP="006811D0">
      <w:pPr>
        <w:spacing w:after="360" w:line="276" w:lineRule="auto"/>
        <w:ind w:firstLine="709"/>
        <w:jc w:val="both"/>
        <w:rPr>
          <w:i/>
          <w:sz w:val="28"/>
          <w:szCs w:val="28"/>
        </w:rPr>
      </w:pPr>
      <w:hyperlink r:id="rId92" w:history="1">
        <w:r w:rsidRPr="00CD1B21">
          <w:rPr>
            <w:rStyle w:val="Hyperlink"/>
            <w:i/>
            <w:sz w:val="28"/>
            <w:szCs w:val="28"/>
          </w:rPr>
          <w:t>(Пун</w:t>
        </w:r>
        <w:r w:rsidRPr="00CD1B21">
          <w:rPr>
            <w:rStyle w:val="Hyperlink"/>
            <w:bCs/>
            <w:i/>
            <w:sz w:val="28"/>
            <w:szCs w:val="28"/>
            <w:shd w:val="clear" w:color="auto" w:fill="FCFCFF"/>
          </w:rPr>
          <w:t xml:space="preserve">кт </w:t>
        </w:r>
        <w:r>
          <w:rPr>
            <w:rStyle w:val="Hyperlink"/>
            <w:i/>
            <w:sz w:val="28"/>
            <w:szCs w:val="28"/>
          </w:rPr>
          <w:t xml:space="preserve">194.1 </w:t>
        </w:r>
        <w:r w:rsidRPr="00CD1B21">
          <w:rPr>
            <w:rStyle w:val="Hyperlink"/>
            <w:i/>
            <w:sz w:val="28"/>
            <w:szCs w:val="28"/>
          </w:rPr>
          <w:t xml:space="preserve">статьи 194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194.2. В случае получения доходов от нескольких видов сельскохозяйственной деятельности, указанных в пункте 194.1 настоящей статьи, налог рассчитывается отдельно за каждый вид деятельности, согласно установленных ставок.</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195.</w:t>
      </w:r>
      <w:r w:rsidRPr="00A32830">
        <w:rPr>
          <w:b/>
          <w:bCs/>
          <w:sz w:val="28"/>
          <w:szCs w:val="28"/>
        </w:rPr>
        <w:t xml:space="preserve"> Отчетный период</w:t>
      </w:r>
    </w:p>
    <w:p w:rsidR="009611AE" w:rsidRPr="00A32830" w:rsidRDefault="009611AE" w:rsidP="006811D0">
      <w:pPr>
        <w:spacing w:after="360" w:line="276" w:lineRule="auto"/>
        <w:ind w:firstLine="709"/>
        <w:jc w:val="both"/>
        <w:rPr>
          <w:sz w:val="28"/>
          <w:szCs w:val="28"/>
        </w:rPr>
      </w:pPr>
      <w:r>
        <w:rPr>
          <w:sz w:val="28"/>
          <w:szCs w:val="28"/>
        </w:rPr>
        <w:t>195.1. </w:t>
      </w:r>
      <w:r w:rsidRPr="00A32830">
        <w:rPr>
          <w:sz w:val="28"/>
          <w:szCs w:val="28"/>
        </w:rPr>
        <w:t>Отчетным периодом является календарный квартал.</w:t>
      </w:r>
    </w:p>
    <w:p w:rsidR="009611AE" w:rsidRDefault="009611AE" w:rsidP="006811D0">
      <w:pPr>
        <w:spacing w:after="360" w:line="276" w:lineRule="auto"/>
        <w:ind w:firstLine="709"/>
        <w:jc w:val="both"/>
        <w:rPr>
          <w:sz w:val="28"/>
          <w:szCs w:val="28"/>
        </w:rPr>
      </w:pPr>
      <w:r>
        <w:rPr>
          <w:sz w:val="28"/>
          <w:szCs w:val="28"/>
        </w:rPr>
        <w:t>195.2. </w:t>
      </w:r>
      <w:r w:rsidRPr="00DC1467">
        <w:rPr>
          <w:sz w:val="28"/>
          <w:szCs w:val="28"/>
        </w:rPr>
        <w:t>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9611AE" w:rsidRPr="00A32830" w:rsidRDefault="009611AE" w:rsidP="006811D0">
      <w:pPr>
        <w:spacing w:after="360" w:line="276" w:lineRule="auto"/>
        <w:ind w:firstLine="709"/>
        <w:jc w:val="both"/>
        <w:rPr>
          <w:sz w:val="28"/>
          <w:szCs w:val="28"/>
        </w:rPr>
      </w:pPr>
      <w:hyperlink r:id="rId93" w:history="1">
        <w:r w:rsidRPr="00CD1B21">
          <w:rPr>
            <w:rStyle w:val="Hyperlink"/>
            <w:i/>
            <w:sz w:val="28"/>
            <w:szCs w:val="28"/>
          </w:rPr>
          <w:t>(П</w:t>
        </w:r>
        <w:r w:rsidRPr="00CD1B21">
          <w:rPr>
            <w:rStyle w:val="Hyperlink"/>
            <w:bCs/>
            <w:i/>
            <w:sz w:val="28"/>
            <w:szCs w:val="28"/>
            <w:shd w:val="clear" w:color="auto" w:fill="FCFCFF"/>
          </w:rPr>
          <w:t xml:space="preserve">ункт </w:t>
        </w:r>
        <w:r w:rsidRPr="00CD1B21">
          <w:rPr>
            <w:rStyle w:val="Hyperlink"/>
            <w:sz w:val="28"/>
            <w:szCs w:val="28"/>
          </w:rPr>
          <w:t xml:space="preserve">195.2 </w:t>
        </w:r>
        <w:r w:rsidRPr="00CD1B21">
          <w:rPr>
            <w:rStyle w:val="Hyperlink"/>
            <w:i/>
            <w:sz w:val="28"/>
            <w:szCs w:val="28"/>
          </w:rPr>
          <w:t xml:space="preserve">статьи 195 изложен в новой редакции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196.</w:t>
      </w:r>
      <w:r w:rsidRPr="00A32830">
        <w:rPr>
          <w:b/>
          <w:bCs/>
          <w:sz w:val="28"/>
          <w:szCs w:val="28"/>
        </w:rPr>
        <w:t xml:space="preserve"> Порядок и особенности учета налогоплательщиков </w:t>
      </w:r>
    </w:p>
    <w:p w:rsidR="009611AE" w:rsidRPr="00A32830" w:rsidRDefault="009611AE" w:rsidP="006811D0">
      <w:pPr>
        <w:pStyle w:val="ListParagraph"/>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196.1. 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пребывания на налоговом учете.</w:t>
      </w:r>
    </w:p>
    <w:p w:rsidR="009611AE" w:rsidRPr="00A32830" w:rsidRDefault="009611AE" w:rsidP="006811D0">
      <w:pPr>
        <w:spacing w:after="360" w:line="276" w:lineRule="auto"/>
        <w:ind w:firstLine="709"/>
        <w:jc w:val="both"/>
        <w:rPr>
          <w:rStyle w:val="FontStyle30"/>
          <w:sz w:val="28"/>
          <w:szCs w:val="28"/>
        </w:rPr>
      </w:pPr>
      <w:r w:rsidRPr="00A32830">
        <w:rPr>
          <w:sz w:val="28"/>
          <w:szCs w:val="28"/>
        </w:rPr>
        <w:t>196.2. </w:t>
      </w:r>
      <w:r w:rsidRPr="00A32830">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сельскохозяйственного налога:</w:t>
      </w:r>
    </w:p>
    <w:p w:rsidR="009611AE" w:rsidRPr="00A32830" w:rsidRDefault="009611AE" w:rsidP="006811D0">
      <w:pPr>
        <w:tabs>
          <w:tab w:val="left" w:pos="993"/>
        </w:tabs>
        <w:spacing w:after="360" w:line="276" w:lineRule="auto"/>
        <w:ind w:firstLine="709"/>
        <w:jc w:val="both"/>
        <w:rPr>
          <w:rStyle w:val="FontStyle30"/>
          <w:sz w:val="28"/>
          <w:szCs w:val="28"/>
        </w:rPr>
      </w:pPr>
      <w:r>
        <w:rPr>
          <w:rStyle w:val="FontStyle30"/>
          <w:sz w:val="28"/>
          <w:szCs w:val="28"/>
        </w:rPr>
        <w:t>а) </w:t>
      </w:r>
      <w:r w:rsidRPr="00A32830">
        <w:rPr>
          <w:rStyle w:val="FontStyle30"/>
          <w:sz w:val="28"/>
          <w:szCs w:val="28"/>
        </w:rPr>
        <w:t>сведения (справку) о наличии земельных участков, которые участвуют в сельскохозяйственном производстве;</w:t>
      </w:r>
    </w:p>
    <w:p w:rsidR="009611AE" w:rsidRPr="00A32830" w:rsidRDefault="009611AE" w:rsidP="006811D0">
      <w:pPr>
        <w:tabs>
          <w:tab w:val="left" w:pos="993"/>
        </w:tabs>
        <w:spacing w:after="360" w:line="276" w:lineRule="auto"/>
        <w:ind w:firstLine="709"/>
        <w:jc w:val="both"/>
        <w:rPr>
          <w:rStyle w:val="FontStyle30"/>
          <w:sz w:val="28"/>
          <w:szCs w:val="28"/>
        </w:rPr>
      </w:pPr>
      <w:r>
        <w:rPr>
          <w:rStyle w:val="FontStyle30"/>
          <w:sz w:val="28"/>
          <w:szCs w:val="28"/>
        </w:rPr>
        <w:t>б) </w:t>
      </w:r>
      <w:r w:rsidRPr="00A32830">
        <w:rPr>
          <w:rStyle w:val="FontStyle30"/>
          <w:sz w:val="28"/>
          <w:szCs w:val="28"/>
        </w:rPr>
        <w:t>заявление о переходе (подтверждении) на уплату сельскохозяйственного налога. Форма заявления устанавливаются Министерством доходов и сборов</w:t>
      </w:r>
      <w:r w:rsidRPr="00A32830">
        <w:rPr>
          <w:sz w:val="28"/>
          <w:szCs w:val="28"/>
        </w:rPr>
        <w:t xml:space="preserve"> Донецкой Народной Республики</w:t>
      </w:r>
      <w:r w:rsidRPr="00A32830">
        <w:rPr>
          <w:rStyle w:val="FontStyle30"/>
          <w:sz w:val="28"/>
          <w:szCs w:val="28"/>
        </w:rPr>
        <w:t>;</w:t>
      </w:r>
    </w:p>
    <w:p w:rsidR="009611AE" w:rsidRPr="00A32830" w:rsidRDefault="009611AE" w:rsidP="006811D0">
      <w:pPr>
        <w:tabs>
          <w:tab w:val="left" w:pos="993"/>
        </w:tabs>
        <w:spacing w:after="360" w:line="276" w:lineRule="auto"/>
        <w:ind w:firstLine="709"/>
        <w:jc w:val="both"/>
        <w:rPr>
          <w:rStyle w:val="FontStyle30"/>
          <w:sz w:val="28"/>
          <w:szCs w:val="28"/>
        </w:rPr>
      </w:pPr>
      <w:r>
        <w:rPr>
          <w:rStyle w:val="FontStyle30"/>
          <w:sz w:val="28"/>
          <w:szCs w:val="28"/>
        </w:rPr>
        <w:t>в) </w:t>
      </w:r>
      <w:r w:rsidRPr="00A32830">
        <w:rPr>
          <w:rStyle w:val="FontStyle30"/>
          <w:sz w:val="28"/>
          <w:szCs w:val="28"/>
        </w:rPr>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9611AE" w:rsidRPr="00A32830" w:rsidRDefault="009611AE" w:rsidP="006811D0">
      <w:pPr>
        <w:tabs>
          <w:tab w:val="left" w:pos="993"/>
        </w:tabs>
        <w:spacing w:after="360" w:line="276" w:lineRule="auto"/>
        <w:ind w:firstLine="709"/>
        <w:jc w:val="both"/>
        <w:rPr>
          <w:rStyle w:val="FontStyle30"/>
          <w:sz w:val="28"/>
          <w:szCs w:val="28"/>
        </w:rPr>
      </w:pPr>
      <w:r>
        <w:rPr>
          <w:rStyle w:val="FontStyle30"/>
          <w:sz w:val="28"/>
          <w:szCs w:val="28"/>
        </w:rPr>
        <w:t>г) </w:t>
      </w:r>
      <w:r w:rsidRPr="00A32830">
        <w:rPr>
          <w:rStyle w:val="FontStyle30"/>
          <w:sz w:val="28"/>
          <w:szCs w:val="28"/>
        </w:rPr>
        <w:t>в случае аренды земельных участков – копию договора аренды на такие земельные участки.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FontStyle30"/>
          <w:rFonts w:cs="Times New Roman"/>
          <w:sz w:val="28"/>
          <w:szCs w:val="28"/>
          <w:lang w:val="ru-RU"/>
        </w:rPr>
        <w:t>Для подтверждения статуса плательщики налога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A32830">
        <w:rPr>
          <w:rFonts w:ascii="Times New Roman" w:hAnsi="Times New Roman" w:cs="Times New Roman"/>
          <w:sz w:val="28"/>
          <w:szCs w:val="28"/>
          <w:lang w:val="ru-RU"/>
        </w:rPr>
        <w:t>.</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196.3. </w:t>
      </w:r>
      <w:r w:rsidRPr="00A32830">
        <w:rPr>
          <w:rFonts w:ascii="Times New Roman" w:hAnsi="Times New Roman" w:cs="Times New Roman"/>
          <w:sz w:val="28"/>
          <w:szCs w:val="28"/>
          <w:lang w:val="ru-RU"/>
        </w:rPr>
        <w:t>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правопреемнику.</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196.4. Справка о приобретении (подтверждении) статуса плательщика налога выдается органом доходов и сборов по месту пребывания на налоговом учете как плательщика сельскохозяйственного налога не позднее 15 календарных дней с даты представления сельскохозяйственным товаропроизводителем заявления и другой информации, предусмотренной настоящей главой.</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196.5. Налогоплательщик снимается с учета как плательщик сельскохозяйственного налога в случае: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196.5.1. если такой плательщик налога реорганизуется или ликвидируется;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196.5.2.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FontStyle30"/>
          <w:rFonts w:cs="Times New Roman"/>
          <w:sz w:val="28"/>
          <w:szCs w:val="28"/>
          <w:lang w:val="ru-RU"/>
        </w:rPr>
        <w:t xml:space="preserve">196.5.3. в случае </w:t>
      </w:r>
      <w:r w:rsidRPr="00A32830">
        <w:rPr>
          <w:rFonts w:ascii="Times New Roman" w:hAnsi="Times New Roman" w:cs="Times New Roman"/>
          <w:sz w:val="28"/>
          <w:szCs w:val="28"/>
          <w:lang w:val="ru-RU"/>
        </w:rPr>
        <w:t>нарушения требований пунктов 191.1 – 191.3 статьи 191 настоящего Закона.</w:t>
      </w:r>
    </w:p>
    <w:p w:rsidR="009611AE" w:rsidRPr="00A32830" w:rsidRDefault="009611AE" w:rsidP="006811D0">
      <w:pPr>
        <w:spacing w:after="360" w:line="276" w:lineRule="auto"/>
        <w:ind w:firstLine="709"/>
        <w:jc w:val="both"/>
        <w:rPr>
          <w:b/>
          <w:bCs/>
          <w:sz w:val="28"/>
          <w:szCs w:val="28"/>
        </w:rPr>
      </w:pPr>
      <w:r w:rsidRPr="00A32830">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197.</w:t>
      </w:r>
      <w:r w:rsidRPr="00A32830">
        <w:rPr>
          <w:b/>
          <w:bCs/>
          <w:sz w:val="28"/>
          <w:szCs w:val="28"/>
        </w:rPr>
        <w:t xml:space="preserve"> Порядок ведения учета</w:t>
      </w:r>
    </w:p>
    <w:p w:rsidR="009611AE" w:rsidRPr="00A32830" w:rsidRDefault="009611AE" w:rsidP="006811D0">
      <w:pPr>
        <w:spacing w:after="360" w:line="276" w:lineRule="auto"/>
        <w:ind w:firstLine="709"/>
        <w:jc w:val="both"/>
        <w:rPr>
          <w:sz w:val="28"/>
          <w:szCs w:val="28"/>
        </w:rPr>
      </w:pPr>
      <w:r w:rsidRPr="00A32830">
        <w:rPr>
          <w:sz w:val="28"/>
          <w:szCs w:val="28"/>
        </w:rPr>
        <w:t>197.1.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198.</w:t>
      </w:r>
      <w:r w:rsidRPr="00A32830">
        <w:rPr>
          <w:b/>
          <w:bCs/>
          <w:sz w:val="28"/>
          <w:szCs w:val="28"/>
        </w:rPr>
        <w:t xml:space="preserve"> Срок уплаты налога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198.1.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194.1 статьи 194 настоящего Закона, без представления налоговой декларации, которая предоставляется в сроки, указанные в пункте 195.2 статьи 195 настоящего Закона.</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199.</w:t>
      </w:r>
      <w:r w:rsidRPr="00A32830">
        <w:rPr>
          <w:b/>
          <w:bCs/>
          <w:sz w:val="28"/>
          <w:szCs w:val="28"/>
        </w:rPr>
        <w:t xml:space="preserve"> Особенности осуществления деятельности</w:t>
      </w:r>
    </w:p>
    <w:p w:rsidR="009611AE" w:rsidRPr="00A32830" w:rsidRDefault="009611AE" w:rsidP="006811D0">
      <w:pPr>
        <w:spacing w:after="360" w:line="276" w:lineRule="auto"/>
        <w:ind w:firstLine="709"/>
        <w:jc w:val="both"/>
        <w:rPr>
          <w:sz w:val="28"/>
          <w:szCs w:val="28"/>
        </w:rPr>
      </w:pPr>
      <w:r w:rsidRPr="00A32830">
        <w:rPr>
          <w:sz w:val="28"/>
          <w:szCs w:val="28"/>
        </w:rPr>
        <w:t>199.1. </w:t>
      </w:r>
      <w:r w:rsidRPr="00337E41">
        <w:rPr>
          <w:spacing w:val="-20"/>
          <w:sz w:val="28"/>
          <w:szCs w:val="28"/>
        </w:rPr>
        <w:t>Информация о произведенной (реализованной) сельскохозяйственной продукци</w:t>
      </w:r>
      <w:r w:rsidRPr="00A32830">
        <w:rPr>
          <w:sz w:val="28"/>
          <w:szCs w:val="28"/>
        </w:rPr>
        <w:t>и (изготовленных товарах, оказанных услугах), представляемая налогоплательщиками в органы статистики и Министерство агропромышленной политики и продовольствия Донецкой Народной Республики, не реже одного раза в календарный квартал предоставляется органами статистики и Министерством агропромышленной политики и продовольствия Донецкой Народной Республики в Министерство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199.2. 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9611AE" w:rsidRPr="00A32830" w:rsidRDefault="009611AE" w:rsidP="006811D0">
      <w:pPr>
        <w:spacing w:after="360" w:line="276" w:lineRule="auto"/>
        <w:ind w:firstLine="709"/>
        <w:jc w:val="both"/>
        <w:rPr>
          <w:sz w:val="28"/>
          <w:szCs w:val="28"/>
        </w:rPr>
      </w:pPr>
      <w:r w:rsidRPr="00A32830">
        <w:rPr>
          <w:sz w:val="28"/>
          <w:szCs w:val="28"/>
        </w:rPr>
        <w:t xml:space="preserve">199.3. В случае самостоятельного выявления отражения в отчетных документах </w:t>
      </w:r>
      <w:r>
        <w:rPr>
          <w:sz w:val="28"/>
          <w:szCs w:val="28"/>
        </w:rPr>
        <w:t>и (или)</w:t>
      </w:r>
      <w:r w:rsidRPr="00A32830">
        <w:rPr>
          <w:sz w:val="28"/>
          <w:szCs w:val="28"/>
        </w:rPr>
        <w:t xml:space="preserve">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9611AE" w:rsidRPr="00A32830" w:rsidRDefault="009611AE" w:rsidP="006811D0">
      <w:pPr>
        <w:spacing w:after="360" w:line="276" w:lineRule="auto"/>
        <w:ind w:firstLine="709"/>
        <w:jc w:val="both"/>
        <w:rPr>
          <w:sz w:val="28"/>
          <w:szCs w:val="28"/>
        </w:rPr>
      </w:pPr>
      <w:r w:rsidRPr="00A32830">
        <w:rPr>
          <w:sz w:val="28"/>
          <w:szCs w:val="28"/>
        </w:rPr>
        <w:t xml:space="preserve">В случае выявления отражения в отчетных документах </w:t>
      </w:r>
      <w:r>
        <w:rPr>
          <w:sz w:val="28"/>
          <w:szCs w:val="28"/>
        </w:rPr>
        <w:t>и (или)</w:t>
      </w:r>
      <w:r w:rsidRPr="00A32830">
        <w:rPr>
          <w:sz w:val="28"/>
          <w:szCs w:val="28"/>
        </w:rPr>
        <w:t xml:space="preserve">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199.1.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9611AE" w:rsidRPr="00A32830" w:rsidRDefault="009611AE" w:rsidP="006811D0">
      <w:pPr>
        <w:spacing w:after="360" w:line="276" w:lineRule="auto"/>
        <w:ind w:firstLine="709"/>
        <w:jc w:val="both"/>
        <w:rPr>
          <w:sz w:val="28"/>
          <w:szCs w:val="28"/>
        </w:rPr>
      </w:pPr>
      <w:r>
        <w:rPr>
          <w:sz w:val="28"/>
          <w:szCs w:val="28"/>
        </w:rPr>
        <w:t>199.4. </w:t>
      </w:r>
      <w:r w:rsidRPr="00A32830">
        <w:rPr>
          <w:sz w:val="28"/>
          <w:szCs w:val="28"/>
        </w:rPr>
        <w:t>Налогоплательщики</w:t>
      </w:r>
      <w:r w:rsidRPr="00A32830">
        <w:rPr>
          <w:sz w:val="28"/>
          <w:szCs w:val="28"/>
          <w:lang w:eastAsia="uk-UA"/>
        </w:rPr>
        <w:t xml:space="preserve"> имеют право применять </w:t>
      </w:r>
      <w:r w:rsidRPr="00A32830">
        <w:rPr>
          <w:sz w:val="28"/>
          <w:szCs w:val="28"/>
        </w:rPr>
        <w:t xml:space="preserve">льготу по уплате сельскохозяйственного налога в порядке, установленном Советом Министров Донецкой Народной Республики. </w:t>
      </w:r>
    </w:p>
    <w:p w:rsidR="009611AE" w:rsidRPr="00DC1467" w:rsidRDefault="009611AE" w:rsidP="006811D0">
      <w:pPr>
        <w:spacing w:after="360" w:line="276" w:lineRule="auto"/>
        <w:ind w:firstLine="709"/>
        <w:jc w:val="both"/>
        <w:rPr>
          <w:sz w:val="28"/>
          <w:szCs w:val="28"/>
        </w:rPr>
      </w:pPr>
      <w:r>
        <w:rPr>
          <w:sz w:val="28"/>
          <w:szCs w:val="28"/>
        </w:rPr>
        <w:t>199.5. </w:t>
      </w:r>
      <w:r w:rsidRPr="00DC1467">
        <w:rPr>
          <w:sz w:val="28"/>
          <w:szCs w:val="28"/>
        </w:rPr>
        <w:t>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9611AE" w:rsidRPr="00DC1467" w:rsidRDefault="009611AE" w:rsidP="006811D0">
      <w:pPr>
        <w:spacing w:after="360" w:line="276" w:lineRule="auto"/>
        <w:ind w:firstLine="709"/>
        <w:jc w:val="both"/>
        <w:rPr>
          <w:sz w:val="28"/>
          <w:szCs w:val="28"/>
        </w:rPr>
      </w:pPr>
      <w:r w:rsidRPr="00DC1467">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9611AE" w:rsidRPr="00DC1467" w:rsidRDefault="009611AE" w:rsidP="006811D0">
      <w:pPr>
        <w:spacing w:after="360" w:line="276" w:lineRule="auto"/>
        <w:ind w:firstLine="709"/>
        <w:jc w:val="both"/>
        <w:rPr>
          <w:sz w:val="28"/>
          <w:szCs w:val="28"/>
        </w:rPr>
      </w:pPr>
      <w:r w:rsidRPr="00DC1467">
        <w:rPr>
          <w:sz w:val="28"/>
          <w:szCs w:val="28"/>
        </w:rPr>
        <w:t>а)</w:t>
      </w:r>
      <w:r w:rsidRPr="00DC1467">
        <w:rPr>
          <w:sz w:val="28"/>
          <w:szCs w:val="28"/>
          <w:lang w:val="en-US"/>
        </w:rPr>
        <w:t> </w:t>
      </w:r>
      <w:r w:rsidRPr="00DC1467">
        <w:rPr>
          <w:sz w:val="28"/>
          <w:szCs w:val="28"/>
        </w:rPr>
        <w:t>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9611AE" w:rsidRPr="00DC1467" w:rsidRDefault="009611AE" w:rsidP="006811D0">
      <w:pPr>
        <w:pStyle w:val="NoSpacing"/>
        <w:spacing w:after="360" w:line="276" w:lineRule="auto"/>
        <w:ind w:firstLine="709"/>
        <w:jc w:val="both"/>
        <w:rPr>
          <w:rFonts w:ascii="Times New Roman" w:hAnsi="Times New Roman"/>
          <w:sz w:val="28"/>
          <w:szCs w:val="28"/>
        </w:rPr>
      </w:pPr>
      <w:r w:rsidRPr="00DC1467">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9611AE" w:rsidRDefault="009611AE" w:rsidP="006811D0">
      <w:pPr>
        <w:spacing w:after="360" w:line="276" w:lineRule="auto"/>
        <w:ind w:firstLine="709"/>
        <w:jc w:val="both"/>
        <w:rPr>
          <w:sz w:val="28"/>
          <w:szCs w:val="28"/>
        </w:rPr>
      </w:pPr>
      <w:r w:rsidRPr="00DC1467">
        <w:rPr>
          <w:sz w:val="28"/>
          <w:szCs w:val="28"/>
        </w:rPr>
        <w:t>в) случаев, указанных в пункте 191.2 статьи 191 настоящего Закона.</w:t>
      </w:r>
    </w:p>
    <w:p w:rsidR="009611AE" w:rsidRPr="00A32830" w:rsidRDefault="009611AE" w:rsidP="006811D0">
      <w:pPr>
        <w:spacing w:after="360" w:line="276" w:lineRule="auto"/>
        <w:ind w:firstLine="709"/>
        <w:jc w:val="both"/>
        <w:rPr>
          <w:sz w:val="28"/>
          <w:szCs w:val="28"/>
        </w:rPr>
      </w:pPr>
      <w:hyperlink r:id="rId94" w:history="1">
        <w:r w:rsidRPr="00CD1B21">
          <w:rPr>
            <w:rStyle w:val="Hyperlink"/>
            <w:i/>
            <w:sz w:val="28"/>
            <w:szCs w:val="28"/>
          </w:rPr>
          <w:t>(П</w:t>
        </w:r>
        <w:r w:rsidRPr="00CD1B21">
          <w:rPr>
            <w:rStyle w:val="Hyperlink"/>
            <w:bCs/>
            <w:i/>
            <w:sz w:val="28"/>
            <w:szCs w:val="28"/>
            <w:shd w:val="clear" w:color="auto" w:fill="FCFCFF"/>
          </w:rPr>
          <w:t xml:space="preserve">ункт </w:t>
        </w:r>
        <w:r w:rsidRPr="00CD1B21">
          <w:rPr>
            <w:rStyle w:val="Hyperlink"/>
            <w:sz w:val="28"/>
            <w:szCs w:val="28"/>
          </w:rPr>
          <w:t xml:space="preserve">199.5 </w:t>
        </w:r>
        <w:r w:rsidRPr="00CD1B21">
          <w:rPr>
            <w:rStyle w:val="Hyperlink"/>
            <w:i/>
            <w:sz w:val="28"/>
            <w:szCs w:val="28"/>
          </w:rPr>
          <w:t xml:space="preserve">статьи 199 изложен в новой редакции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sz w:val="28"/>
          <w:szCs w:val="28"/>
        </w:rPr>
      </w:pPr>
      <w:r>
        <w:rPr>
          <w:sz w:val="28"/>
          <w:szCs w:val="28"/>
        </w:rPr>
        <w:t>Глава </w:t>
      </w:r>
      <w:r w:rsidRPr="00A32830">
        <w:rPr>
          <w:sz w:val="28"/>
          <w:szCs w:val="28"/>
        </w:rPr>
        <w:t>25-5.</w:t>
      </w:r>
      <w:r>
        <w:rPr>
          <w:b/>
          <w:sz w:val="28"/>
          <w:szCs w:val="28"/>
        </w:rPr>
        <w:t> </w:t>
      </w:r>
      <w:r w:rsidRPr="00A32830">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200.</w:t>
      </w:r>
      <w:r>
        <w:rPr>
          <w:sz w:val="28"/>
          <w:szCs w:val="28"/>
        </w:rPr>
        <w:t> </w:t>
      </w:r>
      <w:r w:rsidRPr="00A32830">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200.1.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 xml:space="preserve">200.2. Временно, до принятия соответствующих нормативных правовых актов Донецкой Народной Республики, указанных в пункте 200.1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9611AE" w:rsidRPr="00A32830" w:rsidRDefault="009611AE" w:rsidP="006811D0">
      <w:pPr>
        <w:spacing w:after="360" w:line="276" w:lineRule="auto"/>
        <w:ind w:firstLine="709"/>
        <w:jc w:val="both"/>
        <w:rPr>
          <w:b/>
          <w:sz w:val="28"/>
          <w:szCs w:val="28"/>
        </w:rPr>
      </w:pPr>
      <w:r>
        <w:rPr>
          <w:sz w:val="28"/>
          <w:szCs w:val="28"/>
        </w:rPr>
        <w:t>Глава </w:t>
      </w:r>
      <w:r w:rsidRPr="00A32830">
        <w:rPr>
          <w:sz w:val="28"/>
          <w:szCs w:val="28"/>
        </w:rPr>
        <w:t>25-6.</w:t>
      </w:r>
      <w:r w:rsidRPr="00A32830">
        <w:rPr>
          <w:b/>
          <w:sz w:val="28"/>
          <w:szCs w:val="28"/>
        </w:rPr>
        <w:t xml:space="preserve"> Патент на добычу угля (угольной продукции) артелями</w:t>
      </w:r>
    </w:p>
    <w:p w:rsidR="009611AE" w:rsidRPr="00A32830" w:rsidRDefault="009611AE" w:rsidP="006811D0">
      <w:pPr>
        <w:spacing w:after="360" w:line="276" w:lineRule="auto"/>
        <w:ind w:firstLine="709"/>
        <w:jc w:val="both"/>
        <w:rPr>
          <w:sz w:val="28"/>
          <w:szCs w:val="28"/>
        </w:rPr>
      </w:pPr>
      <w:r>
        <w:rPr>
          <w:sz w:val="28"/>
          <w:szCs w:val="28"/>
        </w:rPr>
        <w:t>Статья </w:t>
      </w:r>
      <w:r w:rsidRPr="00A32830">
        <w:rPr>
          <w:sz w:val="28"/>
          <w:szCs w:val="28"/>
        </w:rPr>
        <w:t>201.</w:t>
      </w:r>
      <w:r>
        <w:rPr>
          <w:b/>
          <w:sz w:val="28"/>
          <w:szCs w:val="28"/>
        </w:rPr>
        <w:t> </w:t>
      </w:r>
      <w:r w:rsidRPr="00A32830">
        <w:rPr>
          <w:b/>
          <w:sz w:val="28"/>
          <w:szCs w:val="28"/>
        </w:rPr>
        <w:t xml:space="preserve">Плательщики патента на добычу угля (угольной продукции) артелями </w:t>
      </w:r>
    </w:p>
    <w:p w:rsidR="009611AE" w:rsidRPr="00A32830" w:rsidRDefault="009611AE" w:rsidP="006811D0">
      <w:pPr>
        <w:spacing w:after="360" w:line="276" w:lineRule="auto"/>
        <w:ind w:firstLine="709"/>
        <w:jc w:val="both"/>
        <w:rPr>
          <w:sz w:val="28"/>
          <w:szCs w:val="28"/>
        </w:rPr>
      </w:pPr>
      <w:r w:rsidRPr="00A32830">
        <w:rPr>
          <w:sz w:val="28"/>
          <w:szCs w:val="28"/>
        </w:rPr>
        <w:t xml:space="preserve">201.1. Плательщики упрощенного налога </w:t>
      </w:r>
      <w:r w:rsidRPr="00A32830">
        <w:rPr>
          <w:bCs/>
          <w:sz w:val="28"/>
          <w:szCs w:val="28"/>
        </w:rPr>
        <w:t>ІІI</w:t>
      </w:r>
      <w:r w:rsidRPr="00A32830">
        <w:rPr>
          <w:sz w:val="28"/>
          <w:szCs w:val="28"/>
        </w:rPr>
        <w:t xml:space="preserve"> группы – артели, указанные в статье 168 настоящего Закона, обязаны для осуществления деятельности по добыче угля и угольной продукции получить специальный патент на осуществление таких видов деятельности. </w:t>
      </w:r>
    </w:p>
    <w:p w:rsidR="009611AE" w:rsidRPr="00A32830" w:rsidRDefault="009611AE" w:rsidP="006811D0">
      <w:pPr>
        <w:spacing w:after="360" w:line="276" w:lineRule="auto"/>
        <w:ind w:firstLine="709"/>
        <w:jc w:val="both"/>
        <w:rPr>
          <w:sz w:val="28"/>
          <w:szCs w:val="28"/>
        </w:rPr>
      </w:pPr>
      <w:r>
        <w:rPr>
          <w:sz w:val="28"/>
          <w:szCs w:val="28"/>
        </w:rPr>
        <w:t>Статья </w:t>
      </w:r>
      <w:r w:rsidRPr="00A32830">
        <w:rPr>
          <w:sz w:val="28"/>
          <w:szCs w:val="28"/>
        </w:rPr>
        <w:t>202.</w:t>
      </w:r>
      <w:r>
        <w:rPr>
          <w:sz w:val="28"/>
          <w:szCs w:val="28"/>
        </w:rPr>
        <w:t> </w:t>
      </w:r>
      <w:r w:rsidRPr="00A32830">
        <w:rPr>
          <w:b/>
          <w:sz w:val="28"/>
          <w:szCs w:val="28"/>
        </w:rPr>
        <w:t xml:space="preserve">Ставки платы за патент на добычу угля (угольной продукции) артелями </w:t>
      </w:r>
    </w:p>
    <w:p w:rsidR="009611AE" w:rsidRPr="00A32830" w:rsidRDefault="009611AE" w:rsidP="006811D0">
      <w:pPr>
        <w:spacing w:after="360" w:line="276" w:lineRule="auto"/>
        <w:ind w:firstLine="709"/>
        <w:jc w:val="both"/>
        <w:rPr>
          <w:sz w:val="28"/>
          <w:szCs w:val="28"/>
        </w:rPr>
      </w:pPr>
      <w:r w:rsidRPr="00A32830">
        <w:rPr>
          <w:sz w:val="28"/>
          <w:szCs w:val="28"/>
        </w:rPr>
        <w:t>202.1. Плательщики патента по добыче угля и угольной продукции уплачивают плату за патент в размере 50 000 российских рублей ежемесячно.</w:t>
      </w:r>
    </w:p>
    <w:p w:rsidR="009611AE" w:rsidRPr="00A32830" w:rsidRDefault="009611AE" w:rsidP="006811D0">
      <w:pPr>
        <w:spacing w:after="360" w:line="276" w:lineRule="auto"/>
        <w:ind w:firstLine="709"/>
        <w:jc w:val="both"/>
        <w:rPr>
          <w:sz w:val="28"/>
          <w:szCs w:val="28"/>
        </w:rPr>
      </w:pPr>
      <w:r w:rsidRPr="00A32830">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r>
        <w:rPr>
          <w:sz w:val="28"/>
          <w:szCs w:val="28"/>
        </w:rPr>
        <w:t>.</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203.</w:t>
      </w:r>
      <w:r w:rsidRPr="00A32830">
        <w:rPr>
          <w:b/>
          <w:sz w:val="28"/>
          <w:szCs w:val="28"/>
        </w:rPr>
        <w:t xml:space="preserve"> Порядок осуществления деятельности. Форма патента</w:t>
      </w:r>
    </w:p>
    <w:p w:rsidR="009611AE" w:rsidRPr="00A32830" w:rsidRDefault="009611AE" w:rsidP="006811D0">
      <w:pPr>
        <w:spacing w:after="360" w:line="276" w:lineRule="auto"/>
        <w:ind w:firstLine="709"/>
        <w:jc w:val="both"/>
        <w:rPr>
          <w:sz w:val="28"/>
          <w:szCs w:val="28"/>
        </w:rPr>
      </w:pPr>
      <w:r w:rsidRPr="00A32830">
        <w:rPr>
          <w:sz w:val="28"/>
          <w:szCs w:val="28"/>
        </w:rPr>
        <w:t xml:space="preserve">203.2. Порядок осуществления деятельности субъектами хозяйствования, указанными в статье 201 настоящего Закона, порядок и сроки внесения платы за патент, форма специального патента на добычу угля (угольной продукции) артелями утверждается приказом Министерства доходов и сборов Донецкой Народной Республики, который регистрируется в Министерстве юстиции Донецкой Народной Республики. </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26.</w:t>
      </w:r>
      <w:r w:rsidRPr="00A32830">
        <w:rPr>
          <w:b/>
          <w:bCs/>
          <w:sz w:val="28"/>
          <w:szCs w:val="28"/>
        </w:rPr>
        <w:t xml:space="preserve"> Ответственность</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204.</w:t>
      </w:r>
      <w:r w:rsidRPr="00A32830">
        <w:rPr>
          <w:b/>
          <w:bCs/>
          <w:sz w:val="28"/>
          <w:szCs w:val="28"/>
        </w:rPr>
        <w:t xml:space="preserve"> Понятие налогового нарушения </w:t>
      </w:r>
    </w:p>
    <w:p w:rsidR="009611AE" w:rsidRPr="00A32830" w:rsidRDefault="009611AE" w:rsidP="006811D0">
      <w:pPr>
        <w:spacing w:after="360" w:line="276" w:lineRule="auto"/>
        <w:ind w:firstLine="709"/>
        <w:jc w:val="both"/>
        <w:rPr>
          <w:sz w:val="28"/>
          <w:szCs w:val="28"/>
        </w:rPr>
      </w:pPr>
      <w:r w:rsidRPr="00A32830">
        <w:rPr>
          <w:sz w:val="28"/>
          <w:szCs w:val="28"/>
        </w:rPr>
        <w:t xml:space="preserve">204.1. 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9611AE" w:rsidRPr="00A32830" w:rsidRDefault="009611AE" w:rsidP="006811D0">
      <w:pPr>
        <w:spacing w:after="360" w:line="276" w:lineRule="auto"/>
        <w:ind w:firstLine="709"/>
        <w:jc w:val="both"/>
        <w:rPr>
          <w:b/>
          <w:bCs/>
          <w:sz w:val="28"/>
          <w:szCs w:val="28"/>
        </w:rPr>
      </w:pPr>
      <w:bookmarkStart w:id="236" w:name="Par4075"/>
      <w:bookmarkStart w:id="237" w:name="Par4082"/>
      <w:bookmarkEnd w:id="236"/>
      <w:bookmarkEnd w:id="237"/>
      <w:r>
        <w:rPr>
          <w:bCs/>
          <w:sz w:val="28"/>
          <w:szCs w:val="28"/>
        </w:rPr>
        <w:t>Статья </w:t>
      </w:r>
      <w:r w:rsidRPr="00A32830">
        <w:rPr>
          <w:bCs/>
          <w:sz w:val="28"/>
          <w:szCs w:val="28"/>
        </w:rPr>
        <w:t>205.</w:t>
      </w:r>
      <w:r>
        <w:rPr>
          <w:bCs/>
          <w:sz w:val="28"/>
          <w:szCs w:val="28"/>
        </w:rPr>
        <w:t> </w:t>
      </w:r>
      <w:r w:rsidRPr="00A32830">
        <w:rPr>
          <w:b/>
          <w:bCs/>
          <w:sz w:val="28"/>
          <w:szCs w:val="28"/>
        </w:rPr>
        <w:t xml:space="preserve">Общие условия привлечения к ответственности за совершение налогового нарушения </w:t>
      </w:r>
    </w:p>
    <w:p w:rsidR="009611AE" w:rsidRPr="00A32830" w:rsidRDefault="009611AE" w:rsidP="006811D0">
      <w:pPr>
        <w:spacing w:after="360" w:line="276" w:lineRule="auto"/>
        <w:ind w:firstLine="709"/>
        <w:jc w:val="both"/>
        <w:rPr>
          <w:sz w:val="28"/>
          <w:szCs w:val="28"/>
        </w:rPr>
      </w:pPr>
      <w:r w:rsidRPr="00A32830">
        <w:rPr>
          <w:sz w:val="28"/>
          <w:szCs w:val="28"/>
        </w:rPr>
        <w:t>205</w:t>
      </w:r>
      <w:r>
        <w:rPr>
          <w:sz w:val="28"/>
          <w:szCs w:val="28"/>
        </w:rPr>
        <w:t>.1. </w:t>
      </w:r>
      <w:r w:rsidRPr="00A32830">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исполнением которых возложен на органы доходов и сборов.</w:t>
      </w:r>
    </w:p>
    <w:p w:rsidR="009611AE" w:rsidRPr="00A32830" w:rsidRDefault="009611AE" w:rsidP="006811D0">
      <w:pPr>
        <w:spacing w:after="360" w:line="276" w:lineRule="auto"/>
        <w:ind w:firstLine="709"/>
        <w:jc w:val="both"/>
        <w:rPr>
          <w:sz w:val="28"/>
          <w:szCs w:val="28"/>
        </w:rPr>
      </w:pPr>
      <w:r w:rsidRPr="00A32830">
        <w:rPr>
          <w:sz w:val="28"/>
          <w:szCs w:val="28"/>
        </w:rPr>
        <w:t>205</w:t>
      </w:r>
      <w:r>
        <w:rPr>
          <w:sz w:val="28"/>
          <w:szCs w:val="28"/>
        </w:rPr>
        <w:t>.2. </w:t>
      </w:r>
      <w:r w:rsidRPr="00A32830">
        <w:rPr>
          <w:sz w:val="28"/>
          <w:szCs w:val="28"/>
        </w:rPr>
        <w:t xml:space="preserve">Никто не может быть привлечен повторно к ответственности за совершение одного и того же налогового нарушения. </w:t>
      </w:r>
    </w:p>
    <w:p w:rsidR="009611AE" w:rsidRPr="00A32830" w:rsidRDefault="009611AE" w:rsidP="006811D0">
      <w:pPr>
        <w:spacing w:after="360" w:line="276" w:lineRule="auto"/>
        <w:ind w:firstLine="709"/>
        <w:jc w:val="both"/>
        <w:rPr>
          <w:sz w:val="28"/>
          <w:szCs w:val="28"/>
        </w:rPr>
      </w:pPr>
      <w:r w:rsidRPr="00A32830">
        <w:rPr>
          <w:sz w:val="28"/>
          <w:szCs w:val="28"/>
        </w:rPr>
        <w:t>205</w:t>
      </w:r>
      <w:r>
        <w:rPr>
          <w:sz w:val="28"/>
          <w:szCs w:val="28"/>
        </w:rPr>
        <w:t>.3. </w:t>
      </w:r>
      <w:r w:rsidRPr="00A32830">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9611AE" w:rsidRPr="00A32830" w:rsidRDefault="009611AE" w:rsidP="006811D0">
      <w:pPr>
        <w:spacing w:after="360" w:line="276" w:lineRule="auto"/>
        <w:ind w:firstLine="709"/>
        <w:jc w:val="both"/>
        <w:rPr>
          <w:sz w:val="28"/>
          <w:szCs w:val="28"/>
        </w:rPr>
      </w:pPr>
      <w:r w:rsidRPr="00A32830">
        <w:rPr>
          <w:sz w:val="28"/>
          <w:szCs w:val="28"/>
        </w:rPr>
        <w:t>205</w:t>
      </w:r>
      <w:r>
        <w:rPr>
          <w:sz w:val="28"/>
          <w:szCs w:val="28"/>
        </w:rPr>
        <w:t>.4. </w:t>
      </w:r>
      <w:r w:rsidRPr="00A32830">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 xml:space="preserve">205.5.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206.</w:t>
      </w:r>
      <w:r>
        <w:rPr>
          <w:b/>
          <w:bCs/>
          <w:sz w:val="28"/>
          <w:szCs w:val="28"/>
        </w:rPr>
        <w:t> </w:t>
      </w:r>
      <w:r w:rsidRPr="00A32830">
        <w:rPr>
          <w:b/>
          <w:bCs/>
          <w:sz w:val="28"/>
          <w:szCs w:val="28"/>
        </w:rPr>
        <w:t xml:space="preserve">Сроки привлечения к ответственности за совершение налогового нарушения </w:t>
      </w:r>
    </w:p>
    <w:p w:rsidR="009611AE" w:rsidRPr="00A32830" w:rsidRDefault="009611AE" w:rsidP="006811D0">
      <w:pPr>
        <w:spacing w:after="360" w:line="276" w:lineRule="auto"/>
        <w:ind w:firstLine="709"/>
        <w:jc w:val="both"/>
        <w:rPr>
          <w:sz w:val="28"/>
          <w:szCs w:val="28"/>
        </w:rPr>
      </w:pPr>
      <w:r w:rsidRPr="00A32830">
        <w:rPr>
          <w:sz w:val="28"/>
          <w:szCs w:val="28"/>
        </w:rPr>
        <w:t>206.1. 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9611AE" w:rsidRPr="00A32830" w:rsidRDefault="009611AE" w:rsidP="006811D0">
      <w:pPr>
        <w:spacing w:after="360" w:line="276" w:lineRule="auto"/>
        <w:ind w:firstLine="709"/>
        <w:jc w:val="both"/>
        <w:rPr>
          <w:sz w:val="28"/>
          <w:szCs w:val="28"/>
        </w:rPr>
      </w:pPr>
      <w:r w:rsidRPr="00A32830">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A32830">
          <w:rPr>
            <w:sz w:val="28"/>
            <w:szCs w:val="28"/>
          </w:rPr>
          <w:t xml:space="preserve">статьями </w:t>
        </w:r>
      </w:hyperlink>
      <w:r w:rsidRPr="00A32830">
        <w:rPr>
          <w:sz w:val="28"/>
          <w:szCs w:val="28"/>
        </w:rPr>
        <w:t>212, 221 – 224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206.2. 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9611AE" w:rsidRPr="00A32830" w:rsidRDefault="009611AE" w:rsidP="006811D0">
      <w:pPr>
        <w:pStyle w:val="a0"/>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Pr="00A32830">
        <w:rPr>
          <w:rFonts w:ascii="Times New Roman" w:hAnsi="Times New Roman" w:cs="Times New Roman"/>
          <w:bCs/>
          <w:color w:val="auto"/>
          <w:sz w:val="28"/>
          <w:szCs w:val="28"/>
        </w:rPr>
        <w:t>207.</w:t>
      </w:r>
      <w:r w:rsidRPr="00A32830">
        <w:rPr>
          <w:rFonts w:ascii="Times New Roman" w:hAnsi="Times New Roman" w:cs="Times New Roman"/>
          <w:b/>
          <w:bCs/>
          <w:color w:val="auto"/>
          <w:sz w:val="28"/>
          <w:szCs w:val="28"/>
        </w:rPr>
        <w:t xml:space="preserve"> Налоговые санкции</w:t>
      </w:r>
    </w:p>
    <w:p w:rsidR="009611AE" w:rsidRPr="00A32830" w:rsidRDefault="009611AE" w:rsidP="006811D0">
      <w:pPr>
        <w:spacing w:after="360" w:line="276" w:lineRule="auto"/>
        <w:ind w:firstLine="709"/>
        <w:jc w:val="both"/>
        <w:rPr>
          <w:sz w:val="28"/>
          <w:szCs w:val="28"/>
        </w:rPr>
      </w:pPr>
      <w:bookmarkStart w:id="238" w:name="sub_11401"/>
      <w:r w:rsidRPr="00A32830">
        <w:rPr>
          <w:sz w:val="28"/>
          <w:szCs w:val="28"/>
        </w:rPr>
        <w:t>207</w:t>
      </w:r>
      <w:r>
        <w:rPr>
          <w:sz w:val="28"/>
          <w:szCs w:val="28"/>
        </w:rPr>
        <w:t>.1. </w:t>
      </w:r>
      <w:r w:rsidRPr="00A32830">
        <w:rPr>
          <w:sz w:val="28"/>
          <w:szCs w:val="28"/>
        </w:rPr>
        <w:t>Налоговая санкция является мерой ответственности за совершение налогового нарушения.</w:t>
      </w:r>
    </w:p>
    <w:p w:rsidR="009611AE" w:rsidRPr="00A32830" w:rsidRDefault="009611AE" w:rsidP="006811D0">
      <w:pPr>
        <w:spacing w:after="360" w:line="276" w:lineRule="auto"/>
        <w:ind w:firstLine="709"/>
        <w:jc w:val="both"/>
        <w:rPr>
          <w:sz w:val="28"/>
          <w:szCs w:val="28"/>
        </w:rPr>
      </w:pPr>
      <w:bookmarkStart w:id="239" w:name="sub_11402"/>
      <w:bookmarkEnd w:id="238"/>
      <w:r w:rsidRPr="00A32830">
        <w:rPr>
          <w:sz w:val="28"/>
          <w:szCs w:val="28"/>
        </w:rPr>
        <w:t>207.2. Налоговые санкции устанавливаются и применяются в виде:</w:t>
      </w:r>
    </w:p>
    <w:p w:rsidR="009611AE" w:rsidRPr="00A32830" w:rsidRDefault="009611AE" w:rsidP="006811D0">
      <w:pPr>
        <w:spacing w:after="360" w:line="276" w:lineRule="auto"/>
        <w:ind w:firstLine="709"/>
        <w:jc w:val="both"/>
        <w:rPr>
          <w:sz w:val="28"/>
          <w:szCs w:val="28"/>
        </w:rPr>
      </w:pPr>
      <w:r w:rsidRPr="00A32830">
        <w:rPr>
          <w:sz w:val="28"/>
          <w:szCs w:val="28"/>
        </w:rPr>
        <w:t>207.2.1 штрафных (финансовых) санкций;</w:t>
      </w:r>
    </w:p>
    <w:p w:rsidR="009611AE" w:rsidRPr="00A32830" w:rsidRDefault="009611AE" w:rsidP="006811D0">
      <w:pPr>
        <w:spacing w:after="360" w:line="276" w:lineRule="auto"/>
        <w:ind w:firstLine="709"/>
        <w:jc w:val="both"/>
        <w:rPr>
          <w:sz w:val="28"/>
          <w:szCs w:val="28"/>
        </w:rPr>
      </w:pPr>
      <w:r w:rsidRPr="00A32830">
        <w:rPr>
          <w:sz w:val="28"/>
          <w:szCs w:val="28"/>
        </w:rPr>
        <w:t>207</w:t>
      </w:r>
      <w:r>
        <w:rPr>
          <w:sz w:val="28"/>
          <w:szCs w:val="28"/>
        </w:rPr>
        <w:t>.2.2 </w:t>
      </w:r>
      <w:r w:rsidRPr="00A32830">
        <w:rPr>
          <w:sz w:val="28"/>
          <w:szCs w:val="28"/>
        </w:rPr>
        <w:t xml:space="preserve">конфискация подакцизной продукции, находящейся в незаконном обороте. </w:t>
      </w:r>
      <w:bookmarkStart w:id="240" w:name="sub_11403"/>
      <w:bookmarkEnd w:id="239"/>
    </w:p>
    <w:p w:rsidR="009611AE" w:rsidRPr="00A32830" w:rsidRDefault="009611AE" w:rsidP="006811D0">
      <w:pPr>
        <w:spacing w:after="360" w:line="276" w:lineRule="auto"/>
        <w:ind w:firstLine="709"/>
        <w:jc w:val="both"/>
        <w:rPr>
          <w:sz w:val="28"/>
          <w:szCs w:val="28"/>
        </w:rPr>
      </w:pPr>
      <w:bookmarkStart w:id="241" w:name="sub_11405"/>
      <w:bookmarkEnd w:id="240"/>
      <w:r w:rsidRPr="00A32830">
        <w:rPr>
          <w:sz w:val="28"/>
          <w:szCs w:val="28"/>
        </w:rPr>
        <w:t>207</w:t>
      </w:r>
      <w:r>
        <w:rPr>
          <w:sz w:val="28"/>
          <w:szCs w:val="28"/>
        </w:rPr>
        <w:t>.3. </w:t>
      </w:r>
      <w:r w:rsidRPr="00A32830">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1"/>
    <w:p w:rsidR="009611AE" w:rsidRPr="00A32830" w:rsidRDefault="009611AE" w:rsidP="006811D0">
      <w:pPr>
        <w:spacing w:after="360" w:line="276" w:lineRule="auto"/>
        <w:ind w:firstLine="709"/>
        <w:jc w:val="both"/>
        <w:rPr>
          <w:b/>
          <w:bCs/>
          <w:sz w:val="28"/>
          <w:szCs w:val="28"/>
        </w:rPr>
      </w:pPr>
      <w:r>
        <w:rPr>
          <w:bCs/>
          <w:sz w:val="28"/>
          <w:szCs w:val="28"/>
        </w:rPr>
        <w:br w:type="page"/>
        <w:t>Статья </w:t>
      </w:r>
      <w:r w:rsidRPr="00A32830">
        <w:rPr>
          <w:bCs/>
          <w:sz w:val="28"/>
          <w:szCs w:val="28"/>
        </w:rPr>
        <w:t>208.</w:t>
      </w:r>
      <w:r w:rsidRPr="00A32830">
        <w:rPr>
          <w:b/>
          <w:bCs/>
          <w:sz w:val="28"/>
          <w:szCs w:val="28"/>
        </w:rPr>
        <w:t xml:space="preserve"> Штрафные (финансовые) санкции </w:t>
      </w:r>
    </w:p>
    <w:p w:rsidR="009611AE" w:rsidRPr="00A32830" w:rsidRDefault="009611AE" w:rsidP="006811D0">
      <w:pPr>
        <w:spacing w:after="360" w:line="276" w:lineRule="auto"/>
        <w:ind w:firstLine="709"/>
        <w:jc w:val="both"/>
        <w:rPr>
          <w:sz w:val="28"/>
          <w:szCs w:val="28"/>
        </w:rPr>
      </w:pPr>
      <w:r w:rsidRPr="00A32830">
        <w:rPr>
          <w:sz w:val="28"/>
          <w:szCs w:val="28"/>
        </w:rPr>
        <w:t>208</w:t>
      </w:r>
      <w:r>
        <w:rPr>
          <w:sz w:val="28"/>
          <w:szCs w:val="28"/>
        </w:rPr>
        <w:t>.1. </w:t>
      </w:r>
      <w:r w:rsidRPr="00A32830">
        <w:rPr>
          <w:sz w:val="28"/>
          <w:szCs w:val="28"/>
        </w:rPr>
        <w:t xml:space="preserve">Штрафная (финансовая) санкция – это плата в виде фиксированной суммы </w:t>
      </w:r>
      <w:r>
        <w:rPr>
          <w:sz w:val="28"/>
          <w:szCs w:val="28"/>
        </w:rPr>
        <w:t>и (или)</w:t>
      </w:r>
      <w:r w:rsidRPr="00A32830">
        <w:rPr>
          <w:sz w:val="28"/>
          <w:szCs w:val="28"/>
        </w:rPr>
        <w:t xml:space="preserve"> процентов, взимаемая с налогоплательщика в связи с нарушением им требований законодательства о налогообложении </w:t>
      </w:r>
      <w:r>
        <w:rPr>
          <w:sz w:val="28"/>
          <w:szCs w:val="28"/>
        </w:rPr>
        <w:t>и (или)</w:t>
      </w:r>
      <w:r w:rsidRPr="00A32830">
        <w:rPr>
          <w:sz w:val="28"/>
          <w:szCs w:val="28"/>
        </w:rPr>
        <w:t xml:space="preserve"> другого законодательства, контроль за соблюдением которого возложен на органы доходов и сборов.</w:t>
      </w:r>
    </w:p>
    <w:p w:rsidR="009611AE" w:rsidRPr="00A32830" w:rsidRDefault="009611AE" w:rsidP="006811D0">
      <w:pPr>
        <w:spacing w:after="360" w:line="276" w:lineRule="auto"/>
        <w:ind w:firstLine="709"/>
        <w:jc w:val="both"/>
        <w:rPr>
          <w:sz w:val="28"/>
          <w:szCs w:val="28"/>
        </w:rPr>
      </w:pPr>
      <w:r w:rsidRPr="00A32830">
        <w:rPr>
          <w:sz w:val="28"/>
          <w:szCs w:val="28"/>
        </w:rPr>
        <w:t>208</w:t>
      </w:r>
      <w:r>
        <w:rPr>
          <w:sz w:val="28"/>
          <w:szCs w:val="28"/>
        </w:rPr>
        <w:t>.2. </w:t>
      </w:r>
      <w:r w:rsidRPr="00A32830">
        <w:rPr>
          <w:sz w:val="28"/>
          <w:szCs w:val="28"/>
        </w:rPr>
        <w:t xml:space="preserve">Штрафные (финансовые) санкции за нарушение законодательства о налогообложении </w:t>
      </w:r>
      <w:r>
        <w:rPr>
          <w:sz w:val="28"/>
          <w:szCs w:val="28"/>
        </w:rPr>
        <w:t>и (или)</w:t>
      </w:r>
      <w:r w:rsidRPr="00A32830">
        <w:rPr>
          <w:sz w:val="28"/>
          <w:szCs w:val="28"/>
        </w:rPr>
        <w:t xml:space="preserve">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9611AE" w:rsidRPr="00A32830" w:rsidRDefault="009611AE" w:rsidP="006811D0">
      <w:pPr>
        <w:spacing w:after="360" w:line="276" w:lineRule="auto"/>
        <w:ind w:firstLine="709"/>
        <w:jc w:val="both"/>
        <w:rPr>
          <w:sz w:val="28"/>
          <w:szCs w:val="28"/>
        </w:rPr>
      </w:pPr>
      <w:r w:rsidRPr="00A32830">
        <w:rPr>
          <w:sz w:val="28"/>
          <w:szCs w:val="28"/>
        </w:rPr>
        <w:t>208.3. 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 Донецкой Народной Республики, зарегистрированным в Министерстве юстиции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208</w:t>
      </w:r>
      <w:r>
        <w:rPr>
          <w:sz w:val="28"/>
          <w:szCs w:val="28"/>
        </w:rPr>
        <w:t>.4. </w:t>
      </w:r>
      <w:r w:rsidRPr="00A32830">
        <w:rPr>
          <w:sz w:val="28"/>
          <w:szCs w:val="28"/>
        </w:rPr>
        <w:t>Суммы штрафных (финансовых) санкций зачисляются в бюджеты, в которые зачисляются соответствующие налоги и сборы.</w:t>
      </w:r>
    </w:p>
    <w:p w:rsidR="009611AE" w:rsidRPr="00A32830" w:rsidRDefault="009611AE" w:rsidP="006811D0">
      <w:pPr>
        <w:spacing w:after="360" w:line="276" w:lineRule="auto"/>
        <w:ind w:firstLine="709"/>
        <w:jc w:val="both"/>
        <w:rPr>
          <w:sz w:val="28"/>
          <w:szCs w:val="28"/>
        </w:rPr>
      </w:pPr>
      <w:r w:rsidRPr="00A32830">
        <w:rPr>
          <w:sz w:val="28"/>
          <w:szCs w:val="28"/>
        </w:rPr>
        <w:t>208.5. Суммы штрафных (финансовых) санкций зачисляются в соответствующий бюджет в срок, не превышающий 10 дней с момента вынесения решения о его начислении. В случае административного или судебного обжалования такого решения о начислении штрафных (финансовых) санкций, такая штрафная (финансовая) санкция уплачивается в срок не позднее 10 дней со дня вынесения решения по административной жалобе или вступления в законную силу решения суда.</w:t>
      </w:r>
    </w:p>
    <w:p w:rsidR="009611AE" w:rsidRPr="00A32830" w:rsidRDefault="009611AE" w:rsidP="006811D0">
      <w:pPr>
        <w:spacing w:after="360" w:line="276" w:lineRule="auto"/>
        <w:ind w:firstLine="709"/>
        <w:jc w:val="both"/>
        <w:rPr>
          <w:sz w:val="28"/>
          <w:szCs w:val="28"/>
        </w:rPr>
      </w:pPr>
      <w:r>
        <w:rPr>
          <w:bCs/>
          <w:sz w:val="28"/>
          <w:szCs w:val="28"/>
        </w:rPr>
        <w:br w:type="page"/>
        <w:t>Статья </w:t>
      </w:r>
      <w:r w:rsidRPr="00A32830">
        <w:rPr>
          <w:bCs/>
          <w:sz w:val="28"/>
          <w:szCs w:val="28"/>
        </w:rPr>
        <w:t>209.</w:t>
      </w:r>
      <w:r w:rsidRPr="00A32830">
        <w:rPr>
          <w:b/>
          <w:bCs/>
          <w:sz w:val="28"/>
          <w:szCs w:val="28"/>
        </w:rPr>
        <w:t xml:space="preserve"> Конфискация подакцизной продукции, находящейся в незаконном обороте</w:t>
      </w:r>
      <w:r w:rsidRPr="00A32830">
        <w:rPr>
          <w:sz w:val="28"/>
          <w:szCs w:val="28"/>
        </w:rPr>
        <w:t xml:space="preserve"> </w:t>
      </w:r>
    </w:p>
    <w:p w:rsidR="009611AE" w:rsidRPr="00A32830" w:rsidRDefault="009611AE" w:rsidP="006811D0">
      <w:pPr>
        <w:spacing w:after="360" w:line="276" w:lineRule="auto"/>
        <w:ind w:firstLine="709"/>
        <w:jc w:val="both"/>
        <w:rPr>
          <w:sz w:val="28"/>
          <w:szCs w:val="28"/>
        </w:rPr>
      </w:pPr>
      <w:r w:rsidRPr="00A32830">
        <w:rPr>
          <w:sz w:val="28"/>
          <w:szCs w:val="28"/>
        </w:rPr>
        <w:t>209.1.</w:t>
      </w:r>
      <w:r>
        <w:rPr>
          <w:sz w:val="28"/>
          <w:szCs w:val="28"/>
        </w:rPr>
        <w:t> </w:t>
      </w:r>
      <w:r w:rsidRPr="00A32830">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w:t>
      </w:r>
      <w:r>
        <w:rPr>
          <w:sz w:val="28"/>
          <w:szCs w:val="28"/>
        </w:rPr>
        <w:t>и (или)</w:t>
      </w:r>
      <w:r w:rsidRPr="00A32830">
        <w:rPr>
          <w:sz w:val="28"/>
          <w:szCs w:val="28"/>
        </w:rPr>
        <w:t xml:space="preserve">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9611AE" w:rsidRPr="00A32830" w:rsidRDefault="009611AE" w:rsidP="006811D0">
      <w:pPr>
        <w:spacing w:after="360" w:line="276" w:lineRule="auto"/>
        <w:ind w:firstLine="709"/>
        <w:jc w:val="both"/>
        <w:rPr>
          <w:sz w:val="28"/>
          <w:szCs w:val="28"/>
        </w:rPr>
      </w:pPr>
      <w:r>
        <w:rPr>
          <w:sz w:val="28"/>
          <w:szCs w:val="28"/>
        </w:rPr>
        <w:t>209.2. </w:t>
      </w:r>
      <w:r w:rsidRPr="00A32830">
        <w:rPr>
          <w:sz w:val="28"/>
          <w:szCs w:val="28"/>
        </w:rPr>
        <w:t>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 зарегистрированным в Министерстве юстиции Донецкой Народной Республики.</w:t>
      </w:r>
    </w:p>
    <w:p w:rsidR="009611AE"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210.</w:t>
      </w:r>
      <w:r>
        <w:rPr>
          <w:bCs/>
          <w:sz w:val="28"/>
          <w:szCs w:val="28"/>
        </w:rPr>
        <w:t> </w:t>
      </w:r>
      <w:r w:rsidRPr="00A32830">
        <w:rPr>
          <w:b/>
          <w:bCs/>
          <w:sz w:val="28"/>
          <w:szCs w:val="28"/>
        </w:rPr>
        <w:t>Непредставление или несвоевременное представление налоговой отчетности</w:t>
      </w:r>
      <w:r>
        <w:rPr>
          <w:b/>
          <w:bCs/>
          <w:sz w:val="28"/>
          <w:szCs w:val="28"/>
        </w:rPr>
        <w:t xml:space="preserve">. </w:t>
      </w:r>
      <w:r w:rsidRPr="007254E2">
        <w:rPr>
          <w:b/>
          <w:bCs/>
          <w:sz w:val="28"/>
          <w:szCs w:val="28"/>
        </w:rPr>
        <w:t>Неведение книги учета доходов и расходов</w:t>
      </w:r>
    </w:p>
    <w:p w:rsidR="009611AE" w:rsidRPr="00C350A9" w:rsidRDefault="009611AE" w:rsidP="006811D0">
      <w:pPr>
        <w:spacing w:after="360" w:line="276" w:lineRule="auto"/>
        <w:ind w:firstLine="709"/>
        <w:jc w:val="both"/>
        <w:rPr>
          <w:i/>
          <w:sz w:val="28"/>
          <w:szCs w:val="28"/>
        </w:rPr>
      </w:pPr>
      <w:hyperlink r:id="rId95" w:history="1">
        <w:r w:rsidRPr="00CD1B21">
          <w:rPr>
            <w:rStyle w:val="Hyperlink"/>
            <w:i/>
            <w:sz w:val="28"/>
            <w:szCs w:val="28"/>
          </w:rPr>
          <w:t>(Наименование</w:t>
        </w:r>
        <w:r w:rsidRPr="00CD1B21">
          <w:rPr>
            <w:rStyle w:val="Hyperlink"/>
            <w:sz w:val="28"/>
            <w:szCs w:val="28"/>
          </w:rPr>
          <w:t xml:space="preserve"> </w:t>
        </w:r>
        <w:r w:rsidRPr="00CD1B21">
          <w:rPr>
            <w:rStyle w:val="Hyperlink"/>
            <w:i/>
            <w:sz w:val="28"/>
            <w:szCs w:val="28"/>
          </w:rPr>
          <w:t xml:space="preserve">статьи 210 с изменениями, внесенными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210</w:t>
      </w:r>
      <w:r>
        <w:rPr>
          <w:sz w:val="28"/>
          <w:szCs w:val="28"/>
        </w:rPr>
        <w:t>.1. </w:t>
      </w:r>
      <w:r w:rsidRPr="00A32830">
        <w:rPr>
          <w:sz w:val="28"/>
          <w:szCs w:val="28"/>
        </w:rPr>
        <w:t>Непредставление или несвоевременное представление налогоплательщиками налоговых деклараций, –</w:t>
      </w:r>
    </w:p>
    <w:p w:rsidR="009611AE" w:rsidRPr="00A32830" w:rsidRDefault="009611AE" w:rsidP="006811D0">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9611AE" w:rsidRPr="00A32830" w:rsidRDefault="009611AE" w:rsidP="006811D0">
      <w:pPr>
        <w:spacing w:after="360" w:line="276" w:lineRule="auto"/>
        <w:ind w:firstLine="709"/>
        <w:jc w:val="both"/>
        <w:rPr>
          <w:sz w:val="28"/>
          <w:szCs w:val="28"/>
        </w:rPr>
      </w:pPr>
      <w:r w:rsidRPr="00A32830">
        <w:rPr>
          <w:sz w:val="28"/>
          <w:szCs w:val="28"/>
        </w:rPr>
        <w:t>210.2. Те же действия, совершенные налогоплательщиком, к которому на протяжении года был применен штраф за такое нарушение, –</w:t>
      </w:r>
    </w:p>
    <w:p w:rsidR="009611AE" w:rsidRPr="00A32830" w:rsidRDefault="009611AE" w:rsidP="006811D0">
      <w:pPr>
        <w:spacing w:after="360" w:line="276" w:lineRule="auto"/>
        <w:ind w:firstLine="709"/>
        <w:jc w:val="both"/>
        <w:rPr>
          <w:sz w:val="28"/>
          <w:szCs w:val="28"/>
        </w:rPr>
      </w:pPr>
      <w:r w:rsidRPr="00A32830">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9611AE" w:rsidRPr="00A32830" w:rsidRDefault="009611AE" w:rsidP="006811D0">
      <w:pPr>
        <w:spacing w:after="360" w:line="276" w:lineRule="auto"/>
        <w:ind w:firstLine="709"/>
        <w:jc w:val="both"/>
        <w:rPr>
          <w:sz w:val="28"/>
          <w:szCs w:val="28"/>
        </w:rPr>
      </w:pPr>
      <w:r w:rsidRPr="00A32830">
        <w:rPr>
          <w:sz w:val="28"/>
          <w:szCs w:val="28"/>
        </w:rPr>
        <w:t>210.3. Непредставление налогоплательщиком –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p>
    <w:p w:rsidR="009611AE" w:rsidRDefault="009611AE" w:rsidP="006811D0">
      <w:pPr>
        <w:spacing w:after="360" w:line="276" w:lineRule="auto"/>
        <w:ind w:firstLine="709"/>
        <w:jc w:val="both"/>
        <w:rPr>
          <w:sz w:val="28"/>
          <w:szCs w:val="28"/>
        </w:rPr>
      </w:pPr>
      <w:r w:rsidRPr="00A32830">
        <w:rPr>
          <w:sz w:val="28"/>
          <w:szCs w:val="28"/>
        </w:rPr>
        <w:t>влечет за собой наложение на налогоплательщика – физическое лицо штрафа в размере 25 процентов от разницы между заниженной суммой налогового обязательства и суммой, определенной органом доходов и сборов.</w:t>
      </w:r>
    </w:p>
    <w:p w:rsidR="009611AE" w:rsidRPr="00DC1467" w:rsidRDefault="009611AE" w:rsidP="006811D0">
      <w:pPr>
        <w:spacing w:after="360" w:line="276" w:lineRule="auto"/>
        <w:ind w:firstLine="709"/>
        <w:jc w:val="both"/>
        <w:rPr>
          <w:sz w:val="28"/>
          <w:szCs w:val="28"/>
        </w:rPr>
      </w:pPr>
      <w:r w:rsidRPr="00DC1467">
        <w:rPr>
          <w:sz w:val="28"/>
          <w:szCs w:val="28"/>
        </w:rPr>
        <w:t>210.4. Неведение книги учета доходов и расходов, -</w:t>
      </w:r>
    </w:p>
    <w:p w:rsidR="009611AE" w:rsidRDefault="009611AE" w:rsidP="006811D0">
      <w:pPr>
        <w:spacing w:after="360" w:line="276" w:lineRule="auto"/>
        <w:ind w:firstLine="709"/>
        <w:jc w:val="both"/>
        <w:rPr>
          <w:sz w:val="28"/>
          <w:szCs w:val="28"/>
        </w:rPr>
      </w:pPr>
      <w:r w:rsidRPr="00DC1467">
        <w:rPr>
          <w:sz w:val="28"/>
          <w:szCs w:val="28"/>
        </w:rPr>
        <w:t>влечет за собой наложение штрафа в р</w:t>
      </w:r>
      <w:r>
        <w:rPr>
          <w:sz w:val="28"/>
          <w:szCs w:val="28"/>
        </w:rPr>
        <w:t>азмере 3000 российских рублей.</w:t>
      </w:r>
    </w:p>
    <w:p w:rsidR="009611AE" w:rsidRPr="00A32830" w:rsidRDefault="009611AE" w:rsidP="006811D0">
      <w:pPr>
        <w:spacing w:after="360" w:line="276" w:lineRule="auto"/>
        <w:ind w:firstLine="709"/>
        <w:jc w:val="both"/>
        <w:rPr>
          <w:sz w:val="28"/>
          <w:szCs w:val="28"/>
        </w:rPr>
      </w:pPr>
      <w:hyperlink r:id="rId96" w:history="1">
        <w:r w:rsidRPr="00CD1B21">
          <w:rPr>
            <w:rStyle w:val="Hyperlink"/>
            <w:i/>
            <w:sz w:val="28"/>
            <w:szCs w:val="28"/>
          </w:rPr>
          <w:t>(Пункт 210.4</w:t>
        </w:r>
        <w:r w:rsidRPr="00CD1B21">
          <w:rPr>
            <w:rStyle w:val="Hyperlink"/>
            <w:sz w:val="28"/>
            <w:szCs w:val="28"/>
          </w:rPr>
          <w:t xml:space="preserve"> </w:t>
        </w:r>
        <w:r w:rsidRPr="00CD1B21">
          <w:rPr>
            <w:rStyle w:val="Hyperlink"/>
            <w:i/>
            <w:sz w:val="28"/>
            <w:szCs w:val="28"/>
          </w:rPr>
          <w:t xml:space="preserve">статьи 210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211.</w:t>
      </w:r>
      <w:r>
        <w:rPr>
          <w:b/>
          <w:bCs/>
          <w:sz w:val="28"/>
          <w:szCs w:val="28"/>
        </w:rPr>
        <w:t> </w:t>
      </w:r>
      <w:r w:rsidRPr="00A32830">
        <w:rPr>
          <w:b/>
          <w:bCs/>
          <w:sz w:val="28"/>
          <w:szCs w:val="28"/>
        </w:rPr>
        <w:t xml:space="preserve">Неисполнение требований при внесении изменений в налоговую отчетность </w:t>
      </w:r>
    </w:p>
    <w:p w:rsidR="009611AE" w:rsidRPr="00A32830" w:rsidRDefault="009611AE" w:rsidP="006811D0">
      <w:pPr>
        <w:spacing w:after="360" w:line="276" w:lineRule="auto"/>
        <w:ind w:firstLine="709"/>
        <w:jc w:val="both"/>
        <w:rPr>
          <w:sz w:val="28"/>
          <w:szCs w:val="28"/>
        </w:rPr>
      </w:pPr>
      <w:r w:rsidRPr="00A32830">
        <w:rPr>
          <w:sz w:val="28"/>
          <w:szCs w:val="28"/>
        </w:rPr>
        <w:t xml:space="preserve">211.1. Невыполнение налогоплательщиком требований, предусмотренных пунктом 31.2 статьи 31 настоящего Закона, – </w:t>
      </w:r>
    </w:p>
    <w:p w:rsidR="009611AE" w:rsidRPr="00A32830" w:rsidRDefault="009611AE" w:rsidP="006811D0">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5 процентов от суммы самостоятельно начисленного занижения налогового обязательства (недоплаты).</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212.</w:t>
      </w:r>
      <w:r>
        <w:rPr>
          <w:b/>
          <w:bCs/>
          <w:sz w:val="28"/>
          <w:szCs w:val="28"/>
        </w:rPr>
        <w:t> </w:t>
      </w:r>
      <w:r w:rsidRPr="00A32830">
        <w:rPr>
          <w:b/>
          <w:bCs/>
          <w:sz w:val="28"/>
          <w:szCs w:val="28"/>
        </w:rPr>
        <w:t>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9611AE" w:rsidRPr="00A32830" w:rsidRDefault="009611AE" w:rsidP="006811D0">
      <w:pPr>
        <w:spacing w:after="360" w:line="276" w:lineRule="auto"/>
        <w:ind w:firstLine="709"/>
        <w:jc w:val="both"/>
        <w:rPr>
          <w:sz w:val="28"/>
          <w:szCs w:val="28"/>
        </w:rPr>
      </w:pPr>
      <w:r w:rsidRPr="00A32830">
        <w:rPr>
          <w:sz w:val="28"/>
          <w:szCs w:val="28"/>
        </w:rPr>
        <w:t>212.1. 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p>
    <w:p w:rsidR="009611AE" w:rsidRPr="00A32830" w:rsidRDefault="009611AE" w:rsidP="006811D0">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1400 российских рублей.</w:t>
      </w:r>
    </w:p>
    <w:p w:rsidR="009611AE" w:rsidRPr="00A32830" w:rsidRDefault="009611AE" w:rsidP="006811D0">
      <w:pPr>
        <w:spacing w:after="360" w:line="276" w:lineRule="auto"/>
        <w:ind w:firstLine="709"/>
        <w:jc w:val="both"/>
        <w:rPr>
          <w:sz w:val="28"/>
          <w:szCs w:val="28"/>
        </w:rPr>
      </w:pPr>
      <w:r w:rsidRPr="00A32830">
        <w:rPr>
          <w:sz w:val="28"/>
          <w:szCs w:val="28"/>
        </w:rPr>
        <w:t>212.2. Те же действия, совершенные налогоплательщиком, к которому на протяжении года был применен штраф за такое нарушение, –</w:t>
      </w:r>
    </w:p>
    <w:p w:rsidR="009611AE" w:rsidRPr="00A32830" w:rsidRDefault="009611AE" w:rsidP="006811D0">
      <w:pPr>
        <w:spacing w:after="360" w:line="276" w:lineRule="auto"/>
        <w:ind w:firstLine="709"/>
        <w:jc w:val="both"/>
        <w:rPr>
          <w:sz w:val="28"/>
          <w:szCs w:val="28"/>
        </w:rPr>
      </w:pPr>
      <w:r w:rsidRPr="00A32830">
        <w:rPr>
          <w:sz w:val="28"/>
          <w:szCs w:val="28"/>
        </w:rPr>
        <w:t>влекут наложение штрафа в размере 3000 российских рублей.</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213.</w:t>
      </w:r>
      <w:r>
        <w:rPr>
          <w:b/>
          <w:bCs/>
          <w:sz w:val="28"/>
          <w:szCs w:val="28"/>
        </w:rPr>
        <w:t> </w:t>
      </w:r>
      <w:r w:rsidRPr="00A32830">
        <w:rPr>
          <w:b/>
          <w:bCs/>
          <w:sz w:val="28"/>
          <w:szCs w:val="28"/>
        </w:rPr>
        <w:t xml:space="preserve">Невыполнение законных требований должностных лиц органов доходов и сборов </w:t>
      </w:r>
    </w:p>
    <w:p w:rsidR="009611AE" w:rsidRPr="00A32830" w:rsidRDefault="009611AE" w:rsidP="006811D0">
      <w:pPr>
        <w:spacing w:after="360" w:line="276" w:lineRule="auto"/>
        <w:ind w:firstLine="709"/>
        <w:jc w:val="both"/>
        <w:rPr>
          <w:sz w:val="28"/>
          <w:szCs w:val="28"/>
        </w:rPr>
      </w:pPr>
      <w:r w:rsidRPr="00A32830">
        <w:rPr>
          <w:sz w:val="28"/>
          <w:szCs w:val="28"/>
        </w:rPr>
        <w:t>213.1. Невыполнение налогоплательщиком законных требований уполномоченных на то должностных лиц органов доходов и сборов при осуществлении ними налогового контроля, –</w:t>
      </w:r>
    </w:p>
    <w:p w:rsidR="009611AE" w:rsidRPr="00A32830" w:rsidRDefault="009611AE" w:rsidP="006811D0">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3000 российских рублей.</w:t>
      </w:r>
    </w:p>
    <w:p w:rsidR="009611AE" w:rsidRPr="00A32830" w:rsidRDefault="009611AE" w:rsidP="006811D0">
      <w:pPr>
        <w:spacing w:after="360" w:line="276" w:lineRule="auto"/>
        <w:ind w:firstLine="709"/>
        <w:jc w:val="both"/>
        <w:rPr>
          <w:sz w:val="28"/>
          <w:szCs w:val="28"/>
        </w:rPr>
      </w:pPr>
      <w:r w:rsidRPr="00A32830">
        <w:rPr>
          <w:sz w:val="28"/>
          <w:szCs w:val="28"/>
        </w:rPr>
        <w:t>213.2. Те же действия, совершенные налогоплательщиком, к которому на протяжении года был применен штраф за такое нарушение, –</w:t>
      </w:r>
    </w:p>
    <w:p w:rsidR="009611AE" w:rsidRPr="00A32830" w:rsidRDefault="009611AE" w:rsidP="006811D0">
      <w:pPr>
        <w:spacing w:after="360" w:line="276" w:lineRule="auto"/>
        <w:ind w:firstLine="709"/>
        <w:jc w:val="both"/>
        <w:rPr>
          <w:sz w:val="28"/>
          <w:szCs w:val="28"/>
        </w:rPr>
      </w:pPr>
      <w:r w:rsidRPr="00A32830">
        <w:rPr>
          <w:sz w:val="28"/>
          <w:szCs w:val="28"/>
        </w:rPr>
        <w:t>влекут наложение штрафа в размере 4 500 российских рублей.</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214.</w:t>
      </w:r>
      <w:r>
        <w:rPr>
          <w:bCs/>
          <w:sz w:val="28"/>
          <w:szCs w:val="28"/>
        </w:rPr>
        <w:t> </w:t>
      </w:r>
      <w:r w:rsidRPr="00A32830">
        <w:rPr>
          <w:b/>
          <w:bCs/>
          <w:sz w:val="28"/>
          <w:szCs w:val="28"/>
        </w:rPr>
        <w:t xml:space="preserve">Нарушение правил применения упрощенной системы налогообложения </w:t>
      </w:r>
    </w:p>
    <w:p w:rsidR="009611AE" w:rsidRPr="00A32830" w:rsidRDefault="009611AE" w:rsidP="006811D0">
      <w:pPr>
        <w:spacing w:after="360" w:line="276" w:lineRule="auto"/>
        <w:ind w:firstLine="709"/>
        <w:jc w:val="both"/>
        <w:rPr>
          <w:sz w:val="28"/>
          <w:szCs w:val="28"/>
        </w:rPr>
      </w:pPr>
      <w:r w:rsidRPr="00A32830">
        <w:rPr>
          <w:sz w:val="28"/>
          <w:szCs w:val="28"/>
        </w:rPr>
        <w:t xml:space="preserve">214.1. 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175 настоящего Закона, – </w:t>
      </w:r>
    </w:p>
    <w:p w:rsidR="009611AE" w:rsidRPr="00A32830" w:rsidRDefault="009611AE" w:rsidP="006811D0">
      <w:pPr>
        <w:spacing w:after="360" w:line="276" w:lineRule="auto"/>
        <w:ind w:firstLine="709"/>
        <w:jc w:val="both"/>
        <w:rPr>
          <w:sz w:val="28"/>
          <w:szCs w:val="28"/>
        </w:rPr>
      </w:pPr>
      <w:r w:rsidRPr="00A32830">
        <w:rPr>
          <w:sz w:val="28"/>
          <w:szCs w:val="28"/>
        </w:rPr>
        <w:t>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процентов от суммы валового дохода, полученного в налоговом (отчетном) периоде, в котором плательщик должен был перейти на общую систему налогообложения;</w:t>
      </w:r>
    </w:p>
    <w:p w:rsidR="009611AE" w:rsidRPr="00A32830" w:rsidRDefault="009611AE" w:rsidP="006811D0">
      <w:pPr>
        <w:spacing w:after="360" w:line="276" w:lineRule="auto"/>
        <w:ind w:firstLine="709"/>
        <w:jc w:val="both"/>
        <w:rPr>
          <w:sz w:val="28"/>
          <w:szCs w:val="28"/>
        </w:rPr>
      </w:pPr>
      <w:r>
        <w:rPr>
          <w:sz w:val="28"/>
          <w:szCs w:val="28"/>
        </w:rPr>
        <w:t>214.2. </w:t>
      </w:r>
      <w:r w:rsidRPr="00A32830">
        <w:rPr>
          <w:sz w:val="28"/>
          <w:szCs w:val="28"/>
        </w:rPr>
        <w:t>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175 настоящего Закона, органами доходов и сборов при проведении контрольно-проверочных мероприятий, –</w:t>
      </w:r>
    </w:p>
    <w:p w:rsidR="009611AE" w:rsidRDefault="009611AE" w:rsidP="006811D0">
      <w:pPr>
        <w:spacing w:after="360" w:line="276" w:lineRule="auto"/>
        <w:ind w:firstLine="709"/>
        <w:jc w:val="both"/>
        <w:rPr>
          <w:sz w:val="28"/>
          <w:szCs w:val="28"/>
        </w:rPr>
      </w:pPr>
      <w:r w:rsidRPr="00A32830">
        <w:rPr>
          <w:sz w:val="28"/>
          <w:szCs w:val="28"/>
        </w:rPr>
        <w:t>влечет за собой наложение штрафа в размере 20 процентов суммы валового дохода, полученного за каждый налоговый (отчетный) период, в котором был установлен такой несвоевременный переход (непереход).</w:t>
      </w:r>
    </w:p>
    <w:p w:rsidR="009611AE" w:rsidRPr="00DC1467" w:rsidRDefault="009611AE" w:rsidP="006811D0">
      <w:pPr>
        <w:spacing w:after="360" w:line="276" w:lineRule="auto"/>
        <w:ind w:firstLine="709"/>
        <w:jc w:val="both"/>
        <w:rPr>
          <w:sz w:val="28"/>
          <w:szCs w:val="28"/>
        </w:rPr>
      </w:pPr>
      <w:r w:rsidRPr="00DC1467">
        <w:rPr>
          <w:sz w:val="28"/>
          <w:szCs w:val="28"/>
        </w:rPr>
        <w:t>214.3. Неведение плательщиками упрощенного налога книги учета доходов, -</w:t>
      </w:r>
    </w:p>
    <w:p w:rsidR="009611AE" w:rsidRDefault="009611AE" w:rsidP="006811D0">
      <w:pPr>
        <w:spacing w:after="360" w:line="276" w:lineRule="auto"/>
        <w:ind w:firstLine="709"/>
        <w:jc w:val="both"/>
        <w:rPr>
          <w:sz w:val="28"/>
          <w:szCs w:val="28"/>
        </w:rPr>
      </w:pPr>
      <w:r w:rsidRPr="00DC1467">
        <w:rPr>
          <w:sz w:val="28"/>
          <w:szCs w:val="28"/>
        </w:rPr>
        <w:t>влечет за собой наложение штрафа в размере 2000 российских рублей.</w:t>
      </w:r>
    </w:p>
    <w:p w:rsidR="009611AE" w:rsidRPr="00A32830" w:rsidRDefault="009611AE" w:rsidP="006811D0">
      <w:pPr>
        <w:spacing w:after="360" w:line="276" w:lineRule="auto"/>
        <w:ind w:firstLine="709"/>
        <w:jc w:val="both"/>
        <w:rPr>
          <w:sz w:val="28"/>
          <w:szCs w:val="28"/>
        </w:rPr>
      </w:pPr>
      <w:hyperlink r:id="rId97" w:history="1">
        <w:r w:rsidRPr="00CD1B21">
          <w:rPr>
            <w:rStyle w:val="Hyperlink"/>
            <w:i/>
            <w:sz w:val="28"/>
            <w:szCs w:val="28"/>
          </w:rPr>
          <w:t>(Пункт 214.3</w:t>
        </w:r>
        <w:r w:rsidRPr="00CD1B21">
          <w:rPr>
            <w:rStyle w:val="Hyperlink"/>
            <w:sz w:val="28"/>
            <w:szCs w:val="28"/>
          </w:rPr>
          <w:t xml:space="preserve"> </w:t>
        </w:r>
        <w:r w:rsidRPr="00CD1B21">
          <w:rPr>
            <w:rStyle w:val="Hyperlink"/>
            <w:i/>
            <w:sz w:val="28"/>
            <w:szCs w:val="28"/>
          </w:rPr>
          <w:t xml:space="preserve">статьи 214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215.</w:t>
      </w:r>
      <w:r>
        <w:rPr>
          <w:b/>
          <w:bCs/>
          <w:sz w:val="28"/>
          <w:szCs w:val="28"/>
        </w:rPr>
        <w:t> </w:t>
      </w:r>
      <w:r w:rsidRPr="00A32830">
        <w:rPr>
          <w:b/>
          <w:bCs/>
          <w:sz w:val="28"/>
          <w:szCs w:val="28"/>
        </w:rPr>
        <w:t>Штрафные санкции в случае определения органом доходов и сборов суммы налогового обязательства</w:t>
      </w:r>
    </w:p>
    <w:p w:rsidR="009611AE" w:rsidRPr="00A32830" w:rsidRDefault="009611AE" w:rsidP="006811D0">
      <w:pPr>
        <w:spacing w:after="360" w:line="276" w:lineRule="auto"/>
        <w:ind w:firstLine="709"/>
        <w:jc w:val="both"/>
        <w:rPr>
          <w:sz w:val="28"/>
          <w:szCs w:val="28"/>
        </w:rPr>
      </w:pPr>
      <w:r w:rsidRPr="00A32830">
        <w:rPr>
          <w:sz w:val="28"/>
          <w:szCs w:val="28"/>
        </w:rPr>
        <w:t xml:space="preserve">215.1. В случае если орган доходов и сборов самостоятельно определяет сумму налогового обязательства по налогам и сборам </w:t>
      </w:r>
      <w:r>
        <w:rPr>
          <w:sz w:val="28"/>
          <w:szCs w:val="28"/>
        </w:rPr>
        <w:t>и (или)</w:t>
      </w:r>
      <w:r w:rsidRPr="00A32830">
        <w:rPr>
          <w:sz w:val="28"/>
          <w:szCs w:val="28"/>
        </w:rPr>
        <w:t xml:space="preserve"> уменьшения отрицательного значения объекта налогообложения налогом на прибыль налогоплательщика, –</w:t>
      </w:r>
    </w:p>
    <w:p w:rsidR="009611AE" w:rsidRPr="00A32830" w:rsidRDefault="009611AE" w:rsidP="006811D0">
      <w:pPr>
        <w:spacing w:after="360" w:line="276" w:lineRule="auto"/>
        <w:ind w:firstLine="709"/>
        <w:jc w:val="both"/>
        <w:rPr>
          <w:sz w:val="28"/>
          <w:szCs w:val="28"/>
        </w:rPr>
      </w:pPr>
      <w:r w:rsidRPr="00A32830">
        <w:rPr>
          <w:sz w:val="28"/>
          <w:szCs w:val="28"/>
        </w:rPr>
        <w:t xml:space="preserve">влечет наложение на налогоплательщика штрафа в размере 25 процентов суммы начисленного налогового обязательства </w:t>
      </w:r>
      <w:r>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9611AE" w:rsidRPr="00A32830" w:rsidRDefault="009611AE" w:rsidP="006811D0">
      <w:pPr>
        <w:spacing w:after="360" w:line="276" w:lineRule="auto"/>
        <w:ind w:firstLine="709"/>
        <w:jc w:val="both"/>
        <w:rPr>
          <w:sz w:val="28"/>
          <w:szCs w:val="28"/>
        </w:rPr>
      </w:pPr>
      <w:r w:rsidRPr="00A32830">
        <w:rPr>
          <w:sz w:val="28"/>
          <w:szCs w:val="28"/>
        </w:rPr>
        <w:t xml:space="preserve">215.2. При повторном в течение 1095 дней определении органом доходов и сборов суммы налогового обязательства по этому налогу (сбору) </w:t>
      </w:r>
      <w:r>
        <w:rPr>
          <w:sz w:val="28"/>
          <w:szCs w:val="28"/>
        </w:rPr>
        <w:t>и (или)</w:t>
      </w:r>
      <w:r w:rsidRPr="00A32830">
        <w:rPr>
          <w:sz w:val="28"/>
          <w:szCs w:val="28"/>
        </w:rPr>
        <w:t xml:space="preserve"> уменьшении отрицательного значения объекта налогообложения налогом на прибыль, –</w:t>
      </w:r>
    </w:p>
    <w:p w:rsidR="009611AE" w:rsidRPr="00A32830" w:rsidRDefault="009611AE" w:rsidP="006811D0">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50 процентов суммы начисленного налогового обязательства </w:t>
      </w:r>
      <w:r>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9611AE" w:rsidRPr="00A32830" w:rsidRDefault="009611AE" w:rsidP="006811D0">
      <w:pPr>
        <w:spacing w:after="360" w:line="276" w:lineRule="auto"/>
        <w:ind w:firstLine="709"/>
        <w:jc w:val="both"/>
        <w:rPr>
          <w:sz w:val="28"/>
          <w:szCs w:val="28"/>
        </w:rPr>
      </w:pPr>
      <w:r w:rsidRPr="00A32830">
        <w:rPr>
          <w:sz w:val="28"/>
          <w:szCs w:val="28"/>
        </w:rPr>
        <w:t xml:space="preserve">215.3. При определении органом доходов и сборов суммы налогового обязательства по этому же налогу (сбору) </w:t>
      </w:r>
      <w:r>
        <w:rPr>
          <w:sz w:val="28"/>
          <w:szCs w:val="28"/>
        </w:rPr>
        <w:t>и (или)</w:t>
      </w:r>
      <w:r w:rsidRPr="00A32830">
        <w:rPr>
          <w:sz w:val="28"/>
          <w:szCs w:val="28"/>
        </w:rPr>
        <w:t xml:space="preserve"> уменьшении отрицательного значения объекта налогообложения налогом на прибыль в течение 1095 дней в третий раз и более, – </w:t>
      </w:r>
    </w:p>
    <w:p w:rsidR="009611AE" w:rsidRPr="00A32830" w:rsidRDefault="009611AE" w:rsidP="006811D0">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75 процентов суммы начисленного налогового обязательства </w:t>
      </w:r>
      <w:r>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9611AE" w:rsidRPr="00A32830" w:rsidRDefault="009611AE" w:rsidP="006811D0">
      <w:pPr>
        <w:spacing w:after="360" w:line="276" w:lineRule="auto"/>
        <w:ind w:firstLine="709"/>
        <w:jc w:val="both"/>
        <w:rPr>
          <w:b/>
          <w:noProof/>
          <w:sz w:val="28"/>
          <w:szCs w:val="28"/>
        </w:rPr>
      </w:pPr>
      <w:r>
        <w:rPr>
          <w:sz w:val="28"/>
          <w:szCs w:val="28"/>
        </w:rPr>
        <w:t>Статья </w:t>
      </w:r>
      <w:r w:rsidRPr="00A32830">
        <w:rPr>
          <w:sz w:val="28"/>
          <w:szCs w:val="28"/>
        </w:rPr>
        <w:t>216.</w:t>
      </w:r>
      <w:r>
        <w:rPr>
          <w:sz w:val="28"/>
          <w:szCs w:val="28"/>
        </w:rPr>
        <w:t> </w:t>
      </w:r>
      <w:r w:rsidRPr="00A32830">
        <w:rPr>
          <w:rStyle w:val="FontStyle22"/>
          <w:b/>
          <w:sz w:val="28"/>
          <w:szCs w:val="28"/>
        </w:rPr>
        <w:t xml:space="preserve">Штрафные санкции за нецелевое </w:t>
      </w:r>
      <w:r w:rsidRPr="00A32830">
        <w:rPr>
          <w:b/>
          <w:noProof/>
          <w:sz w:val="28"/>
          <w:szCs w:val="28"/>
        </w:rPr>
        <w:t>использование суммы налога на прибыль, которая аккумулируется на специальном счете плательщика сельскохозяйственного налога</w:t>
      </w:r>
    </w:p>
    <w:p w:rsidR="009611AE" w:rsidRPr="00A32830" w:rsidRDefault="009611AE" w:rsidP="006811D0">
      <w:pPr>
        <w:spacing w:after="360" w:line="276" w:lineRule="auto"/>
        <w:ind w:firstLine="709"/>
        <w:jc w:val="both"/>
        <w:rPr>
          <w:rStyle w:val="FontStyle22"/>
          <w:sz w:val="28"/>
          <w:szCs w:val="28"/>
        </w:rPr>
      </w:pPr>
      <w:r w:rsidRPr="00A32830">
        <w:rPr>
          <w:rStyle w:val="FontStyle22"/>
          <w:sz w:val="28"/>
          <w:szCs w:val="28"/>
        </w:rPr>
        <w:t>216.1. 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пункте 81.1 статьи 81 настоящего Закона, влечет за собой наложение (уплату) штрафа в размере 200 процентов от суммы такого нецелевого использования.</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217.</w:t>
      </w:r>
      <w:r>
        <w:rPr>
          <w:bCs/>
          <w:sz w:val="28"/>
          <w:szCs w:val="28"/>
        </w:rPr>
        <w:t> </w:t>
      </w:r>
      <w:r w:rsidRPr="00A32830">
        <w:rPr>
          <w:b/>
          <w:bCs/>
          <w:sz w:val="28"/>
          <w:szCs w:val="28"/>
        </w:rPr>
        <w:t xml:space="preserve">Отчуждение активов, находящихся в налоговом залоге, без согласия органа доходов и сборов </w:t>
      </w:r>
    </w:p>
    <w:p w:rsidR="009611AE" w:rsidRPr="00A32830" w:rsidRDefault="009611AE" w:rsidP="006811D0">
      <w:pPr>
        <w:spacing w:after="360" w:line="276" w:lineRule="auto"/>
        <w:ind w:firstLine="709"/>
        <w:jc w:val="both"/>
        <w:rPr>
          <w:sz w:val="28"/>
          <w:szCs w:val="28"/>
        </w:rPr>
      </w:pPr>
      <w:r w:rsidRPr="00A32830">
        <w:rPr>
          <w:sz w:val="28"/>
          <w:szCs w:val="28"/>
        </w:rPr>
        <w:t>217.1. 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p>
    <w:p w:rsidR="009611AE" w:rsidRPr="00A32830" w:rsidRDefault="009611AE" w:rsidP="006811D0">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стоимости отчужденных активов.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218.</w:t>
      </w:r>
      <w:r w:rsidRPr="00A32830">
        <w:rPr>
          <w:b/>
          <w:bCs/>
          <w:sz w:val="28"/>
          <w:szCs w:val="28"/>
        </w:rPr>
        <w:t xml:space="preserve"> Нарушение порядка получения и использования патента</w:t>
      </w:r>
    </w:p>
    <w:p w:rsidR="009611AE" w:rsidRPr="00A32830" w:rsidRDefault="009611AE" w:rsidP="006811D0">
      <w:pPr>
        <w:spacing w:after="360" w:line="276" w:lineRule="auto"/>
        <w:ind w:firstLine="709"/>
        <w:jc w:val="both"/>
        <w:rPr>
          <w:sz w:val="28"/>
          <w:szCs w:val="28"/>
        </w:rPr>
      </w:pPr>
      <w:r w:rsidRPr="00A32830">
        <w:rPr>
          <w:sz w:val="28"/>
          <w:szCs w:val="28"/>
        </w:rPr>
        <w:t>218.1. 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 –</w:t>
      </w:r>
    </w:p>
    <w:p w:rsidR="009611AE" w:rsidRPr="00A32830" w:rsidRDefault="009611AE" w:rsidP="006811D0">
      <w:pPr>
        <w:spacing w:after="360" w:line="276" w:lineRule="auto"/>
        <w:ind w:firstLine="709"/>
        <w:jc w:val="both"/>
        <w:rPr>
          <w:sz w:val="28"/>
          <w:szCs w:val="28"/>
        </w:rPr>
      </w:pPr>
      <w:r w:rsidRPr="00A32830">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9611AE" w:rsidRPr="00A32830" w:rsidRDefault="009611AE" w:rsidP="006811D0">
      <w:pPr>
        <w:spacing w:after="360" w:line="276" w:lineRule="auto"/>
        <w:ind w:firstLine="709"/>
        <w:jc w:val="both"/>
        <w:rPr>
          <w:sz w:val="28"/>
          <w:szCs w:val="28"/>
        </w:rPr>
      </w:pPr>
      <w:r w:rsidRPr="00A32830">
        <w:rPr>
          <w:sz w:val="28"/>
          <w:szCs w:val="28"/>
        </w:rPr>
        <w:t>218.2. Неуплата (неперечисление) платы за патент в порядке и в сроки, определенные настоящим Законом, –</w:t>
      </w:r>
    </w:p>
    <w:p w:rsidR="009611AE" w:rsidRPr="00A32830" w:rsidRDefault="009611AE" w:rsidP="006811D0">
      <w:pPr>
        <w:spacing w:after="360" w:line="276" w:lineRule="auto"/>
        <w:ind w:firstLine="709"/>
        <w:jc w:val="both"/>
        <w:rPr>
          <w:sz w:val="28"/>
          <w:szCs w:val="28"/>
        </w:rPr>
      </w:pPr>
      <w:r w:rsidRPr="00A32830">
        <w:rPr>
          <w:sz w:val="28"/>
          <w:szCs w:val="28"/>
        </w:rPr>
        <w:t>влечет наложение штрафа в размере 50 процентов ставки патента, установленных настоящим Законом.</w:t>
      </w:r>
    </w:p>
    <w:p w:rsidR="009611AE" w:rsidRPr="00A32830" w:rsidRDefault="009611AE" w:rsidP="006811D0">
      <w:pPr>
        <w:spacing w:after="360" w:line="276" w:lineRule="auto"/>
        <w:ind w:firstLine="709"/>
        <w:jc w:val="both"/>
        <w:rPr>
          <w:sz w:val="28"/>
          <w:szCs w:val="28"/>
        </w:rPr>
      </w:pPr>
      <w:r w:rsidRPr="00A32830">
        <w:rPr>
          <w:sz w:val="28"/>
          <w:szCs w:val="28"/>
        </w:rPr>
        <w:t xml:space="preserve">218.3. 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218.1 настоящей статьи, такое физическое лицо-предприниматель обязан для возобновления деятельности также приобрести патент. </w:t>
      </w:r>
    </w:p>
    <w:p w:rsidR="009611AE" w:rsidRPr="00A32830" w:rsidRDefault="009611AE" w:rsidP="006811D0">
      <w:pPr>
        <w:spacing w:after="360" w:line="276" w:lineRule="auto"/>
        <w:ind w:firstLine="709"/>
        <w:jc w:val="both"/>
        <w:rPr>
          <w:sz w:val="28"/>
          <w:szCs w:val="28"/>
        </w:rPr>
      </w:pPr>
      <w:r w:rsidRPr="00A32830">
        <w:rPr>
          <w:sz w:val="28"/>
          <w:szCs w:val="28"/>
        </w:rPr>
        <w:t>218.4. Превышение предельного размера валового дохода, предусмотренного пунктом 177.1 статьи 177, –</w:t>
      </w:r>
    </w:p>
    <w:p w:rsidR="009611AE" w:rsidRDefault="009611AE" w:rsidP="006811D0">
      <w:pPr>
        <w:spacing w:after="360" w:line="276" w:lineRule="auto"/>
        <w:ind w:firstLine="709"/>
        <w:jc w:val="both"/>
        <w:rPr>
          <w:sz w:val="28"/>
          <w:szCs w:val="28"/>
        </w:rPr>
      </w:pPr>
      <w:r w:rsidRPr="00A32830">
        <w:rPr>
          <w:sz w:val="28"/>
          <w:szCs w:val="28"/>
        </w:rPr>
        <w:t>влечет за собой наложение штрафа в размере 15 процентов от суммы такого превышения.</w:t>
      </w:r>
    </w:p>
    <w:p w:rsidR="009611AE" w:rsidRPr="00DC1467" w:rsidRDefault="009611AE" w:rsidP="006811D0">
      <w:pPr>
        <w:spacing w:after="360" w:line="276" w:lineRule="auto"/>
        <w:ind w:firstLine="709"/>
        <w:jc w:val="both"/>
        <w:rPr>
          <w:sz w:val="28"/>
          <w:szCs w:val="28"/>
        </w:rPr>
      </w:pPr>
      <w:r w:rsidRPr="00DC1467">
        <w:rPr>
          <w:sz w:val="28"/>
          <w:szCs w:val="28"/>
        </w:rPr>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 </w:t>
      </w:r>
    </w:p>
    <w:p w:rsidR="009611AE" w:rsidRDefault="009611AE" w:rsidP="006811D0">
      <w:pPr>
        <w:spacing w:after="360" w:line="276" w:lineRule="auto"/>
        <w:ind w:firstLine="709"/>
        <w:jc w:val="both"/>
        <w:rPr>
          <w:sz w:val="28"/>
          <w:szCs w:val="28"/>
        </w:rPr>
      </w:pPr>
      <w:r w:rsidRPr="00DC1467">
        <w:rPr>
          <w:sz w:val="28"/>
          <w:szCs w:val="28"/>
        </w:rPr>
        <w:t>влечет за собой наложение штрафа в размере 15 процентов от таможенной стоимости товаров.</w:t>
      </w:r>
    </w:p>
    <w:p w:rsidR="009611AE" w:rsidRPr="00C350A9" w:rsidRDefault="009611AE" w:rsidP="006811D0">
      <w:pPr>
        <w:spacing w:after="360" w:line="276" w:lineRule="auto"/>
        <w:ind w:firstLine="709"/>
        <w:jc w:val="both"/>
        <w:rPr>
          <w:i/>
          <w:sz w:val="28"/>
          <w:szCs w:val="28"/>
        </w:rPr>
      </w:pPr>
      <w:hyperlink r:id="rId98" w:history="1">
        <w:r w:rsidRPr="00CD1B21">
          <w:rPr>
            <w:rStyle w:val="Hyperlink"/>
            <w:i/>
            <w:sz w:val="28"/>
            <w:szCs w:val="28"/>
          </w:rPr>
          <w:t>(Пункт 218.5</w:t>
        </w:r>
        <w:r w:rsidRPr="00CD1B21">
          <w:rPr>
            <w:rStyle w:val="Hyperlink"/>
            <w:sz w:val="28"/>
            <w:szCs w:val="28"/>
          </w:rPr>
          <w:t xml:space="preserve"> </w:t>
        </w:r>
        <w:r w:rsidRPr="00CD1B21">
          <w:rPr>
            <w:rStyle w:val="Hyperlink"/>
            <w:i/>
            <w:sz w:val="28"/>
            <w:szCs w:val="28"/>
          </w:rPr>
          <w:t xml:space="preserve">статьи 218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219.</w:t>
      </w:r>
      <w:r w:rsidRPr="00A32830">
        <w:rPr>
          <w:b/>
          <w:bCs/>
          <w:sz w:val="28"/>
          <w:szCs w:val="28"/>
        </w:rPr>
        <w:t xml:space="preserve"> Нарушение правил уплаты (перечисления) налогов и сборов </w:t>
      </w:r>
    </w:p>
    <w:p w:rsidR="009611AE" w:rsidRPr="00A32830" w:rsidRDefault="009611AE" w:rsidP="006811D0">
      <w:pPr>
        <w:spacing w:after="360" w:line="276" w:lineRule="auto"/>
        <w:ind w:firstLine="709"/>
        <w:jc w:val="both"/>
        <w:rPr>
          <w:sz w:val="28"/>
          <w:szCs w:val="28"/>
        </w:rPr>
      </w:pPr>
      <w:r w:rsidRPr="00A32830">
        <w:rPr>
          <w:sz w:val="28"/>
          <w:szCs w:val="28"/>
        </w:rPr>
        <w:t xml:space="preserve">219.1. 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9611AE" w:rsidRPr="00A32830" w:rsidRDefault="009611AE" w:rsidP="006811D0">
      <w:pPr>
        <w:spacing w:after="360" w:line="276" w:lineRule="auto"/>
        <w:ind w:firstLine="709"/>
        <w:jc w:val="both"/>
        <w:rPr>
          <w:sz w:val="28"/>
          <w:szCs w:val="28"/>
        </w:rPr>
      </w:pPr>
      <w:r w:rsidRPr="00A32830">
        <w:rPr>
          <w:sz w:val="28"/>
          <w:szCs w:val="28"/>
        </w:rPr>
        <w:t>при задержке до 30 календарных дней (включительно), следующих за последним днем срока уплаты суммы денежного обязательства, –</w:t>
      </w:r>
    </w:p>
    <w:p w:rsidR="009611AE" w:rsidRPr="00A32830" w:rsidRDefault="009611AE" w:rsidP="006811D0">
      <w:pPr>
        <w:spacing w:after="360" w:line="276" w:lineRule="auto"/>
        <w:ind w:firstLine="709"/>
        <w:jc w:val="both"/>
        <w:rPr>
          <w:sz w:val="28"/>
          <w:szCs w:val="28"/>
        </w:rPr>
      </w:pPr>
      <w:r w:rsidRPr="00A32830">
        <w:rPr>
          <w:sz w:val="28"/>
          <w:szCs w:val="28"/>
        </w:rPr>
        <w:t>в размере 10 процентов погашенной суммы налоговой задолженности;</w:t>
      </w:r>
    </w:p>
    <w:p w:rsidR="009611AE" w:rsidRPr="00A32830" w:rsidRDefault="009611AE" w:rsidP="006811D0">
      <w:pPr>
        <w:spacing w:after="360" w:line="276" w:lineRule="auto"/>
        <w:ind w:firstLine="709"/>
        <w:jc w:val="both"/>
        <w:rPr>
          <w:sz w:val="28"/>
          <w:szCs w:val="28"/>
        </w:rPr>
      </w:pPr>
      <w:r w:rsidRPr="00A32830">
        <w:rPr>
          <w:sz w:val="28"/>
          <w:szCs w:val="28"/>
        </w:rPr>
        <w:t xml:space="preserve">при задержке до 90 календарных дней (включительно), следующих за последним днем срока уплаты суммы денежного обязательства, – </w:t>
      </w:r>
    </w:p>
    <w:p w:rsidR="009611AE" w:rsidRPr="00A32830" w:rsidRDefault="009611AE" w:rsidP="006811D0">
      <w:pPr>
        <w:spacing w:after="360" w:line="276" w:lineRule="auto"/>
        <w:ind w:firstLine="709"/>
        <w:jc w:val="both"/>
        <w:rPr>
          <w:sz w:val="28"/>
          <w:szCs w:val="28"/>
        </w:rPr>
      </w:pPr>
      <w:r w:rsidRPr="00A32830">
        <w:rPr>
          <w:sz w:val="28"/>
          <w:szCs w:val="28"/>
        </w:rPr>
        <w:t>в размере 20 процентов погашенной суммы налоговой задолженности;</w:t>
      </w:r>
    </w:p>
    <w:p w:rsidR="009611AE" w:rsidRPr="00A32830" w:rsidRDefault="009611AE" w:rsidP="006811D0">
      <w:pPr>
        <w:spacing w:after="360" w:line="276" w:lineRule="auto"/>
        <w:ind w:firstLine="709"/>
        <w:jc w:val="both"/>
        <w:rPr>
          <w:sz w:val="28"/>
          <w:szCs w:val="28"/>
        </w:rPr>
      </w:pPr>
      <w:r w:rsidRPr="00A32830">
        <w:rPr>
          <w:sz w:val="28"/>
          <w:szCs w:val="28"/>
        </w:rPr>
        <w:t>при задержке более 90 календарных дней, следующих за последним днем срока уплаты суммы денежного обязательства, –</w:t>
      </w:r>
    </w:p>
    <w:p w:rsidR="009611AE" w:rsidRPr="00A32830" w:rsidRDefault="009611AE" w:rsidP="006811D0">
      <w:pPr>
        <w:spacing w:after="360" w:line="276" w:lineRule="auto"/>
        <w:ind w:firstLine="709"/>
        <w:jc w:val="both"/>
        <w:rPr>
          <w:sz w:val="28"/>
          <w:szCs w:val="28"/>
        </w:rPr>
      </w:pPr>
      <w:r w:rsidRPr="00A32830">
        <w:rPr>
          <w:sz w:val="28"/>
          <w:szCs w:val="28"/>
        </w:rPr>
        <w:t>в размере 50 процентов погашенной суммы налоговой задолженности.</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220.</w:t>
      </w:r>
      <w:r w:rsidRPr="00A32830">
        <w:rPr>
          <w:b/>
          <w:bCs/>
          <w:sz w:val="28"/>
          <w:szCs w:val="28"/>
        </w:rPr>
        <w:t xml:space="preserve"> Нарушение правил начисления, удержания и уплаты (перечисления) налогов у источника выплаты</w:t>
      </w:r>
    </w:p>
    <w:p w:rsidR="009611AE" w:rsidRPr="00A32830" w:rsidRDefault="009611AE" w:rsidP="006811D0">
      <w:pPr>
        <w:spacing w:after="360" w:line="276" w:lineRule="auto"/>
        <w:ind w:firstLine="709"/>
        <w:jc w:val="both"/>
        <w:rPr>
          <w:sz w:val="28"/>
          <w:szCs w:val="28"/>
        </w:rPr>
      </w:pPr>
      <w:r w:rsidRPr="00A32830">
        <w:rPr>
          <w:sz w:val="28"/>
          <w:szCs w:val="28"/>
        </w:rPr>
        <w:t xml:space="preserve">220.1. Неначисление, неудержание </w:t>
      </w:r>
      <w:r>
        <w:rPr>
          <w:sz w:val="28"/>
          <w:szCs w:val="28"/>
        </w:rPr>
        <w:t>и (или)</w:t>
      </w:r>
      <w:r w:rsidRPr="00A32830">
        <w:rPr>
          <w:sz w:val="28"/>
          <w:szCs w:val="28"/>
        </w:rPr>
        <w:t xml:space="preserve"> неуплата (неперечисление) налогов налогоплательщиком до или во время выплаты дохода в пользу другого налогоплательщика, -</w:t>
      </w:r>
    </w:p>
    <w:p w:rsidR="009611AE" w:rsidRPr="00A32830" w:rsidRDefault="009611AE" w:rsidP="006811D0">
      <w:pPr>
        <w:spacing w:after="360" w:line="276" w:lineRule="auto"/>
        <w:ind w:firstLine="709"/>
        <w:jc w:val="both"/>
        <w:rPr>
          <w:sz w:val="28"/>
          <w:szCs w:val="28"/>
        </w:rPr>
      </w:pPr>
      <w:r w:rsidRPr="00A32830">
        <w:rPr>
          <w:sz w:val="28"/>
          <w:szCs w:val="28"/>
        </w:rPr>
        <w:t xml:space="preserve">влечет наложение на такого налогоплательщика штрафа в размере 25 процентов суммы налога (сбора), подлежащей начислению </w:t>
      </w:r>
      <w:r>
        <w:rPr>
          <w:sz w:val="28"/>
          <w:szCs w:val="28"/>
        </w:rPr>
        <w:t>и (или)</w:t>
      </w:r>
      <w:r w:rsidRPr="00A32830">
        <w:rPr>
          <w:sz w:val="28"/>
          <w:szCs w:val="28"/>
        </w:rPr>
        <w:t xml:space="preserve"> уплате в бюджет.</w:t>
      </w:r>
    </w:p>
    <w:p w:rsidR="009611AE" w:rsidRPr="00A32830" w:rsidRDefault="009611AE" w:rsidP="006811D0">
      <w:pPr>
        <w:spacing w:after="360" w:line="276" w:lineRule="auto"/>
        <w:ind w:firstLine="709"/>
        <w:jc w:val="both"/>
        <w:rPr>
          <w:sz w:val="28"/>
          <w:szCs w:val="28"/>
        </w:rPr>
      </w:pPr>
      <w:r w:rsidRPr="00A32830">
        <w:rPr>
          <w:sz w:val="28"/>
          <w:szCs w:val="28"/>
        </w:rPr>
        <w:t>220.2. Те же действия, совершенные повторно в течение 1095 дней, -</w:t>
      </w:r>
    </w:p>
    <w:p w:rsidR="009611AE" w:rsidRPr="00A32830" w:rsidRDefault="009611AE" w:rsidP="006811D0">
      <w:pPr>
        <w:spacing w:after="360" w:line="276" w:lineRule="auto"/>
        <w:ind w:firstLine="709"/>
        <w:jc w:val="both"/>
        <w:rPr>
          <w:sz w:val="28"/>
          <w:szCs w:val="28"/>
        </w:rPr>
      </w:pPr>
      <w:r w:rsidRPr="00A32830">
        <w:rPr>
          <w:sz w:val="28"/>
          <w:szCs w:val="28"/>
        </w:rPr>
        <w:t xml:space="preserve">влекут наложение на налогоплательщика штрафа в размере 50 процентов суммы налога (сбора), подлежащей начислению </w:t>
      </w:r>
      <w:r>
        <w:rPr>
          <w:sz w:val="28"/>
          <w:szCs w:val="28"/>
        </w:rPr>
        <w:t>и (или)</w:t>
      </w:r>
      <w:r w:rsidRPr="00A32830">
        <w:rPr>
          <w:sz w:val="28"/>
          <w:szCs w:val="28"/>
        </w:rPr>
        <w:t xml:space="preserve"> уплате в бюджет.  </w:t>
      </w:r>
    </w:p>
    <w:p w:rsidR="009611AE" w:rsidRPr="00A32830" w:rsidRDefault="009611AE" w:rsidP="006811D0">
      <w:pPr>
        <w:spacing w:after="360" w:line="276" w:lineRule="auto"/>
        <w:ind w:firstLine="709"/>
        <w:jc w:val="both"/>
        <w:rPr>
          <w:sz w:val="28"/>
          <w:szCs w:val="28"/>
        </w:rPr>
      </w:pPr>
      <w:r w:rsidRPr="00A32830">
        <w:rPr>
          <w:sz w:val="28"/>
          <w:szCs w:val="28"/>
        </w:rPr>
        <w:t>220.3. Действия, предусмотренные пунктом 220.1 настоящей статьи, совершенные в течение 1095 дней в третий раз и более, –</w:t>
      </w:r>
    </w:p>
    <w:p w:rsidR="009611AE" w:rsidRPr="00A32830" w:rsidRDefault="009611AE" w:rsidP="006811D0">
      <w:pPr>
        <w:spacing w:after="360" w:line="276" w:lineRule="auto"/>
        <w:ind w:firstLine="709"/>
        <w:jc w:val="both"/>
        <w:rPr>
          <w:sz w:val="28"/>
          <w:szCs w:val="28"/>
        </w:rPr>
      </w:pPr>
      <w:r w:rsidRPr="00A32830">
        <w:rPr>
          <w:sz w:val="28"/>
          <w:szCs w:val="28"/>
        </w:rPr>
        <w:t xml:space="preserve">влекут за собой наложение на налогоплательщика штрафа в размере 75 процентов суммы налога (сбора), подлежащей начислению </w:t>
      </w:r>
      <w:r>
        <w:rPr>
          <w:sz w:val="28"/>
          <w:szCs w:val="28"/>
        </w:rPr>
        <w:t>и (или)</w:t>
      </w:r>
      <w:r w:rsidRPr="00A32830">
        <w:rPr>
          <w:sz w:val="28"/>
          <w:szCs w:val="28"/>
        </w:rPr>
        <w:t xml:space="preserve"> уплате в бюджет.</w:t>
      </w:r>
    </w:p>
    <w:p w:rsidR="009611AE" w:rsidRPr="00A32830" w:rsidRDefault="009611AE" w:rsidP="006811D0">
      <w:pPr>
        <w:spacing w:after="360" w:line="276" w:lineRule="auto"/>
        <w:ind w:firstLine="709"/>
        <w:jc w:val="both"/>
        <w:rPr>
          <w:sz w:val="28"/>
          <w:szCs w:val="28"/>
        </w:rPr>
      </w:pPr>
      <w:r w:rsidRPr="00A32830">
        <w:rPr>
          <w:sz w:val="28"/>
          <w:szCs w:val="28"/>
        </w:rPr>
        <w:t>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 получатель таких доходов освобождается от обязанностей погашения такой суммы налоговых обязательств или налогового долга.</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221.</w:t>
      </w:r>
      <w:r>
        <w:rPr>
          <w:b/>
          <w:bCs/>
          <w:sz w:val="28"/>
          <w:szCs w:val="28"/>
        </w:rPr>
        <w:t> </w:t>
      </w:r>
      <w:r w:rsidRPr="00A32830">
        <w:rPr>
          <w:b/>
          <w:bCs/>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221.1.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 xml:space="preserve">влечет за собой наложение штрафа в размере 10 000 российских рублей. </w:t>
      </w:r>
    </w:p>
    <w:p w:rsidR="009611AE" w:rsidRPr="00A32830" w:rsidRDefault="009611AE" w:rsidP="006811D0">
      <w:pPr>
        <w:spacing w:after="360" w:line="276" w:lineRule="auto"/>
        <w:ind w:firstLine="709"/>
        <w:jc w:val="both"/>
        <w:rPr>
          <w:sz w:val="28"/>
          <w:szCs w:val="28"/>
        </w:rPr>
      </w:pPr>
      <w:r w:rsidRPr="00A32830">
        <w:rPr>
          <w:sz w:val="28"/>
          <w:szCs w:val="28"/>
        </w:rPr>
        <w:t>221.2. Те же действия, совершенные повторно в течение года, –</w:t>
      </w:r>
    </w:p>
    <w:p w:rsidR="009611AE" w:rsidRPr="00A32830" w:rsidRDefault="009611AE" w:rsidP="006811D0">
      <w:pPr>
        <w:spacing w:after="360" w:line="276" w:lineRule="auto"/>
        <w:ind w:firstLine="709"/>
        <w:jc w:val="both"/>
        <w:rPr>
          <w:sz w:val="28"/>
          <w:szCs w:val="28"/>
        </w:rPr>
      </w:pPr>
      <w:r w:rsidRPr="00A32830">
        <w:rPr>
          <w:sz w:val="28"/>
          <w:szCs w:val="28"/>
        </w:rPr>
        <w:t xml:space="preserve">влекут наложение штрафа в размере 20 000 российских рублей.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222.</w:t>
      </w:r>
      <w:r>
        <w:rPr>
          <w:b/>
          <w:bCs/>
          <w:sz w:val="28"/>
          <w:szCs w:val="28"/>
        </w:rPr>
        <w:t> </w:t>
      </w:r>
      <w:r w:rsidRPr="00A32830">
        <w:rPr>
          <w:b/>
          <w:bCs/>
          <w:sz w:val="28"/>
          <w:szCs w:val="28"/>
        </w:rPr>
        <w:t>Осуществление хозяйственной деятельности без постановки на учет в органах доходов и сб</w:t>
      </w:r>
      <w:r>
        <w:rPr>
          <w:b/>
          <w:bCs/>
          <w:sz w:val="28"/>
          <w:szCs w:val="28"/>
        </w:rPr>
        <w:t>оров по месту регистрации</w:t>
      </w:r>
    </w:p>
    <w:p w:rsidR="009611AE" w:rsidRPr="00A32830" w:rsidRDefault="009611AE" w:rsidP="006811D0">
      <w:pPr>
        <w:spacing w:after="360" w:line="276" w:lineRule="auto"/>
        <w:ind w:firstLine="709"/>
        <w:jc w:val="both"/>
        <w:rPr>
          <w:sz w:val="28"/>
          <w:szCs w:val="28"/>
        </w:rPr>
      </w:pPr>
      <w:r w:rsidRPr="00A32830">
        <w:rPr>
          <w:sz w:val="28"/>
          <w:szCs w:val="28"/>
        </w:rPr>
        <w:t xml:space="preserve">222.1. 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 </w:t>
      </w:r>
    </w:p>
    <w:p w:rsidR="009611AE" w:rsidRPr="00A32830" w:rsidRDefault="009611AE" w:rsidP="006811D0">
      <w:pPr>
        <w:spacing w:after="360" w:line="276" w:lineRule="auto"/>
        <w:ind w:firstLine="709"/>
        <w:jc w:val="both"/>
        <w:rPr>
          <w:sz w:val="28"/>
          <w:szCs w:val="28"/>
        </w:rPr>
      </w:pPr>
      <w:r w:rsidRPr="00A32830">
        <w:rPr>
          <w:sz w:val="28"/>
          <w:szCs w:val="28"/>
        </w:rPr>
        <w:t>влечет за собой наложение штрафа в размере 1</w:t>
      </w:r>
      <w:r>
        <w:rPr>
          <w:sz w:val="28"/>
          <w:szCs w:val="28"/>
        </w:rPr>
        <w:t> </w:t>
      </w:r>
      <w:r w:rsidRPr="00A32830">
        <w:rPr>
          <w:sz w:val="28"/>
          <w:szCs w:val="28"/>
        </w:rPr>
        <w:t>020 российских рублей.</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223.</w:t>
      </w:r>
      <w:r>
        <w:rPr>
          <w:bCs/>
          <w:sz w:val="28"/>
          <w:szCs w:val="28"/>
        </w:rPr>
        <w:t> </w:t>
      </w:r>
      <w:r w:rsidRPr="00A32830">
        <w:rPr>
          <w:b/>
          <w:bCs/>
          <w:sz w:val="28"/>
          <w:szCs w:val="28"/>
        </w:rPr>
        <w:t>Нарушение сроков представления информации об открыт</w:t>
      </w:r>
      <w:r>
        <w:rPr>
          <w:b/>
          <w:bCs/>
          <w:sz w:val="28"/>
          <w:szCs w:val="28"/>
        </w:rPr>
        <w:t>ии или закрытии счетов в банках</w:t>
      </w:r>
    </w:p>
    <w:p w:rsidR="009611AE" w:rsidRPr="00A32830" w:rsidRDefault="009611AE" w:rsidP="006811D0">
      <w:pPr>
        <w:spacing w:after="360" w:line="276" w:lineRule="auto"/>
        <w:ind w:firstLine="709"/>
        <w:jc w:val="both"/>
        <w:rPr>
          <w:sz w:val="28"/>
          <w:szCs w:val="28"/>
        </w:rPr>
      </w:pPr>
      <w:r w:rsidRPr="00A32830">
        <w:rPr>
          <w:sz w:val="28"/>
          <w:szCs w:val="28"/>
        </w:rPr>
        <w:t>223.1.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p>
    <w:p w:rsidR="009611AE" w:rsidRPr="00A32830" w:rsidRDefault="009611AE" w:rsidP="006811D0">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1</w:t>
      </w:r>
      <w:r>
        <w:rPr>
          <w:sz w:val="28"/>
          <w:szCs w:val="28"/>
        </w:rPr>
        <w:t> </w:t>
      </w:r>
      <w:r w:rsidRPr="00A32830">
        <w:rPr>
          <w:sz w:val="28"/>
          <w:szCs w:val="28"/>
        </w:rPr>
        <w:t>020 российских рублей.</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224.</w:t>
      </w:r>
      <w:r>
        <w:rPr>
          <w:bCs/>
          <w:sz w:val="28"/>
          <w:szCs w:val="28"/>
        </w:rPr>
        <w:t> </w:t>
      </w:r>
      <w:r w:rsidRPr="00A32830">
        <w:rPr>
          <w:b/>
          <w:bCs/>
          <w:sz w:val="28"/>
          <w:szCs w:val="28"/>
        </w:rPr>
        <w:t>Ответственность за ведение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или за нарушение сроков их открытия</w:t>
      </w:r>
    </w:p>
    <w:p w:rsidR="009611AE" w:rsidRPr="00A32830" w:rsidRDefault="009611AE" w:rsidP="006811D0">
      <w:pPr>
        <w:spacing w:after="360" w:line="276" w:lineRule="auto"/>
        <w:ind w:firstLine="709"/>
        <w:jc w:val="both"/>
        <w:rPr>
          <w:sz w:val="28"/>
          <w:szCs w:val="28"/>
        </w:rPr>
      </w:pPr>
      <w:r w:rsidRPr="00A32830">
        <w:rPr>
          <w:sz w:val="28"/>
          <w:szCs w:val="28"/>
        </w:rPr>
        <w:t>224.1. Физические лица-предприниматели, годовой объем валового дохода от хозяйственной деятельности,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9611AE" w:rsidRPr="00A32830" w:rsidRDefault="009611AE" w:rsidP="006811D0">
      <w:pPr>
        <w:spacing w:after="360" w:line="276" w:lineRule="auto"/>
        <w:ind w:firstLine="709"/>
        <w:jc w:val="both"/>
        <w:rPr>
          <w:sz w:val="28"/>
          <w:szCs w:val="28"/>
        </w:rPr>
      </w:pPr>
      <w:r w:rsidRPr="00A32830">
        <w:rPr>
          <w:sz w:val="28"/>
          <w:szCs w:val="28"/>
        </w:rPr>
        <w:t>224.2. Физические лица-предприниматели,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ответственность в виде штрафа в размере 10 000 российских рублей и лишения права на осуществление хозяйственной деятельности.</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225.</w:t>
      </w:r>
      <w:r>
        <w:rPr>
          <w:b/>
          <w:bCs/>
          <w:sz w:val="28"/>
          <w:szCs w:val="28"/>
        </w:rPr>
        <w:t> </w:t>
      </w:r>
      <w:r w:rsidRPr="00A32830">
        <w:rPr>
          <w:b/>
          <w:bCs/>
          <w:sz w:val="28"/>
          <w:szCs w:val="28"/>
        </w:rPr>
        <w:t>Штрафные санкции за осуществление запрещенных видов деятельности</w:t>
      </w:r>
    </w:p>
    <w:p w:rsidR="009611AE" w:rsidRPr="00A32830" w:rsidRDefault="009611AE" w:rsidP="006811D0">
      <w:pPr>
        <w:spacing w:after="360" w:line="276" w:lineRule="auto"/>
        <w:ind w:firstLine="709"/>
        <w:jc w:val="both"/>
        <w:rPr>
          <w:sz w:val="28"/>
          <w:szCs w:val="28"/>
        </w:rPr>
      </w:pPr>
      <w:r w:rsidRPr="00A32830">
        <w:rPr>
          <w:sz w:val="28"/>
          <w:szCs w:val="28"/>
        </w:rPr>
        <w:t>225.1. Осуществление деятельности в сфере игорного бизнеса, за исключением бильярда и боулинга, –</w:t>
      </w:r>
    </w:p>
    <w:p w:rsidR="009611AE" w:rsidRPr="00A32830" w:rsidRDefault="009611AE" w:rsidP="006811D0">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200 000 российских рублей.</w:t>
      </w:r>
    </w:p>
    <w:p w:rsidR="009611AE" w:rsidRPr="00A32830" w:rsidRDefault="009611AE" w:rsidP="006811D0">
      <w:pPr>
        <w:spacing w:after="360" w:line="276" w:lineRule="auto"/>
        <w:ind w:firstLine="709"/>
        <w:jc w:val="both"/>
        <w:rPr>
          <w:sz w:val="28"/>
          <w:szCs w:val="28"/>
        </w:rPr>
      </w:pPr>
      <w:r w:rsidRPr="00A32830">
        <w:rPr>
          <w:sz w:val="28"/>
          <w:szCs w:val="28"/>
        </w:rPr>
        <w:t>225.2. 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p>
    <w:p w:rsidR="009611AE" w:rsidRPr="00A32830" w:rsidRDefault="009611AE" w:rsidP="006811D0">
      <w:pPr>
        <w:spacing w:after="360" w:line="276" w:lineRule="auto"/>
        <w:ind w:firstLine="709"/>
        <w:jc w:val="both"/>
        <w:rPr>
          <w:sz w:val="28"/>
          <w:szCs w:val="28"/>
        </w:rPr>
      </w:pPr>
      <w:r w:rsidRPr="00A32830">
        <w:rPr>
          <w:sz w:val="28"/>
          <w:szCs w:val="28"/>
        </w:rPr>
        <w:t>влечет наложение на налогоплательщика штрафа в размере 100 процентов от суммы эмиссии.</w:t>
      </w:r>
    </w:p>
    <w:p w:rsidR="009611AE" w:rsidRPr="00A32830" w:rsidRDefault="009611AE" w:rsidP="006811D0">
      <w:pPr>
        <w:pStyle w:val="NormalWeb"/>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225.3. Продажа субъектами хозяйствования общественного питания и специализированными отделами, без статуса субъектов хозяйствования общественного питания, субъектов хозяйствования с универсальным ассортиментом товаров, алкогольной продукции на разлив для потребления на месте, –</w:t>
      </w:r>
    </w:p>
    <w:p w:rsidR="009611AE" w:rsidRPr="00A32830" w:rsidRDefault="009611AE" w:rsidP="006811D0">
      <w:pPr>
        <w:pStyle w:val="NormalWeb"/>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наложение финансовых санкций в виде штрафов на субъектов хозяйствования в размере 20 000 российских рублей.</w:t>
      </w:r>
    </w:p>
    <w:p w:rsidR="009611AE" w:rsidRPr="00A32830" w:rsidRDefault="009611AE" w:rsidP="006811D0">
      <w:pPr>
        <w:pStyle w:val="NormalWeb"/>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225.4. </w:t>
      </w:r>
      <w:r w:rsidRPr="00A32830">
        <w:rPr>
          <w:rFonts w:ascii="Times New Roman" w:hAnsi="Times New Roman" w:cs="Times New Roman"/>
          <w:sz w:val="28"/>
          <w:szCs w:val="28"/>
          <w:lang w:val="ru-RU"/>
        </w:rPr>
        <w:t xml:space="preserve">Торговля, реклама алкогольной продукции, в том числе пивом, слабоалкогольными напитками, а также табачными изделиями в радиусе 100 метров от административных зданий школьных, дошкольных учреждений, – </w:t>
      </w:r>
    </w:p>
    <w:p w:rsidR="009611AE" w:rsidRDefault="009611AE" w:rsidP="006811D0">
      <w:pPr>
        <w:pStyle w:val="NormalWeb"/>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наложение финансовых санкций в виде штрафов на субъектов хозяйствования в размере 13 600 российских рублей с аннулированием лицензии и конфискацией такой продукции.</w:t>
      </w:r>
    </w:p>
    <w:p w:rsidR="009611AE" w:rsidRDefault="009611AE" w:rsidP="006811D0">
      <w:pPr>
        <w:pStyle w:val="NormalWeb"/>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Допускается продажа алкогольной продукции, в торговых объектах, размещенных в капитальных сооружениях, введенных в эксплуатацию до принятия Конституции Донецкой Народной Республики.</w:t>
      </w:r>
    </w:p>
    <w:p w:rsidR="009611AE" w:rsidRPr="00C350A9" w:rsidRDefault="009611AE" w:rsidP="006811D0">
      <w:pPr>
        <w:spacing w:after="360" w:line="276" w:lineRule="auto"/>
        <w:ind w:firstLine="709"/>
        <w:jc w:val="both"/>
        <w:rPr>
          <w:i/>
          <w:sz w:val="28"/>
          <w:szCs w:val="28"/>
        </w:rPr>
      </w:pPr>
      <w:hyperlink r:id="rId99" w:history="1">
        <w:r w:rsidRPr="00CD1B21">
          <w:rPr>
            <w:rStyle w:val="Hyperlink"/>
            <w:i/>
            <w:sz w:val="28"/>
            <w:szCs w:val="28"/>
          </w:rPr>
          <w:t>(Абзац третий пункта 225.4</w:t>
        </w:r>
        <w:r w:rsidRPr="00CD1B21">
          <w:rPr>
            <w:rStyle w:val="Hyperlink"/>
            <w:sz w:val="28"/>
            <w:szCs w:val="28"/>
          </w:rPr>
          <w:t xml:space="preserve"> </w:t>
        </w:r>
        <w:r w:rsidRPr="00CD1B21">
          <w:rPr>
            <w:rStyle w:val="Hyperlink"/>
            <w:i/>
            <w:sz w:val="28"/>
            <w:szCs w:val="28"/>
          </w:rPr>
          <w:t xml:space="preserve">статьи 225 введен Законом </w:t>
        </w:r>
        <w:r>
          <w:rPr>
            <w:rStyle w:val="Hyperlink"/>
            <w:i/>
            <w:sz w:val="28"/>
            <w:szCs w:val="28"/>
          </w:rPr>
          <w:br/>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Default="009611AE" w:rsidP="006811D0">
      <w:pPr>
        <w:pStyle w:val="NormalWeb"/>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При отсутствии альтернативных продавцов алкогольной продукции допускается продажа алкогольной продукции сельскими магазинами, введенными в эксплуатацию до принятия Конституции Донецкой Народной Республики, размещенными в капитальных сооружениях, расположенных в радиусе, не превышающем 80 метров от границы земельного отвода школьных, дошкольных учреждений. Во всех иных случаях субъекты хозяйствования несут ответственность, установленную данным пунктом Закона.</w:t>
      </w:r>
    </w:p>
    <w:p w:rsidR="009611AE" w:rsidRDefault="009611AE" w:rsidP="006811D0">
      <w:pPr>
        <w:spacing w:after="360" w:line="276" w:lineRule="auto"/>
        <w:ind w:firstLine="709"/>
        <w:jc w:val="both"/>
        <w:rPr>
          <w:sz w:val="28"/>
          <w:szCs w:val="28"/>
        </w:rPr>
      </w:pPr>
      <w:r w:rsidRPr="001B039C">
        <w:rPr>
          <w:bCs/>
          <w:sz w:val="28"/>
          <w:szCs w:val="28"/>
        </w:rPr>
        <w:t xml:space="preserve">Для целей настоящего Закона под капитальным сооружением понимается торговый объект, представляющий собой </w:t>
      </w:r>
      <w:r w:rsidRPr="001B039C">
        <w:rPr>
          <w:sz w:val="28"/>
          <w:szCs w:val="28"/>
        </w:rPr>
        <w:t>здание или часть здания, строения или часть строения, которое прочно связано своим фундаментом с землей, присоединено к сетям инженерно-технического обеспечения для длительного использования, перемещение которых невозможно без нанесения ущерба для вышеуказанных объектов.</w:t>
      </w:r>
    </w:p>
    <w:p w:rsidR="009611AE" w:rsidRPr="001B039C" w:rsidRDefault="009611AE" w:rsidP="006811D0">
      <w:pPr>
        <w:spacing w:after="360" w:line="276" w:lineRule="auto"/>
        <w:ind w:firstLine="709"/>
        <w:jc w:val="both"/>
        <w:rPr>
          <w:bCs/>
          <w:sz w:val="28"/>
          <w:szCs w:val="28"/>
          <w:shd w:val="clear" w:color="auto" w:fill="FCFCFF"/>
        </w:rPr>
      </w:pPr>
      <w:r w:rsidRPr="00BD2D39">
        <w:rPr>
          <w:bCs/>
          <w:i/>
          <w:sz w:val="28"/>
          <w:szCs w:val="28"/>
          <w:shd w:val="clear" w:color="auto" w:fill="FCFCFF"/>
        </w:rPr>
        <w:t>(Абзац пятый пункта 225.4 статьи 225 введен</w:t>
      </w:r>
      <w:r>
        <w:rPr>
          <w:bCs/>
          <w:sz w:val="28"/>
          <w:szCs w:val="28"/>
          <w:shd w:val="clear" w:color="auto" w:fill="FCFCFF"/>
        </w:rPr>
        <w:t xml:space="preserve"> </w:t>
      </w:r>
      <w:r w:rsidRPr="00BD2D39">
        <w:rPr>
          <w:i/>
          <w:sz w:val="28"/>
          <w:szCs w:val="28"/>
        </w:rPr>
        <w:t xml:space="preserve">Законом </w:t>
      </w:r>
      <w:hyperlink r:id="rId100" w:history="1">
        <w:r w:rsidRPr="00811641">
          <w:rPr>
            <w:rStyle w:val="Hyperlink"/>
            <w:i/>
            <w:sz w:val="28"/>
            <w:szCs w:val="28"/>
          </w:rPr>
          <w:t>от 24.06.2016 № 138-IНС</w:t>
        </w:r>
      </w:hyperlink>
      <w:r w:rsidRPr="00BD2D39">
        <w:rPr>
          <w:bCs/>
          <w:i/>
          <w:sz w:val="28"/>
          <w:szCs w:val="28"/>
          <w:shd w:val="clear" w:color="auto" w:fill="FCFCFF"/>
        </w:rPr>
        <w:t>)</w:t>
      </w:r>
    </w:p>
    <w:p w:rsidR="009611AE" w:rsidRPr="00A32830" w:rsidRDefault="009611AE" w:rsidP="006811D0">
      <w:pPr>
        <w:pStyle w:val="NormalWeb"/>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225.5. Продажа алкогольной продукции, в том числе пива, слабоалкогольных напитков </w:t>
      </w:r>
      <w:r>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табачных изделий лицам, не достигшим 18 лет, –</w:t>
      </w:r>
    </w:p>
    <w:p w:rsidR="009611AE" w:rsidRPr="00A32830" w:rsidRDefault="009611AE" w:rsidP="006811D0">
      <w:pPr>
        <w:pStyle w:val="NormalWeb"/>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наложение финансовых санкций в виде штрафов на субъектов хозяйствования в размере 50 000 российских рублей с аннулированием лицензии и конфискацией такой продукции.</w:t>
      </w:r>
    </w:p>
    <w:p w:rsidR="009611AE" w:rsidRPr="00A32830" w:rsidRDefault="009611AE" w:rsidP="006811D0">
      <w:pPr>
        <w:spacing w:after="360" w:line="276" w:lineRule="auto"/>
        <w:ind w:firstLine="709"/>
        <w:jc w:val="both"/>
        <w:rPr>
          <w:bCs/>
          <w:sz w:val="28"/>
          <w:szCs w:val="28"/>
        </w:rPr>
      </w:pPr>
      <w:r w:rsidRPr="00A32830">
        <w:rPr>
          <w:bCs/>
          <w:sz w:val="28"/>
          <w:szCs w:val="28"/>
        </w:rPr>
        <w:t>225.6. Осуществление валютно-обменных операций, кроме субъектов хозяйствования, имеющих статус финансового учреждения и оплативших патент на осуществление валютно-обменных операций, –</w:t>
      </w:r>
    </w:p>
    <w:p w:rsidR="009611AE" w:rsidRDefault="009611AE" w:rsidP="006811D0">
      <w:pPr>
        <w:spacing w:after="360" w:line="276" w:lineRule="auto"/>
        <w:ind w:firstLine="709"/>
        <w:jc w:val="both"/>
        <w:rPr>
          <w:sz w:val="28"/>
          <w:szCs w:val="28"/>
        </w:rPr>
      </w:pPr>
      <w:r w:rsidRPr="00A32830">
        <w:rPr>
          <w:sz w:val="28"/>
          <w:szCs w:val="28"/>
        </w:rPr>
        <w:t>влечет наложение финансовых санкций в виде штрафов на субъектов хозяйствования в размере 240 000 российских рублей.</w:t>
      </w:r>
    </w:p>
    <w:p w:rsidR="009611AE" w:rsidRPr="00DC1467" w:rsidRDefault="009611AE" w:rsidP="006811D0">
      <w:pPr>
        <w:spacing w:after="360" w:line="276" w:lineRule="auto"/>
        <w:ind w:firstLine="709"/>
        <w:jc w:val="both"/>
        <w:rPr>
          <w:sz w:val="28"/>
          <w:szCs w:val="28"/>
        </w:rPr>
      </w:pPr>
      <w:r w:rsidRPr="00DC1467">
        <w:rPr>
          <w:sz w:val="28"/>
          <w:szCs w:val="28"/>
        </w:rPr>
        <w:t xml:space="preserve">225.7. Оптовая, розничная торговля алкогольной продукцией </w:t>
      </w:r>
      <w:r>
        <w:rPr>
          <w:sz w:val="28"/>
          <w:szCs w:val="28"/>
        </w:rPr>
        <w:t>и (или)</w:t>
      </w:r>
      <w:r w:rsidRPr="00DC1467">
        <w:rPr>
          <w:sz w:val="28"/>
          <w:szCs w:val="28"/>
        </w:rPr>
        <w:t xml:space="preserve"> табачными изделиями без наличия соответствующей лицензии, влечет наложение финансовых санкций в виде штрафов на субъектов хозяйствования в размере:</w:t>
      </w:r>
    </w:p>
    <w:p w:rsidR="009611AE" w:rsidRPr="00DC1467" w:rsidRDefault="009611AE" w:rsidP="006811D0">
      <w:pPr>
        <w:spacing w:after="360" w:line="276" w:lineRule="auto"/>
        <w:ind w:firstLine="709"/>
        <w:jc w:val="both"/>
        <w:rPr>
          <w:sz w:val="28"/>
          <w:szCs w:val="28"/>
        </w:rPr>
      </w:pPr>
      <w:r w:rsidRPr="00DC1467">
        <w:rPr>
          <w:sz w:val="28"/>
          <w:szCs w:val="28"/>
        </w:rPr>
        <w:t>а) 17 000 российских рублей, если стоимость выявленной партии подакцизного товара (являющегося предметом нарушения), не превышает 17 000 российских рублей;</w:t>
      </w:r>
    </w:p>
    <w:p w:rsidR="009611AE" w:rsidRDefault="009611AE" w:rsidP="006811D0">
      <w:pPr>
        <w:spacing w:after="360" w:line="276" w:lineRule="auto"/>
        <w:ind w:firstLine="709"/>
        <w:jc w:val="both"/>
        <w:rPr>
          <w:sz w:val="28"/>
          <w:szCs w:val="28"/>
        </w:rPr>
      </w:pPr>
      <w:r w:rsidRPr="00DC1467">
        <w:rPr>
          <w:sz w:val="28"/>
          <w:szCs w:val="28"/>
        </w:rPr>
        <w:t>б) 100 процентов от стоимости выявленной партии подакцизных товаров (являющихся предметом нарушения) или конфискация подакцизных товаров, если стоимость такой партии превышает 17 000 российских рублей.</w:t>
      </w:r>
    </w:p>
    <w:p w:rsidR="009611AE" w:rsidRDefault="009611AE" w:rsidP="006811D0">
      <w:pPr>
        <w:spacing w:after="360" w:line="276" w:lineRule="auto"/>
        <w:ind w:firstLine="709"/>
        <w:jc w:val="both"/>
        <w:rPr>
          <w:rStyle w:val="Hyperlink"/>
          <w:i/>
          <w:sz w:val="28"/>
          <w:szCs w:val="28"/>
        </w:rPr>
      </w:pPr>
      <w:hyperlink r:id="rId101" w:history="1">
        <w:r w:rsidRPr="00CD1B21">
          <w:rPr>
            <w:rStyle w:val="Hyperlink"/>
            <w:i/>
            <w:sz w:val="28"/>
            <w:szCs w:val="28"/>
          </w:rPr>
          <w:t>(Пункт 225.7</w:t>
        </w:r>
        <w:r w:rsidRPr="00CD1B21">
          <w:rPr>
            <w:rStyle w:val="Hyperlink"/>
            <w:sz w:val="28"/>
            <w:szCs w:val="28"/>
          </w:rPr>
          <w:t xml:space="preserve"> </w:t>
        </w:r>
        <w:r w:rsidRPr="00CD1B21">
          <w:rPr>
            <w:rStyle w:val="Hyperlink"/>
            <w:i/>
            <w:sz w:val="28"/>
            <w:szCs w:val="28"/>
          </w:rPr>
          <w:t xml:space="preserve">статьи 225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DC1467" w:rsidRDefault="009611AE" w:rsidP="006811D0">
      <w:pPr>
        <w:spacing w:after="360" w:line="276" w:lineRule="auto"/>
        <w:ind w:firstLine="709"/>
        <w:jc w:val="both"/>
        <w:rPr>
          <w:sz w:val="28"/>
          <w:szCs w:val="28"/>
        </w:rPr>
      </w:pPr>
      <w:r w:rsidRPr="00DC1467">
        <w:rPr>
          <w:sz w:val="28"/>
          <w:szCs w:val="28"/>
        </w:rPr>
        <w:t xml:space="preserve">225.8. Хранение партий алкогольной продукции </w:t>
      </w:r>
      <w:r>
        <w:rPr>
          <w:sz w:val="28"/>
          <w:szCs w:val="28"/>
        </w:rPr>
        <w:t>и (или)</w:t>
      </w:r>
      <w:r w:rsidRPr="00DC1467">
        <w:rPr>
          <w:sz w:val="28"/>
          <w:szCs w:val="28"/>
        </w:rPr>
        <w:t xml:space="preserve"> табачных изделий в местах хранения, не внесенных в Единый Республиканский реестр мест хранения влечет наложение финансовых санкций в виде штрафов на субъектов хозяйствования в размере:</w:t>
      </w:r>
    </w:p>
    <w:p w:rsidR="009611AE" w:rsidRPr="00DC1467" w:rsidRDefault="009611AE" w:rsidP="006811D0">
      <w:pPr>
        <w:spacing w:after="360" w:line="276" w:lineRule="auto"/>
        <w:ind w:firstLine="709"/>
        <w:jc w:val="both"/>
        <w:rPr>
          <w:sz w:val="28"/>
          <w:szCs w:val="28"/>
        </w:rPr>
      </w:pPr>
      <w:r w:rsidRPr="00DC1467">
        <w:rPr>
          <w:sz w:val="28"/>
          <w:szCs w:val="28"/>
        </w:rPr>
        <w:t>а) 17 000 российских рублей, если стоимость выявленной партии подакцизного товара (являющегося предметом нарушения), не превышает 17 000 российских рублей;</w:t>
      </w:r>
    </w:p>
    <w:p w:rsidR="009611AE" w:rsidRDefault="009611AE" w:rsidP="006811D0">
      <w:pPr>
        <w:spacing w:after="360" w:line="276" w:lineRule="auto"/>
        <w:ind w:firstLine="709"/>
        <w:jc w:val="both"/>
        <w:rPr>
          <w:sz w:val="28"/>
          <w:szCs w:val="28"/>
        </w:rPr>
      </w:pPr>
      <w:r w:rsidRPr="00DC1467">
        <w:rPr>
          <w:sz w:val="28"/>
          <w:szCs w:val="28"/>
        </w:rPr>
        <w:t>б) 100 процентов от стоимости выявленной партии подакцизных товаров (являющихся предметом нарушения) или конфискация подакцизных товаров, если стоимость такой партии превышает 17 000 российских рублей.</w:t>
      </w:r>
    </w:p>
    <w:p w:rsidR="009611AE" w:rsidRDefault="009611AE" w:rsidP="006811D0">
      <w:pPr>
        <w:spacing w:after="360" w:line="276" w:lineRule="auto"/>
        <w:ind w:firstLine="709"/>
        <w:jc w:val="both"/>
        <w:rPr>
          <w:rStyle w:val="Hyperlink"/>
          <w:i/>
          <w:sz w:val="28"/>
          <w:szCs w:val="28"/>
        </w:rPr>
      </w:pPr>
      <w:hyperlink r:id="rId102" w:history="1">
        <w:r w:rsidRPr="00CD1B21">
          <w:rPr>
            <w:rStyle w:val="Hyperlink"/>
            <w:i/>
            <w:sz w:val="28"/>
            <w:szCs w:val="28"/>
          </w:rPr>
          <w:t>(Пункт 225.8</w:t>
        </w:r>
        <w:r w:rsidRPr="00CD1B21">
          <w:rPr>
            <w:rStyle w:val="Hyperlink"/>
            <w:sz w:val="28"/>
            <w:szCs w:val="28"/>
          </w:rPr>
          <w:t xml:space="preserve"> </w:t>
        </w:r>
        <w:r w:rsidRPr="00CD1B21">
          <w:rPr>
            <w:rStyle w:val="Hyperlink"/>
            <w:i/>
            <w:sz w:val="28"/>
            <w:szCs w:val="28"/>
          </w:rPr>
          <w:t xml:space="preserve">статьи 225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DC1467" w:rsidRDefault="009611AE" w:rsidP="006811D0">
      <w:pPr>
        <w:spacing w:after="360" w:line="276" w:lineRule="auto"/>
        <w:ind w:firstLine="709"/>
        <w:jc w:val="both"/>
        <w:rPr>
          <w:sz w:val="28"/>
          <w:szCs w:val="28"/>
        </w:rPr>
      </w:pPr>
      <w:r w:rsidRPr="00DC1467">
        <w:rPr>
          <w:sz w:val="28"/>
          <w:szCs w:val="28"/>
        </w:rPr>
        <w:t xml:space="preserve">225.9. Реализация алкогольной продукции </w:t>
      </w:r>
      <w:r>
        <w:rPr>
          <w:sz w:val="28"/>
          <w:szCs w:val="28"/>
        </w:rPr>
        <w:t>и (или)</w:t>
      </w:r>
      <w:r w:rsidRPr="00DC1467">
        <w:rPr>
          <w:sz w:val="28"/>
          <w:szCs w:val="28"/>
        </w:rPr>
        <w:t xml:space="preserve"> табачных изделий предприятиями оптовой торговли конечному потребителю, а также субъектам хозяйствования, не имеющим лицензии на право розничной торговли алкогольной продукцией </w:t>
      </w:r>
      <w:r>
        <w:rPr>
          <w:sz w:val="28"/>
          <w:szCs w:val="28"/>
        </w:rPr>
        <w:t>и (или)</w:t>
      </w:r>
      <w:r w:rsidRPr="00DC1467">
        <w:rPr>
          <w:sz w:val="28"/>
          <w:szCs w:val="28"/>
        </w:rPr>
        <w:t xml:space="preserve"> табачными изделиями, -</w:t>
      </w:r>
    </w:p>
    <w:p w:rsidR="009611AE" w:rsidRDefault="009611AE" w:rsidP="006811D0">
      <w:pPr>
        <w:spacing w:after="360" w:line="276" w:lineRule="auto"/>
        <w:ind w:firstLine="709"/>
        <w:jc w:val="both"/>
        <w:rPr>
          <w:sz w:val="28"/>
          <w:szCs w:val="28"/>
        </w:rPr>
      </w:pPr>
      <w:r w:rsidRPr="00DC1467">
        <w:rPr>
          <w:sz w:val="28"/>
          <w:szCs w:val="28"/>
        </w:rPr>
        <w:t>влечет наложение финансовых санкций в виде штрафов на такие предприятия оптовой торговли в размере 100 процентов от стоимости партии подакцизного товара (являющихся предметом нарушения), но не менее 15 000 российских рублей за каждый выявленный факт реализации такой продукции.</w:t>
      </w:r>
    </w:p>
    <w:p w:rsidR="009611AE" w:rsidRPr="00C350A9" w:rsidRDefault="009611AE" w:rsidP="006811D0">
      <w:pPr>
        <w:spacing w:after="360" w:line="276" w:lineRule="auto"/>
        <w:ind w:firstLine="709"/>
        <w:jc w:val="both"/>
        <w:rPr>
          <w:i/>
          <w:sz w:val="28"/>
          <w:szCs w:val="28"/>
        </w:rPr>
      </w:pPr>
      <w:hyperlink r:id="rId103" w:history="1">
        <w:r w:rsidRPr="00CD1B21">
          <w:rPr>
            <w:rStyle w:val="Hyperlink"/>
            <w:i/>
            <w:sz w:val="28"/>
            <w:szCs w:val="28"/>
          </w:rPr>
          <w:t>(Пункт 225.9</w:t>
        </w:r>
        <w:r w:rsidRPr="00CD1B21">
          <w:rPr>
            <w:rStyle w:val="Hyperlink"/>
            <w:sz w:val="28"/>
            <w:szCs w:val="28"/>
          </w:rPr>
          <w:t xml:space="preserve"> </w:t>
        </w:r>
        <w:r w:rsidRPr="00CD1B21">
          <w:rPr>
            <w:rStyle w:val="Hyperlink"/>
            <w:i/>
            <w:sz w:val="28"/>
            <w:szCs w:val="28"/>
          </w:rPr>
          <w:t xml:space="preserve">статьи 225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1B039C" w:rsidRDefault="009611AE" w:rsidP="006811D0">
      <w:pPr>
        <w:pStyle w:val="p5"/>
        <w:shd w:val="clear" w:color="auto" w:fill="FFFFFF"/>
        <w:spacing w:before="0" w:beforeAutospacing="0" w:after="360" w:afterAutospacing="0" w:line="276" w:lineRule="auto"/>
        <w:ind w:firstLine="709"/>
        <w:jc w:val="both"/>
        <w:rPr>
          <w:sz w:val="28"/>
          <w:szCs w:val="28"/>
        </w:rPr>
      </w:pPr>
      <w:r w:rsidRPr="001B039C">
        <w:rPr>
          <w:sz w:val="28"/>
          <w:szCs w:val="28"/>
        </w:rPr>
        <w:t>225.10. Осуществление хозяйственных операций</w:t>
      </w:r>
      <w:r w:rsidRPr="001B039C">
        <w:rPr>
          <w:rStyle w:val="apple-converted-space"/>
          <w:sz w:val="28"/>
          <w:szCs w:val="28"/>
        </w:rPr>
        <w:t xml:space="preserve"> </w:t>
      </w:r>
      <w:r w:rsidRPr="001B039C">
        <w:rPr>
          <w:rStyle w:val="s4"/>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B039C">
        <w:rPr>
          <w:rStyle w:val="apple-converted-space"/>
          <w:sz w:val="28"/>
          <w:szCs w:val="28"/>
        </w:rPr>
        <w:t xml:space="preserve"> </w:t>
      </w:r>
      <w:r w:rsidRPr="001B039C">
        <w:rPr>
          <w:sz w:val="28"/>
          <w:szCs w:val="28"/>
        </w:rPr>
        <w:t>договорам комиссии, консигнации, агентским и иным подобным договорам, –</w:t>
      </w:r>
    </w:p>
    <w:p w:rsidR="009611AE" w:rsidRDefault="009611AE" w:rsidP="006811D0">
      <w:pPr>
        <w:pStyle w:val="p5"/>
        <w:shd w:val="clear" w:color="auto" w:fill="FFFFFF"/>
        <w:spacing w:before="0" w:beforeAutospacing="0" w:after="360" w:afterAutospacing="0" w:line="276" w:lineRule="auto"/>
        <w:ind w:firstLine="709"/>
        <w:jc w:val="both"/>
        <w:rPr>
          <w:rStyle w:val="s4"/>
          <w:bCs/>
          <w:sz w:val="28"/>
          <w:szCs w:val="28"/>
        </w:rPr>
      </w:pPr>
      <w:r w:rsidRPr="001B039C">
        <w:rPr>
          <w:sz w:val="28"/>
          <w:szCs w:val="28"/>
        </w:rPr>
        <w:t>влечет наложение штрафа в размере 100 процентов от стоимости</w:t>
      </w:r>
      <w:r w:rsidRPr="001B039C">
        <w:rPr>
          <w:rStyle w:val="apple-converted-space"/>
          <w:sz w:val="28"/>
          <w:szCs w:val="28"/>
        </w:rPr>
        <w:t xml:space="preserve"> </w:t>
      </w:r>
      <w:r w:rsidRPr="001B039C">
        <w:rPr>
          <w:rStyle w:val="s4"/>
          <w:bCs/>
          <w:sz w:val="28"/>
          <w:szCs w:val="28"/>
        </w:rPr>
        <w:t>таких подакцизных товаров (продукции) с их конфискацией.</w:t>
      </w:r>
    </w:p>
    <w:p w:rsidR="009611AE" w:rsidRPr="00943E08" w:rsidRDefault="009611AE" w:rsidP="006811D0">
      <w:pPr>
        <w:pStyle w:val="p5"/>
        <w:shd w:val="clear" w:color="auto" w:fill="FFFFFF"/>
        <w:spacing w:before="0" w:beforeAutospacing="0" w:after="360" w:afterAutospacing="0" w:line="276" w:lineRule="auto"/>
        <w:ind w:firstLine="709"/>
        <w:jc w:val="both"/>
        <w:rPr>
          <w:rStyle w:val="s4"/>
          <w:bCs/>
          <w:sz w:val="28"/>
          <w:szCs w:val="28"/>
        </w:rPr>
      </w:pPr>
      <w:r>
        <w:rPr>
          <w:i/>
          <w:sz w:val="28"/>
          <w:szCs w:val="28"/>
        </w:rPr>
        <w:t xml:space="preserve">(Пункт 225.10 статьи 225 введен </w:t>
      </w:r>
      <w:r w:rsidRPr="00BD2D39">
        <w:rPr>
          <w:i/>
          <w:sz w:val="28"/>
          <w:szCs w:val="28"/>
        </w:rPr>
        <w:t xml:space="preserve">Законом </w:t>
      </w:r>
      <w:hyperlink r:id="rId104" w:history="1">
        <w:r w:rsidRPr="00811641">
          <w:rPr>
            <w:rStyle w:val="Hyperlink"/>
            <w:i/>
            <w:sz w:val="28"/>
            <w:szCs w:val="28"/>
          </w:rPr>
          <w:t>от 24.06.2016 № 138-IНС</w:t>
        </w:r>
      </w:hyperlink>
      <w:r>
        <w:rPr>
          <w:i/>
          <w:sz w:val="28"/>
          <w:szCs w:val="28"/>
        </w:rPr>
        <w:t>)</w:t>
      </w:r>
    </w:p>
    <w:p w:rsidR="009611AE" w:rsidRPr="00A32830" w:rsidRDefault="009611AE" w:rsidP="006811D0">
      <w:pPr>
        <w:pStyle w:val="NormalWeb"/>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226.</w:t>
      </w:r>
      <w:r w:rsidRPr="00A32830">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и других финансовых учреждениях</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226.1. 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226.2.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9611AE" w:rsidRPr="00A32830" w:rsidRDefault="009611AE" w:rsidP="006811D0">
      <w:pPr>
        <w:spacing w:after="360" w:line="276" w:lineRule="auto"/>
        <w:ind w:firstLine="709"/>
        <w:jc w:val="both"/>
        <w:rPr>
          <w:b/>
          <w:sz w:val="28"/>
          <w:szCs w:val="28"/>
        </w:rPr>
      </w:pPr>
      <w:r>
        <w:rPr>
          <w:sz w:val="28"/>
          <w:szCs w:val="28"/>
        </w:rPr>
        <w:t>Статья </w:t>
      </w:r>
      <w:r w:rsidRPr="00A32830">
        <w:rPr>
          <w:sz w:val="28"/>
          <w:szCs w:val="28"/>
        </w:rPr>
        <w:t>227</w:t>
      </w:r>
      <w:r w:rsidRPr="00A32830">
        <w:rPr>
          <w:sz w:val="28"/>
          <w:szCs w:val="28"/>
          <w:lang w:eastAsia="uk-UA"/>
        </w:rPr>
        <w:t>.</w:t>
      </w:r>
      <w:r>
        <w:rPr>
          <w:b/>
          <w:sz w:val="28"/>
          <w:szCs w:val="28"/>
          <w:lang w:eastAsia="uk-UA"/>
        </w:rPr>
        <w:t> </w:t>
      </w:r>
      <w:r w:rsidRPr="00A32830">
        <w:rPr>
          <w:b/>
          <w:sz w:val="28"/>
          <w:szCs w:val="28"/>
        </w:rPr>
        <w:t xml:space="preserve">Ответственность за нарушение порядка осуществления валютно-обменных операций </w:t>
      </w:r>
    </w:p>
    <w:p w:rsidR="009611AE" w:rsidRPr="00A32830" w:rsidRDefault="009611AE" w:rsidP="006811D0">
      <w:pPr>
        <w:spacing w:after="360" w:line="276" w:lineRule="auto"/>
        <w:ind w:firstLine="709"/>
        <w:jc w:val="both"/>
        <w:rPr>
          <w:sz w:val="28"/>
          <w:szCs w:val="28"/>
        </w:rPr>
      </w:pPr>
      <w:r w:rsidRPr="00A32830">
        <w:rPr>
          <w:sz w:val="28"/>
          <w:szCs w:val="28"/>
        </w:rPr>
        <w:t xml:space="preserve">227.1. 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25-3 настоящего Закона, налагается (уплачивается) штраф в двойном размере стоимости валютного патента на календарный год. </w:t>
      </w:r>
    </w:p>
    <w:p w:rsidR="009611AE" w:rsidRPr="00A32830" w:rsidRDefault="009611AE" w:rsidP="006811D0">
      <w:pPr>
        <w:spacing w:after="360" w:line="276" w:lineRule="auto"/>
        <w:ind w:firstLine="709"/>
        <w:jc w:val="both"/>
        <w:rPr>
          <w:sz w:val="28"/>
          <w:szCs w:val="28"/>
        </w:rPr>
      </w:pPr>
      <w:r w:rsidRPr="00A32830">
        <w:rPr>
          <w:sz w:val="28"/>
          <w:szCs w:val="28"/>
        </w:rPr>
        <w:t>227.2. Неуплата (неперечисление)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 процентов ставки сбора за квартал.</w:t>
      </w:r>
    </w:p>
    <w:p w:rsidR="009611AE" w:rsidRPr="00A32830" w:rsidRDefault="009611AE" w:rsidP="006811D0">
      <w:pPr>
        <w:spacing w:after="360" w:line="276" w:lineRule="auto"/>
        <w:ind w:firstLine="709"/>
        <w:jc w:val="both"/>
        <w:rPr>
          <w:sz w:val="28"/>
          <w:szCs w:val="28"/>
        </w:rPr>
      </w:pPr>
      <w:r w:rsidRPr="00A32830">
        <w:rPr>
          <w:sz w:val="28"/>
          <w:szCs w:val="28"/>
        </w:rPr>
        <w:t>227.3.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227.4. Штраф, предусмотренный данной статьей, подлежит уплате в сроки, установленные соответствующими нормативными правовыми документами.</w:t>
      </w:r>
    </w:p>
    <w:p w:rsidR="009611AE" w:rsidRPr="00A32830" w:rsidRDefault="009611AE" w:rsidP="006811D0">
      <w:pPr>
        <w:spacing w:after="360" w:line="276" w:lineRule="auto"/>
        <w:ind w:firstLine="709"/>
        <w:jc w:val="both"/>
        <w:rPr>
          <w:rStyle w:val="FontStyle22"/>
          <w:b/>
          <w:sz w:val="28"/>
          <w:szCs w:val="28"/>
        </w:rPr>
      </w:pPr>
      <w:r>
        <w:rPr>
          <w:bCs/>
          <w:sz w:val="28"/>
          <w:szCs w:val="28"/>
        </w:rPr>
        <w:t>Статья </w:t>
      </w:r>
      <w:r w:rsidRPr="00A32830">
        <w:rPr>
          <w:bCs/>
          <w:sz w:val="28"/>
          <w:szCs w:val="28"/>
        </w:rPr>
        <w:t xml:space="preserve">228. </w:t>
      </w:r>
      <w:r w:rsidRPr="00A32830">
        <w:rPr>
          <w:b/>
          <w:bCs/>
          <w:sz w:val="28"/>
          <w:szCs w:val="28"/>
        </w:rPr>
        <w:t>Н</w:t>
      </w:r>
      <w:r w:rsidRPr="00A32830">
        <w:rPr>
          <w:rStyle w:val="FontStyle22"/>
          <w:b/>
          <w:sz w:val="28"/>
          <w:szCs w:val="28"/>
        </w:rPr>
        <w:t xml:space="preserve">ерегистрация, нарушение сроков регистрации в Министерстве доходов и сборов Донецкой Народной Республики договоров аренды недвижимости </w:t>
      </w:r>
    </w:p>
    <w:p w:rsidR="009611AE" w:rsidRPr="00A32830" w:rsidRDefault="009611AE" w:rsidP="006811D0">
      <w:pPr>
        <w:spacing w:after="360" w:line="276" w:lineRule="auto"/>
        <w:ind w:firstLine="709"/>
        <w:jc w:val="both"/>
        <w:rPr>
          <w:rStyle w:val="FontStyle22"/>
          <w:sz w:val="28"/>
          <w:szCs w:val="28"/>
        </w:rPr>
      </w:pPr>
      <w:r w:rsidRPr="00A32830">
        <w:rPr>
          <w:bCs/>
          <w:sz w:val="28"/>
          <w:szCs w:val="28"/>
        </w:rPr>
        <w:t>228.1. Н</w:t>
      </w:r>
      <w:r w:rsidRPr="00A32830">
        <w:rPr>
          <w:rStyle w:val="FontStyle22"/>
          <w:sz w:val="28"/>
          <w:szCs w:val="28"/>
        </w:rPr>
        <w:t xml:space="preserve">ерегистрация, нарушение сроков регистрации в Министерстве доходов и сборов Донецкой Народной Республики договоров аренды недвижимости, </w:t>
      </w:r>
      <w:r w:rsidRPr="00A32830">
        <w:rPr>
          <w:sz w:val="28"/>
          <w:szCs w:val="28"/>
        </w:rPr>
        <w:t>–</w:t>
      </w:r>
    </w:p>
    <w:p w:rsidR="009611AE" w:rsidRPr="00A32830" w:rsidRDefault="009611AE" w:rsidP="006811D0">
      <w:pPr>
        <w:spacing w:after="360" w:line="276" w:lineRule="auto"/>
        <w:ind w:firstLine="709"/>
        <w:jc w:val="both"/>
        <w:rPr>
          <w:rStyle w:val="FontStyle22"/>
          <w:sz w:val="28"/>
          <w:szCs w:val="28"/>
        </w:rPr>
      </w:pPr>
      <w:r w:rsidRPr="00A32830">
        <w:rPr>
          <w:rStyle w:val="FontStyle22"/>
          <w:sz w:val="28"/>
          <w:szCs w:val="28"/>
        </w:rPr>
        <w:t>влечет за собой применение штрафа в размере 200 процентов от суммы ежемесячной аренды, предусмотренной договором, но не менее 20 000 российских рублей за каждый календарный месяц просрочки такой регистрации.</w:t>
      </w:r>
    </w:p>
    <w:p w:rsidR="009611AE" w:rsidRPr="00A32830" w:rsidRDefault="009611AE" w:rsidP="006811D0">
      <w:pPr>
        <w:spacing w:after="360" w:line="276" w:lineRule="auto"/>
        <w:ind w:firstLine="709"/>
        <w:jc w:val="both"/>
        <w:rPr>
          <w:rStyle w:val="FontStyle22"/>
          <w:b/>
          <w:sz w:val="28"/>
          <w:szCs w:val="28"/>
        </w:rPr>
      </w:pPr>
      <w:r>
        <w:rPr>
          <w:bCs/>
          <w:sz w:val="28"/>
          <w:szCs w:val="28"/>
        </w:rPr>
        <w:t>Статья </w:t>
      </w:r>
      <w:r w:rsidRPr="00A32830">
        <w:rPr>
          <w:bCs/>
          <w:sz w:val="28"/>
          <w:szCs w:val="28"/>
        </w:rPr>
        <w:t xml:space="preserve">229. </w:t>
      </w:r>
      <w:r w:rsidRPr="00A32830">
        <w:rPr>
          <w:b/>
          <w:bCs/>
          <w:sz w:val="28"/>
          <w:szCs w:val="28"/>
        </w:rPr>
        <w:t>Неоформление субъектами хозяйствования трудовых отношений</w:t>
      </w:r>
      <w:r w:rsidRPr="00A32830">
        <w:rPr>
          <w:rStyle w:val="FontStyle22"/>
          <w:b/>
          <w:sz w:val="28"/>
          <w:szCs w:val="28"/>
        </w:rPr>
        <w:t xml:space="preserve"> с наемными работниками</w:t>
      </w:r>
    </w:p>
    <w:p w:rsidR="009611AE" w:rsidRPr="00A32830" w:rsidRDefault="009611AE" w:rsidP="006811D0">
      <w:pPr>
        <w:spacing w:after="360" w:line="276" w:lineRule="auto"/>
        <w:ind w:firstLine="709"/>
        <w:jc w:val="both"/>
        <w:rPr>
          <w:bCs/>
          <w:sz w:val="28"/>
          <w:szCs w:val="28"/>
        </w:rPr>
      </w:pPr>
      <w:r w:rsidRPr="00A32830">
        <w:rPr>
          <w:bCs/>
          <w:sz w:val="28"/>
          <w:szCs w:val="28"/>
        </w:rPr>
        <w:t>229.1. Неоформление субъектами хозяйствования трудовых отношений с наемными работниками, –</w:t>
      </w:r>
    </w:p>
    <w:p w:rsidR="009611AE" w:rsidRPr="00A32830" w:rsidRDefault="009611AE" w:rsidP="006811D0">
      <w:pPr>
        <w:spacing w:after="360" w:line="276" w:lineRule="auto"/>
        <w:ind w:firstLine="709"/>
        <w:jc w:val="both"/>
        <w:rPr>
          <w:b/>
          <w:bCs/>
          <w:sz w:val="28"/>
          <w:szCs w:val="28"/>
        </w:rPr>
      </w:pPr>
      <w:r w:rsidRPr="00A32830">
        <w:rPr>
          <w:rStyle w:val="FontStyle22"/>
          <w:sz w:val="28"/>
          <w:szCs w:val="28"/>
        </w:rPr>
        <w:t xml:space="preserve">влечет за собой применение штрафа </w:t>
      </w:r>
      <w:r w:rsidRPr="00A32830">
        <w:rPr>
          <w:bCs/>
          <w:sz w:val="28"/>
          <w:szCs w:val="28"/>
        </w:rPr>
        <w:t>в размере 10 000 российских рублей за каждого неоформленного наемного работника.</w:t>
      </w:r>
    </w:p>
    <w:p w:rsidR="009611AE" w:rsidRPr="00A32830" w:rsidRDefault="009611AE" w:rsidP="006811D0">
      <w:pPr>
        <w:spacing w:after="360" w:line="276" w:lineRule="auto"/>
        <w:ind w:firstLine="709"/>
        <w:jc w:val="both"/>
        <w:rPr>
          <w:sz w:val="28"/>
          <w:szCs w:val="28"/>
        </w:rPr>
      </w:pPr>
      <w:r>
        <w:rPr>
          <w:bCs/>
          <w:sz w:val="28"/>
          <w:szCs w:val="28"/>
        </w:rPr>
        <w:t>Глава </w:t>
      </w:r>
      <w:r w:rsidRPr="00A32830">
        <w:rPr>
          <w:bCs/>
          <w:sz w:val="28"/>
          <w:szCs w:val="28"/>
        </w:rPr>
        <w:t>27.</w:t>
      </w:r>
      <w:r w:rsidRPr="00A32830">
        <w:rPr>
          <w:b/>
          <w:bCs/>
          <w:sz w:val="28"/>
          <w:szCs w:val="28"/>
        </w:rPr>
        <w:t xml:space="preserve"> Пеня</w:t>
      </w:r>
    </w:p>
    <w:p w:rsidR="009611AE" w:rsidRPr="00A32830" w:rsidRDefault="009611AE" w:rsidP="006811D0">
      <w:pPr>
        <w:pStyle w:val="NormalWeb"/>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230.</w:t>
      </w:r>
      <w:r w:rsidRPr="00A32830">
        <w:rPr>
          <w:rFonts w:ascii="Times New Roman" w:hAnsi="Times New Roman" w:cs="Times New Roman"/>
          <w:b/>
          <w:bCs/>
          <w:sz w:val="28"/>
          <w:szCs w:val="28"/>
          <w:lang w:val="ru-RU"/>
        </w:rPr>
        <w:t xml:space="preserve"> Начисление пени</w:t>
      </w:r>
    </w:p>
    <w:p w:rsidR="009611AE" w:rsidRPr="00A32830" w:rsidRDefault="009611AE" w:rsidP="006811D0">
      <w:pPr>
        <w:pStyle w:val="NormalWeb"/>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230.1.</w:t>
      </w:r>
      <w:r w:rsidRPr="00A32830">
        <w:rPr>
          <w:rFonts w:ascii="Times New Roman" w:hAnsi="Times New Roman" w:cs="Times New Roman"/>
          <w:sz w:val="28"/>
          <w:szCs w:val="28"/>
          <w:lang w:val="ru-RU"/>
        </w:rPr>
        <w:t xml:space="preserve"> Пеня начисляется:</w:t>
      </w:r>
    </w:p>
    <w:p w:rsidR="009611AE" w:rsidRPr="00A32830" w:rsidRDefault="009611AE" w:rsidP="006811D0">
      <w:pPr>
        <w:pStyle w:val="NormalWeb"/>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230.1.1. </w:t>
      </w:r>
      <w:r w:rsidRPr="00A32830">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9611AE" w:rsidRPr="00A32830" w:rsidRDefault="009611AE" w:rsidP="006811D0">
      <w:pPr>
        <w:tabs>
          <w:tab w:val="num" w:pos="360"/>
        </w:tabs>
        <w:spacing w:after="360" w:line="276" w:lineRule="auto"/>
        <w:ind w:firstLine="709"/>
        <w:jc w:val="both"/>
        <w:rPr>
          <w:sz w:val="28"/>
          <w:szCs w:val="28"/>
        </w:rPr>
      </w:pPr>
      <w:r w:rsidRPr="00A32830">
        <w:rPr>
          <w:sz w:val="28"/>
          <w:szCs w:val="28"/>
        </w:rPr>
        <w:t>Начисление пени начинается:</w:t>
      </w:r>
    </w:p>
    <w:p w:rsidR="009611AE" w:rsidRPr="00A32830" w:rsidRDefault="009611AE" w:rsidP="006811D0">
      <w:pPr>
        <w:tabs>
          <w:tab w:val="num" w:pos="360"/>
        </w:tabs>
        <w:spacing w:after="360" w:line="276" w:lineRule="auto"/>
        <w:ind w:firstLine="709"/>
        <w:jc w:val="both"/>
        <w:rPr>
          <w:sz w:val="28"/>
          <w:szCs w:val="28"/>
        </w:rPr>
      </w:pPr>
      <w:r w:rsidRPr="00A32830">
        <w:rPr>
          <w:sz w:val="28"/>
          <w:szCs w:val="28"/>
        </w:rPr>
        <w:t>а) при самостоятельном начислении суммы денежного обязательства плательщиком налогов – с первого рабочего дня, следующего за последним днем предельного срока уплаты денежного обязательства, предусмотренного настоящим Законом;</w:t>
      </w:r>
    </w:p>
    <w:p w:rsidR="009611AE" w:rsidRPr="00A32830" w:rsidRDefault="009611AE" w:rsidP="006811D0">
      <w:pPr>
        <w:tabs>
          <w:tab w:val="num" w:pos="360"/>
        </w:tabs>
        <w:spacing w:after="360" w:line="276" w:lineRule="auto"/>
        <w:ind w:firstLine="709"/>
        <w:jc w:val="both"/>
        <w:rPr>
          <w:sz w:val="28"/>
          <w:szCs w:val="28"/>
        </w:rPr>
      </w:pPr>
      <w:r w:rsidRPr="00A32830">
        <w:rPr>
          <w:sz w:val="28"/>
          <w:szCs w:val="28"/>
        </w:rPr>
        <w:t>б) при начислении суммы денежного обязательства органом доходов и сборов – с первого рабочего дня, следующего за последним днем предельного срока уплаты денежного обязательства, определенного в решении об определении суммы денежного обязательства согласно настоящему Закону.</w:t>
      </w:r>
    </w:p>
    <w:p w:rsidR="009611AE" w:rsidRPr="00A32830" w:rsidRDefault="009611AE" w:rsidP="006811D0">
      <w:pPr>
        <w:pStyle w:val="NormalWeb"/>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230.1.2. </w:t>
      </w:r>
      <w:r w:rsidRPr="00A32830">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9611AE" w:rsidRPr="00A32830" w:rsidRDefault="009611AE" w:rsidP="006811D0">
      <w:pPr>
        <w:pStyle w:val="NormalWeb"/>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230.1.3.</w:t>
      </w:r>
      <w:r w:rsidRPr="00A32830">
        <w:rPr>
          <w:rFonts w:ascii="Times New Roman" w:hAnsi="Times New Roman" w:cs="Times New Roman"/>
          <w:sz w:val="28"/>
          <w:szCs w:val="28"/>
          <w:lang w:val="ru-RU"/>
        </w:rPr>
        <w:t xml:space="preserve"> на отсроченные </w:t>
      </w:r>
      <w:r>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Pr="00A32830">
        <w:rPr>
          <w:rFonts w:ascii="Times New Roman" w:hAnsi="Times New Roman" w:cs="Times New Roman"/>
          <w:bCs/>
          <w:sz w:val="28"/>
          <w:szCs w:val="28"/>
          <w:lang w:val="ru-RU"/>
        </w:rPr>
        <w:t>231.</w:t>
      </w:r>
      <w:r w:rsidRPr="00A32830">
        <w:rPr>
          <w:rFonts w:ascii="Times New Roman" w:hAnsi="Times New Roman" w:cs="Times New Roman"/>
          <w:b/>
          <w:bCs/>
          <w:sz w:val="28"/>
          <w:szCs w:val="28"/>
          <w:lang w:val="ru-RU"/>
        </w:rPr>
        <w:t xml:space="preserve"> Расчет пени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231.1.</w:t>
      </w:r>
      <w:r w:rsidRPr="00A32830">
        <w:rPr>
          <w:rFonts w:ascii="Times New Roman" w:hAnsi="Times New Roman" w:cs="Times New Roman"/>
          <w:sz w:val="28"/>
          <w:szCs w:val="28"/>
          <w:lang w:val="ru-RU"/>
        </w:rPr>
        <w:t xml:space="preserve"> Пеня, определенная подпунктом 230.1.1. пункта 230.1 статьи 230 настоящего Закона, </w:t>
      </w:r>
      <w:r w:rsidRPr="00A32830">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A32830">
        <w:rPr>
          <w:rFonts w:ascii="Times New Roman" w:hAnsi="Times New Roman" w:cs="Times New Roman"/>
          <w:sz w:val="28"/>
          <w:szCs w:val="28"/>
          <w:lang w:val="ru-RU"/>
        </w:rPr>
        <w:t>в размере 0,05 процента за каждый день просрочки.</w:t>
      </w:r>
    </w:p>
    <w:p w:rsidR="009611AE" w:rsidRPr="00A32830" w:rsidRDefault="009611AE" w:rsidP="006811D0">
      <w:pPr>
        <w:spacing w:after="360" w:line="276" w:lineRule="auto"/>
        <w:ind w:firstLine="709"/>
        <w:jc w:val="both"/>
        <w:rPr>
          <w:sz w:val="28"/>
          <w:szCs w:val="28"/>
        </w:rPr>
      </w:pPr>
      <w:r w:rsidRPr="00A32830">
        <w:rPr>
          <w:bCs/>
          <w:sz w:val="28"/>
          <w:szCs w:val="28"/>
        </w:rPr>
        <w:t xml:space="preserve">231.2. </w:t>
      </w:r>
      <w:r w:rsidRPr="00A32830">
        <w:rPr>
          <w:sz w:val="28"/>
          <w:szCs w:val="28"/>
        </w:rPr>
        <w:t>Пеня, определенная подпунктом 230.1.2. пункта 230.1 статьи 230 настоящего Закона рассчитывается в размере 0,05 процента от суммы такого занижения и за весь период занижения.</w:t>
      </w:r>
    </w:p>
    <w:p w:rsidR="009611AE"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231.3. </w:t>
      </w:r>
      <w:r w:rsidRPr="00DC1467">
        <w:rPr>
          <w:rFonts w:ascii="Times New Roman" w:hAnsi="Times New Roman" w:cs="Times New Roman"/>
          <w:sz w:val="28"/>
          <w:szCs w:val="28"/>
          <w:lang w:val="ru-RU"/>
        </w:rPr>
        <w:t xml:space="preserve">Пеня, определенная подпунктом 230.1.3. пункта 230.1 статьи 230 настоящего Закона, </w:t>
      </w:r>
      <w:r w:rsidRPr="00DC1467">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w:t>
      </w:r>
      <w:r>
        <w:rPr>
          <w:rFonts w:ascii="Times New Roman" w:hAnsi="Times New Roman" w:cs="Times New Roman"/>
          <w:sz w:val="28"/>
          <w:szCs w:val="28"/>
          <w:bdr w:val="none" w:sz="0" w:space="0" w:color="auto" w:frame="1"/>
          <w:lang w:val="ru-RU"/>
        </w:rPr>
        <w:t>и (или)</w:t>
      </w:r>
      <w:r w:rsidRPr="00DC1467">
        <w:rPr>
          <w:rFonts w:ascii="Times New Roman" w:hAnsi="Times New Roman" w:cs="Times New Roman"/>
          <w:sz w:val="28"/>
          <w:szCs w:val="28"/>
          <w:bdr w:val="none" w:sz="0" w:space="0" w:color="auto" w:frame="1"/>
          <w:lang w:val="ru-RU"/>
        </w:rPr>
        <w:t xml:space="preserve">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w:t>
      </w:r>
      <w:r>
        <w:rPr>
          <w:rFonts w:ascii="Times New Roman" w:hAnsi="Times New Roman" w:cs="Times New Roman"/>
          <w:sz w:val="28"/>
          <w:szCs w:val="28"/>
          <w:bdr w:val="none" w:sz="0" w:space="0" w:color="auto" w:frame="1"/>
          <w:lang w:val="ru-RU"/>
        </w:rPr>
        <w:t>и (или)</w:t>
      </w:r>
      <w:r w:rsidRPr="00DC1467">
        <w:rPr>
          <w:rFonts w:ascii="Times New Roman" w:hAnsi="Times New Roman" w:cs="Times New Roman"/>
          <w:sz w:val="28"/>
          <w:szCs w:val="28"/>
          <w:bdr w:val="none" w:sz="0" w:space="0" w:color="auto" w:frame="1"/>
          <w:lang w:val="ru-RU"/>
        </w:rPr>
        <w:t xml:space="preserve"> задолженности до дня погашения задолженности в полном объеме </w:t>
      </w:r>
      <w:r w:rsidRPr="00DC1467">
        <w:rPr>
          <w:rFonts w:ascii="Times New Roman" w:hAnsi="Times New Roman" w:cs="Times New Roman"/>
          <w:sz w:val="28"/>
          <w:szCs w:val="28"/>
          <w:lang w:val="ru-RU"/>
        </w:rPr>
        <w:t>в размере 0,05 процента за каждый день просрочки.</w:t>
      </w:r>
    </w:p>
    <w:p w:rsidR="009611AE" w:rsidRDefault="009611AE" w:rsidP="006811D0">
      <w:pPr>
        <w:spacing w:after="360" w:line="276" w:lineRule="auto"/>
        <w:ind w:firstLine="709"/>
        <w:jc w:val="both"/>
        <w:rPr>
          <w:rStyle w:val="Hyperlink"/>
          <w:i/>
          <w:sz w:val="28"/>
          <w:szCs w:val="28"/>
        </w:rPr>
      </w:pPr>
      <w:hyperlink r:id="rId105" w:history="1">
        <w:r w:rsidRPr="00CD1B21">
          <w:rPr>
            <w:rStyle w:val="Hyperlink"/>
            <w:i/>
            <w:sz w:val="28"/>
            <w:szCs w:val="28"/>
          </w:rPr>
          <w:t>(Пункт 231.3</w:t>
        </w:r>
        <w:r w:rsidRPr="00CD1B21">
          <w:rPr>
            <w:rStyle w:val="Hyperlink"/>
            <w:sz w:val="28"/>
            <w:szCs w:val="28"/>
          </w:rPr>
          <w:t xml:space="preserve"> </w:t>
        </w:r>
        <w:r w:rsidRPr="00CD1B21">
          <w:rPr>
            <w:rStyle w:val="Hyperlink"/>
            <w:i/>
            <w:sz w:val="28"/>
            <w:szCs w:val="28"/>
          </w:rPr>
          <w:t xml:space="preserve">статьи 231 изложен в новой редакции в соответствии с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9611AE" w:rsidRPr="00C350A9" w:rsidRDefault="009611AE" w:rsidP="006811D0">
      <w:pPr>
        <w:spacing w:after="360" w:line="276" w:lineRule="auto"/>
        <w:ind w:firstLine="709"/>
        <w:jc w:val="both"/>
        <w:rPr>
          <w:i/>
          <w:sz w:val="28"/>
          <w:szCs w:val="28"/>
        </w:rPr>
      </w:pPr>
      <w:hyperlink r:id="rId106" w:history="1">
        <w:r w:rsidRPr="00CD1B21">
          <w:rPr>
            <w:rStyle w:val="Hyperlink"/>
            <w:i/>
            <w:sz w:val="28"/>
            <w:szCs w:val="28"/>
          </w:rPr>
          <w:t>(Пункт 231.4</w:t>
        </w:r>
        <w:r w:rsidRPr="00CD1B21">
          <w:rPr>
            <w:rStyle w:val="Hyperlink"/>
            <w:sz w:val="28"/>
            <w:szCs w:val="28"/>
          </w:rPr>
          <w:t xml:space="preserve"> </w:t>
        </w:r>
        <w:r w:rsidRPr="00CD1B21">
          <w:rPr>
            <w:rStyle w:val="Hyperlink"/>
            <w:i/>
            <w:sz w:val="28"/>
            <w:szCs w:val="28"/>
          </w:rPr>
          <w:t xml:space="preserve">статьи 231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232.</w:t>
      </w:r>
      <w:r w:rsidRPr="00A32830">
        <w:rPr>
          <w:b/>
          <w:bCs/>
          <w:sz w:val="28"/>
          <w:szCs w:val="28"/>
        </w:rPr>
        <w:t xml:space="preserve"> Нарушение сроков перечисления налогов, сборов и других обязательных платежей в бюджеты всех уровней</w:t>
      </w:r>
    </w:p>
    <w:p w:rsidR="009611AE" w:rsidRPr="00A32830" w:rsidRDefault="009611AE" w:rsidP="006811D0">
      <w:pPr>
        <w:spacing w:after="360" w:line="276" w:lineRule="auto"/>
        <w:ind w:firstLine="709"/>
        <w:jc w:val="both"/>
        <w:rPr>
          <w:sz w:val="28"/>
          <w:szCs w:val="28"/>
        </w:rPr>
      </w:pPr>
      <w:r w:rsidRPr="00A32830">
        <w:rPr>
          <w:bCs/>
          <w:sz w:val="28"/>
          <w:szCs w:val="28"/>
        </w:rPr>
        <w:t>232.1.</w:t>
      </w:r>
      <w:r w:rsidRPr="00A32830">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платежного поручения.</w:t>
      </w:r>
    </w:p>
    <w:p w:rsidR="009611AE" w:rsidRPr="00A32830" w:rsidRDefault="009611AE" w:rsidP="006811D0">
      <w:pPr>
        <w:spacing w:after="360" w:line="276" w:lineRule="auto"/>
        <w:ind w:firstLine="709"/>
        <w:jc w:val="both"/>
        <w:rPr>
          <w:sz w:val="28"/>
          <w:szCs w:val="28"/>
        </w:rPr>
      </w:pPr>
      <w:r w:rsidRPr="00A32830">
        <w:rPr>
          <w:bCs/>
          <w:sz w:val="28"/>
          <w:szCs w:val="28"/>
        </w:rPr>
        <w:t xml:space="preserve">232.2. </w:t>
      </w:r>
      <w:r w:rsidRPr="00A32830">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231.1. статьи 231 настоящего Закона.</w:t>
      </w:r>
    </w:p>
    <w:p w:rsidR="009611AE" w:rsidRPr="00A32830" w:rsidRDefault="009611AE"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233.</w:t>
      </w:r>
      <w:r w:rsidRPr="00A32830">
        <w:rPr>
          <w:rFonts w:ascii="Times New Roman" w:hAnsi="Times New Roman" w:cs="Times New Roman"/>
          <w:b/>
          <w:bCs/>
          <w:sz w:val="28"/>
          <w:szCs w:val="28"/>
        </w:rPr>
        <w:t xml:space="preserve"> Начисление пени при обжаловании решений органов доходов и сборов</w:t>
      </w:r>
    </w:p>
    <w:p w:rsidR="009611AE" w:rsidRPr="00A32830" w:rsidRDefault="009611AE"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bdr w:val="none" w:sz="0" w:space="0" w:color="auto" w:frame="1"/>
        </w:rPr>
        <w:t>233.1.</w:t>
      </w:r>
      <w:r w:rsidRPr="00A32830">
        <w:rPr>
          <w:rFonts w:ascii="Times New Roman" w:hAnsi="Times New Roman" w:cs="Times New Roman"/>
          <w:sz w:val="28"/>
          <w:szCs w:val="28"/>
          <w:bdr w:val="none" w:sz="0" w:space="0" w:color="auto" w:frame="1"/>
        </w:rPr>
        <w:t xml:space="preserve"> В случае административного </w:t>
      </w:r>
      <w:r>
        <w:rPr>
          <w:rFonts w:ascii="Times New Roman" w:hAnsi="Times New Roman" w:cs="Times New Roman"/>
          <w:sz w:val="28"/>
          <w:szCs w:val="28"/>
          <w:bdr w:val="none" w:sz="0" w:space="0" w:color="auto" w:frame="1"/>
        </w:rPr>
        <w:t>и (или)</w:t>
      </w:r>
      <w:r w:rsidRPr="00A32830">
        <w:rPr>
          <w:rFonts w:ascii="Times New Roman" w:hAnsi="Times New Roman" w:cs="Times New Roman"/>
          <w:sz w:val="28"/>
          <w:szCs w:val="28"/>
          <w:bdr w:val="none" w:sz="0" w:space="0" w:color="auto" w:frame="1"/>
        </w:rPr>
        <w:t xml:space="preserve"> судебного обжалования </w:t>
      </w:r>
      <w:r w:rsidRPr="00A32830">
        <w:rPr>
          <w:rFonts w:ascii="Times New Roman" w:hAnsi="Times New Roman" w:cs="Times New Roman"/>
          <w:sz w:val="28"/>
          <w:szCs w:val="28"/>
        </w:rPr>
        <w:t xml:space="preserve">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w:t>
      </w:r>
      <w:r>
        <w:rPr>
          <w:rFonts w:ascii="Times New Roman" w:hAnsi="Times New Roman" w:cs="Times New Roman"/>
          <w:sz w:val="28"/>
          <w:szCs w:val="28"/>
        </w:rPr>
        <w:t>и (или)</w:t>
      </w:r>
      <w:r w:rsidRPr="00A32830">
        <w:rPr>
          <w:rFonts w:ascii="Times New Roman" w:hAnsi="Times New Roman" w:cs="Times New Roman"/>
          <w:sz w:val="28"/>
          <w:szCs w:val="28"/>
        </w:rPr>
        <w:t xml:space="preserve"> судом.</w:t>
      </w:r>
    </w:p>
    <w:p w:rsidR="009611AE" w:rsidRPr="00A32830" w:rsidRDefault="009611AE"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233.2.</w:t>
      </w:r>
      <w:r w:rsidRPr="00A32830">
        <w:rPr>
          <w:rFonts w:ascii="Times New Roman" w:hAnsi="Times New Roman" w:cs="Times New Roman"/>
          <w:sz w:val="28"/>
          <w:szCs w:val="28"/>
        </w:rPr>
        <w:t xml:space="preserve"> В случае отмены начисленного органом доходов и сборов денежного обязательства (его части) в порядке административного </w:t>
      </w:r>
      <w:r>
        <w:rPr>
          <w:rFonts w:ascii="Times New Roman" w:hAnsi="Times New Roman" w:cs="Times New Roman"/>
          <w:sz w:val="28"/>
          <w:szCs w:val="28"/>
        </w:rPr>
        <w:t>и (или)</w:t>
      </w:r>
      <w:r w:rsidRPr="00A32830">
        <w:rPr>
          <w:rFonts w:ascii="Times New Roman" w:hAnsi="Times New Roman" w:cs="Times New Roman"/>
          <w:sz w:val="28"/>
          <w:szCs w:val="28"/>
        </w:rPr>
        <w:t xml:space="preserve"> судебного обжалования пеня за период занижения такого денежного обязательства (его части) отменяется.</w:t>
      </w:r>
    </w:p>
    <w:p w:rsidR="009611AE" w:rsidRPr="00A32830" w:rsidRDefault="009611AE"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233.3. </w:t>
      </w:r>
      <w:r w:rsidRPr="00A32830">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234.</w:t>
      </w:r>
      <w:r w:rsidRPr="00A32830">
        <w:rPr>
          <w:b/>
          <w:bCs/>
          <w:sz w:val="28"/>
          <w:szCs w:val="28"/>
        </w:rPr>
        <w:t xml:space="preserve"> Окончание сроков начисления пени</w:t>
      </w:r>
    </w:p>
    <w:p w:rsidR="009611AE" w:rsidRPr="00A32830" w:rsidRDefault="009611AE" w:rsidP="006811D0">
      <w:pPr>
        <w:spacing w:after="360" w:line="276" w:lineRule="auto"/>
        <w:ind w:firstLine="709"/>
        <w:jc w:val="both"/>
        <w:rPr>
          <w:sz w:val="28"/>
          <w:szCs w:val="28"/>
        </w:rPr>
      </w:pPr>
      <w:r w:rsidRPr="00A32830">
        <w:rPr>
          <w:bCs/>
          <w:sz w:val="28"/>
          <w:szCs w:val="28"/>
        </w:rPr>
        <w:t>234.1.</w:t>
      </w:r>
      <w:r w:rsidRPr="00A32830">
        <w:rPr>
          <w:sz w:val="28"/>
          <w:szCs w:val="28"/>
        </w:rPr>
        <w:t xml:space="preserve"> Начисление пени заканчивается:</w:t>
      </w:r>
    </w:p>
    <w:p w:rsidR="009611AE" w:rsidRPr="00A32830" w:rsidRDefault="009611AE" w:rsidP="006811D0">
      <w:pPr>
        <w:tabs>
          <w:tab w:val="num" w:pos="180"/>
        </w:tabs>
        <w:spacing w:after="360" w:line="276" w:lineRule="auto"/>
        <w:ind w:firstLine="709"/>
        <w:jc w:val="both"/>
        <w:rPr>
          <w:sz w:val="28"/>
          <w:szCs w:val="28"/>
        </w:rPr>
      </w:pPr>
      <w:r w:rsidRPr="00A32830">
        <w:rPr>
          <w:bCs/>
          <w:sz w:val="28"/>
          <w:szCs w:val="28"/>
        </w:rPr>
        <w:t>234.1.1.</w:t>
      </w:r>
      <w:r w:rsidRPr="00A32830">
        <w:rPr>
          <w:sz w:val="28"/>
          <w:szCs w:val="28"/>
        </w:rPr>
        <w:t> в день зачисления суммы задолженности банком, обслуживающим плательщика, на соответствующий счет бюджета;</w:t>
      </w:r>
    </w:p>
    <w:p w:rsidR="009611AE" w:rsidRPr="00A32830" w:rsidRDefault="009611AE" w:rsidP="006811D0">
      <w:pPr>
        <w:pStyle w:val="NormalWeb"/>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234.1.2. </w:t>
      </w:r>
      <w:r w:rsidRPr="00A32830">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9611AE" w:rsidRPr="00A32830" w:rsidRDefault="009611AE" w:rsidP="006811D0">
      <w:pPr>
        <w:tabs>
          <w:tab w:val="num" w:pos="180"/>
        </w:tabs>
        <w:spacing w:after="360" w:line="276" w:lineRule="auto"/>
        <w:ind w:firstLine="709"/>
        <w:jc w:val="both"/>
        <w:rPr>
          <w:sz w:val="28"/>
          <w:szCs w:val="28"/>
        </w:rPr>
      </w:pPr>
      <w:r w:rsidRPr="00A32830">
        <w:rPr>
          <w:bCs/>
          <w:sz w:val="28"/>
          <w:szCs w:val="28"/>
        </w:rPr>
        <w:t>234.1.3.</w:t>
      </w:r>
      <w:r w:rsidRPr="00A32830">
        <w:rPr>
          <w:sz w:val="28"/>
          <w:szCs w:val="28"/>
        </w:rPr>
        <w:t> в день введения моратория на удовлетворение требований кредиторов (при вынесении соответствующего определения суда по делу о банкротстве);</w:t>
      </w:r>
    </w:p>
    <w:p w:rsidR="009611AE" w:rsidRPr="00A32830" w:rsidRDefault="009611AE" w:rsidP="006811D0">
      <w:pPr>
        <w:tabs>
          <w:tab w:val="num" w:pos="180"/>
        </w:tabs>
        <w:spacing w:after="360" w:line="276" w:lineRule="auto"/>
        <w:ind w:firstLine="709"/>
        <w:jc w:val="both"/>
        <w:rPr>
          <w:sz w:val="28"/>
          <w:szCs w:val="28"/>
        </w:rPr>
      </w:pPr>
      <w:r w:rsidRPr="00A32830">
        <w:rPr>
          <w:bCs/>
          <w:sz w:val="28"/>
          <w:szCs w:val="28"/>
        </w:rPr>
        <w:t>234.1.4.</w:t>
      </w:r>
      <w:r w:rsidRPr="00A32830">
        <w:rPr>
          <w:sz w:val="28"/>
          <w:szCs w:val="28"/>
        </w:rPr>
        <w:t> при принятии решения относительно отмены или списания суммы задолженности (ее части). В случае частичного погашения задолженности, сумма такой части определяется с учетом пени, начисленной на такую часть;</w:t>
      </w:r>
    </w:p>
    <w:p w:rsidR="009611AE" w:rsidRPr="00A32830" w:rsidRDefault="009611AE" w:rsidP="006811D0">
      <w:pPr>
        <w:tabs>
          <w:tab w:val="num" w:pos="180"/>
        </w:tabs>
        <w:spacing w:after="360" w:line="276" w:lineRule="auto"/>
        <w:ind w:firstLine="709"/>
        <w:jc w:val="both"/>
        <w:rPr>
          <w:sz w:val="28"/>
          <w:szCs w:val="28"/>
        </w:rPr>
      </w:pPr>
      <w:r w:rsidRPr="00A32830">
        <w:rPr>
          <w:bCs/>
          <w:sz w:val="28"/>
          <w:szCs w:val="28"/>
        </w:rPr>
        <w:t>234.1.5.</w:t>
      </w:r>
      <w:r w:rsidRPr="00A32830">
        <w:rPr>
          <w:sz w:val="28"/>
          <w:szCs w:val="28"/>
        </w:rPr>
        <w:t xml:space="preserve"> со дня заключения договора об отсрочке (рассрочке) платежей. </w:t>
      </w:r>
    </w:p>
    <w:p w:rsidR="009611AE" w:rsidRPr="00A32830" w:rsidRDefault="009611AE"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Pr>
          <w:rFonts w:ascii="Times New Roman" w:hAnsi="Times New Roman" w:cs="Times New Roman"/>
          <w:bCs/>
          <w:sz w:val="28"/>
          <w:szCs w:val="28"/>
        </w:rPr>
        <w:t>Статья </w:t>
      </w:r>
      <w:r w:rsidRPr="00A32830">
        <w:rPr>
          <w:rFonts w:ascii="Times New Roman" w:hAnsi="Times New Roman" w:cs="Times New Roman"/>
          <w:bCs/>
          <w:sz w:val="28"/>
          <w:szCs w:val="28"/>
        </w:rPr>
        <w:t>235.</w:t>
      </w:r>
      <w:r w:rsidRPr="00A32830">
        <w:rPr>
          <w:rFonts w:ascii="Times New Roman" w:hAnsi="Times New Roman" w:cs="Times New Roman"/>
          <w:b/>
          <w:bCs/>
          <w:sz w:val="28"/>
          <w:szCs w:val="28"/>
        </w:rPr>
        <w:t xml:space="preserve"> </w:t>
      </w:r>
      <w:r w:rsidRPr="00A32830">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9611AE" w:rsidRPr="00A32830" w:rsidRDefault="009611AE" w:rsidP="006811D0">
      <w:pPr>
        <w:tabs>
          <w:tab w:val="num" w:pos="0"/>
        </w:tabs>
        <w:spacing w:after="360" w:line="276" w:lineRule="auto"/>
        <w:ind w:firstLine="709"/>
        <w:jc w:val="both"/>
        <w:rPr>
          <w:sz w:val="28"/>
          <w:szCs w:val="28"/>
        </w:rPr>
      </w:pPr>
      <w:r w:rsidRPr="00A32830">
        <w:rPr>
          <w:bCs/>
          <w:sz w:val="28"/>
          <w:szCs w:val="28"/>
        </w:rPr>
        <w:t>235.1.</w:t>
      </w:r>
      <w:r w:rsidRPr="00A32830">
        <w:rPr>
          <w:sz w:val="28"/>
          <w:szCs w:val="28"/>
        </w:rPr>
        <w:t xml:space="preserve"> 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счет погашения основной суммы задолженности, в следующую очередь засчитываются в счет погашения штрафов и в последнюю очередь засчитываются в счет погашения пени. </w:t>
      </w:r>
    </w:p>
    <w:p w:rsidR="009611AE" w:rsidRPr="00A32830" w:rsidRDefault="009611AE" w:rsidP="006811D0">
      <w:pPr>
        <w:tabs>
          <w:tab w:val="num" w:pos="180"/>
        </w:tabs>
        <w:spacing w:after="360" w:line="276" w:lineRule="auto"/>
        <w:ind w:firstLine="709"/>
        <w:jc w:val="both"/>
        <w:rPr>
          <w:sz w:val="28"/>
          <w:szCs w:val="28"/>
        </w:rPr>
      </w:pPr>
      <w:r w:rsidRPr="00A32830">
        <w:rPr>
          <w:sz w:val="28"/>
          <w:szCs w:val="28"/>
        </w:rPr>
        <w:t xml:space="preserve">Если плательщик налогов не выполняет установленную настоящим пунктом очередность платежей, контролирующий орган самостоятельно осуществляет распределение такой суммы в порядке, определенном настоящим пунктом.  </w:t>
      </w:r>
    </w:p>
    <w:p w:rsidR="009611AE" w:rsidRPr="00A32830" w:rsidRDefault="009611AE" w:rsidP="006811D0">
      <w:pPr>
        <w:tabs>
          <w:tab w:val="num" w:pos="900"/>
        </w:tabs>
        <w:spacing w:after="360" w:line="276" w:lineRule="auto"/>
        <w:ind w:firstLine="709"/>
        <w:jc w:val="both"/>
        <w:rPr>
          <w:sz w:val="28"/>
          <w:szCs w:val="28"/>
        </w:rPr>
      </w:pPr>
      <w:r w:rsidRPr="00A32830">
        <w:rPr>
          <w:bCs/>
          <w:sz w:val="28"/>
          <w:szCs w:val="28"/>
        </w:rPr>
        <w:t>235.2.</w:t>
      </w:r>
      <w:r w:rsidRPr="00A32830">
        <w:rPr>
          <w:sz w:val="28"/>
          <w:szCs w:val="28"/>
        </w:rPr>
        <w:t xml:space="preserve"> 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9611AE" w:rsidRPr="00A32830" w:rsidRDefault="009611AE" w:rsidP="006811D0">
      <w:pPr>
        <w:tabs>
          <w:tab w:val="num" w:pos="180"/>
        </w:tabs>
        <w:spacing w:after="360" w:line="276" w:lineRule="auto"/>
        <w:ind w:firstLine="709"/>
        <w:jc w:val="both"/>
        <w:rPr>
          <w:b/>
          <w:bCs/>
          <w:sz w:val="28"/>
          <w:szCs w:val="28"/>
        </w:rPr>
      </w:pPr>
      <w:r>
        <w:rPr>
          <w:bCs/>
          <w:sz w:val="28"/>
          <w:szCs w:val="28"/>
        </w:rPr>
        <w:t>Глава </w:t>
      </w:r>
      <w:r w:rsidRPr="00A32830">
        <w:rPr>
          <w:bCs/>
          <w:sz w:val="28"/>
          <w:szCs w:val="28"/>
        </w:rPr>
        <w:t>28.</w:t>
      </w:r>
      <w:r w:rsidRPr="00A32830">
        <w:rPr>
          <w:b/>
          <w:bCs/>
          <w:sz w:val="28"/>
          <w:szCs w:val="28"/>
        </w:rPr>
        <w:t xml:space="preserve"> Порядок проведения контрольно-проверочной работы</w:t>
      </w:r>
    </w:p>
    <w:p w:rsidR="009611AE" w:rsidRPr="00A32830" w:rsidRDefault="009611AE" w:rsidP="006811D0">
      <w:pPr>
        <w:tabs>
          <w:tab w:val="num" w:pos="180"/>
        </w:tabs>
        <w:spacing w:after="360" w:line="276" w:lineRule="auto"/>
        <w:ind w:firstLine="709"/>
        <w:jc w:val="both"/>
        <w:rPr>
          <w:b/>
          <w:bCs/>
          <w:sz w:val="28"/>
          <w:szCs w:val="28"/>
        </w:rPr>
      </w:pPr>
      <w:r>
        <w:rPr>
          <w:bCs/>
          <w:sz w:val="28"/>
          <w:szCs w:val="28"/>
        </w:rPr>
        <w:t>Статья </w:t>
      </w:r>
      <w:r w:rsidRPr="00A32830">
        <w:rPr>
          <w:bCs/>
          <w:sz w:val="28"/>
          <w:szCs w:val="28"/>
        </w:rPr>
        <w:t>236.</w:t>
      </w:r>
      <w:r w:rsidRPr="00A32830">
        <w:rPr>
          <w:b/>
          <w:bCs/>
          <w:sz w:val="28"/>
          <w:szCs w:val="28"/>
        </w:rPr>
        <w:t xml:space="preserve"> Проверки. Порядок проведения проверок</w:t>
      </w:r>
    </w:p>
    <w:p w:rsidR="009611AE" w:rsidRPr="00A32830" w:rsidRDefault="009611AE" w:rsidP="006811D0">
      <w:pPr>
        <w:spacing w:after="360" w:line="276" w:lineRule="auto"/>
        <w:ind w:firstLine="709"/>
        <w:jc w:val="both"/>
        <w:rPr>
          <w:sz w:val="28"/>
          <w:szCs w:val="28"/>
        </w:rPr>
      </w:pPr>
      <w:r w:rsidRPr="00A32830">
        <w:rPr>
          <w:sz w:val="28"/>
          <w:szCs w:val="28"/>
        </w:rPr>
        <w:t>236.1. Министерство доходов и сборов Донецкой Народной Республики и его территориальные органы имеют право проводить выездные, невыездные и камеральные проверки.</w:t>
      </w:r>
    </w:p>
    <w:p w:rsidR="009611AE" w:rsidRPr="00A32830" w:rsidRDefault="009611AE" w:rsidP="006811D0">
      <w:pPr>
        <w:tabs>
          <w:tab w:val="num" w:pos="180"/>
        </w:tabs>
        <w:spacing w:after="360" w:line="276" w:lineRule="auto"/>
        <w:ind w:firstLine="709"/>
        <w:jc w:val="both"/>
        <w:rPr>
          <w:bCs/>
          <w:sz w:val="28"/>
          <w:szCs w:val="28"/>
        </w:rPr>
      </w:pPr>
      <w:r w:rsidRPr="00A32830">
        <w:rPr>
          <w:bCs/>
          <w:sz w:val="28"/>
          <w:szCs w:val="28"/>
        </w:rPr>
        <w:t>236.2. Порядок проведения контрольно-проверочной работы утверждается постановлением Совета Министров Донецкой Народной Республики.</w:t>
      </w:r>
    </w:p>
    <w:p w:rsidR="009611AE" w:rsidRPr="00A32830" w:rsidRDefault="009611AE" w:rsidP="006811D0">
      <w:pPr>
        <w:tabs>
          <w:tab w:val="num" w:pos="180"/>
        </w:tabs>
        <w:spacing w:after="360" w:line="276" w:lineRule="auto"/>
        <w:ind w:firstLine="709"/>
        <w:jc w:val="both"/>
        <w:rPr>
          <w:b/>
          <w:bCs/>
          <w:sz w:val="28"/>
          <w:szCs w:val="28"/>
        </w:rPr>
      </w:pPr>
      <w:r>
        <w:rPr>
          <w:bCs/>
          <w:sz w:val="28"/>
          <w:szCs w:val="28"/>
        </w:rPr>
        <w:t>Статья </w:t>
      </w:r>
      <w:r w:rsidRPr="00A32830">
        <w:rPr>
          <w:bCs/>
          <w:sz w:val="28"/>
          <w:szCs w:val="28"/>
        </w:rPr>
        <w:t>237.</w:t>
      </w:r>
      <w:r w:rsidRPr="00A32830">
        <w:rPr>
          <w:b/>
          <w:bCs/>
          <w:sz w:val="28"/>
          <w:szCs w:val="28"/>
        </w:rPr>
        <w:t xml:space="preserve"> Основания для проведения проверок</w:t>
      </w:r>
    </w:p>
    <w:p w:rsidR="009611AE" w:rsidRPr="00A32830" w:rsidRDefault="009611AE" w:rsidP="006811D0">
      <w:pPr>
        <w:spacing w:after="360" w:line="276" w:lineRule="auto"/>
        <w:ind w:firstLine="709"/>
        <w:jc w:val="both"/>
        <w:rPr>
          <w:sz w:val="28"/>
          <w:szCs w:val="28"/>
        </w:rPr>
      </w:pPr>
      <w:r w:rsidRPr="00A32830">
        <w:rPr>
          <w:sz w:val="28"/>
          <w:szCs w:val="28"/>
        </w:rPr>
        <w:t>237.1. Основанием для проведения выездной проверки является:</w:t>
      </w:r>
    </w:p>
    <w:p w:rsidR="009611AE" w:rsidRPr="00A32830" w:rsidRDefault="009611AE" w:rsidP="006811D0">
      <w:pPr>
        <w:spacing w:after="360" w:line="276" w:lineRule="auto"/>
        <w:ind w:firstLine="709"/>
        <w:jc w:val="both"/>
        <w:rPr>
          <w:sz w:val="28"/>
          <w:szCs w:val="28"/>
        </w:rPr>
      </w:pPr>
      <w:r w:rsidRPr="00A32830">
        <w:rPr>
          <w:sz w:val="28"/>
          <w:szCs w:val="28"/>
        </w:rPr>
        <w:t>а) 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также по другим вопросам, относящимся к компетенции Министерства доходов и сборов Донецкой Народной Республики и его территориальных органов;</w:t>
      </w:r>
    </w:p>
    <w:p w:rsidR="009611AE" w:rsidRPr="00A32830" w:rsidRDefault="009611AE" w:rsidP="006811D0">
      <w:pPr>
        <w:spacing w:after="360" w:line="276" w:lineRule="auto"/>
        <w:ind w:firstLine="709"/>
        <w:jc w:val="both"/>
        <w:rPr>
          <w:sz w:val="28"/>
          <w:szCs w:val="28"/>
        </w:rPr>
      </w:pPr>
      <w:r w:rsidRPr="00A32830">
        <w:rPr>
          <w:sz w:val="28"/>
          <w:szCs w:val="28"/>
        </w:rPr>
        <w:t xml:space="preserve">б) выявленные риски уклонения от уплаты налогов, сборов и других обязательных платежей, а также действия, противоречащие интересам Республики; </w:t>
      </w:r>
    </w:p>
    <w:p w:rsidR="009611AE" w:rsidRPr="00A32830" w:rsidRDefault="009611AE" w:rsidP="006811D0">
      <w:pPr>
        <w:spacing w:after="360" w:line="276" w:lineRule="auto"/>
        <w:ind w:firstLine="709"/>
        <w:jc w:val="both"/>
        <w:rPr>
          <w:sz w:val="28"/>
          <w:szCs w:val="28"/>
        </w:rPr>
      </w:pPr>
      <w:r w:rsidRPr="00A32830">
        <w:rPr>
          <w:sz w:val="28"/>
          <w:szCs w:val="28"/>
        </w:rPr>
        <w:t>в) риски уничтожения или вывоза бухгалтерских и других первичных документов, связанных с ведением хозяйственной деятельности;</w:t>
      </w:r>
    </w:p>
    <w:p w:rsidR="009611AE" w:rsidRPr="00A32830" w:rsidRDefault="009611AE" w:rsidP="006811D0">
      <w:pPr>
        <w:spacing w:after="360" w:line="276" w:lineRule="auto"/>
        <w:ind w:firstLine="709"/>
        <w:jc w:val="both"/>
        <w:rPr>
          <w:sz w:val="28"/>
          <w:szCs w:val="28"/>
        </w:rPr>
      </w:pPr>
      <w:r w:rsidRPr="00A32830">
        <w:rPr>
          <w:sz w:val="28"/>
          <w:szCs w:val="28"/>
        </w:rPr>
        <w:t>г) 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д) 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 Донецкой Народной Республики и его территориальные органы, и возникает необходимость проверки таких фактов;</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е) 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Донецкой Народной Республики 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 Донецкой Народной Республики и его территориальные органы;</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ж) 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з) 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9611AE" w:rsidRPr="00A32830" w:rsidRDefault="009611AE" w:rsidP="006811D0">
      <w:pPr>
        <w:spacing w:after="360" w:line="276" w:lineRule="auto"/>
        <w:ind w:firstLine="709"/>
        <w:jc w:val="both"/>
        <w:rPr>
          <w:rStyle w:val="hps"/>
          <w:sz w:val="28"/>
          <w:szCs w:val="28"/>
        </w:rPr>
      </w:pPr>
      <w:r w:rsidRPr="00A32830">
        <w:rPr>
          <w:sz w:val="28"/>
          <w:szCs w:val="28"/>
        </w:rPr>
        <w:t>и) в</w:t>
      </w:r>
      <w:r w:rsidRPr="00A32830">
        <w:rPr>
          <w:rStyle w:val="hps"/>
          <w:sz w:val="28"/>
          <w:szCs w:val="28"/>
        </w:rPr>
        <w:t xml:space="preserve"> случае получения</w:t>
      </w:r>
      <w:r w:rsidRPr="00A32830">
        <w:rPr>
          <w:sz w:val="28"/>
          <w:szCs w:val="28"/>
        </w:rPr>
        <w:t xml:space="preserve"> информации о нарушениях, порядка проведения расчетов, отсутствия лицензий и других разрешительных документов, </w:t>
      </w:r>
      <w:r w:rsidRPr="00A32830">
        <w:rPr>
          <w:rStyle w:val="hps"/>
          <w:sz w:val="28"/>
          <w:szCs w:val="28"/>
        </w:rPr>
        <w:t>об</w:t>
      </w:r>
      <w:r w:rsidRPr="00A32830">
        <w:rPr>
          <w:sz w:val="28"/>
          <w:szCs w:val="28"/>
        </w:rPr>
        <w:t xml:space="preserve"> </w:t>
      </w:r>
      <w:r w:rsidRPr="00A32830">
        <w:rPr>
          <w:rStyle w:val="hps"/>
          <w:sz w:val="28"/>
          <w:szCs w:val="28"/>
        </w:rPr>
        <w:t>осуществлении физическим</w:t>
      </w:r>
      <w:r w:rsidRPr="00A32830">
        <w:rPr>
          <w:sz w:val="28"/>
          <w:szCs w:val="28"/>
        </w:rPr>
        <w:t xml:space="preserve"> </w:t>
      </w:r>
      <w:r w:rsidRPr="00A32830">
        <w:rPr>
          <w:rStyle w:val="hps"/>
          <w:sz w:val="28"/>
          <w:szCs w:val="28"/>
        </w:rPr>
        <w:t>лицом</w:t>
      </w:r>
      <w:r w:rsidRPr="00A32830">
        <w:rPr>
          <w:sz w:val="28"/>
          <w:szCs w:val="28"/>
        </w:rPr>
        <w:t xml:space="preserve"> </w:t>
      </w:r>
      <w:r w:rsidRPr="00A32830">
        <w:rPr>
          <w:rStyle w:val="hps"/>
          <w:sz w:val="28"/>
          <w:szCs w:val="28"/>
        </w:rPr>
        <w:t>предпринимательской</w:t>
      </w:r>
      <w:r w:rsidRPr="00A32830">
        <w:rPr>
          <w:sz w:val="28"/>
          <w:szCs w:val="28"/>
        </w:rPr>
        <w:t xml:space="preserve"> </w:t>
      </w:r>
      <w:r w:rsidRPr="00A32830">
        <w:rPr>
          <w:rStyle w:val="hps"/>
          <w:sz w:val="28"/>
          <w:szCs w:val="28"/>
        </w:rPr>
        <w:t>деятельности без проведения государственной</w:t>
      </w:r>
      <w:r w:rsidRPr="00A32830">
        <w:rPr>
          <w:sz w:val="28"/>
          <w:szCs w:val="28"/>
        </w:rPr>
        <w:t xml:space="preserve"> </w:t>
      </w:r>
      <w:r w:rsidRPr="00A32830">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9611AE" w:rsidRPr="00A32830" w:rsidRDefault="009611AE" w:rsidP="006811D0">
      <w:pPr>
        <w:spacing w:after="360" w:line="276" w:lineRule="auto"/>
        <w:ind w:firstLine="709"/>
        <w:jc w:val="both"/>
        <w:rPr>
          <w:sz w:val="28"/>
          <w:szCs w:val="28"/>
        </w:rPr>
      </w:pPr>
      <w:r w:rsidRPr="00A32830">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9611AE" w:rsidRPr="00A32830" w:rsidRDefault="009611AE" w:rsidP="006811D0">
      <w:pPr>
        <w:spacing w:after="360" w:line="276" w:lineRule="auto"/>
        <w:ind w:firstLine="709"/>
        <w:jc w:val="both"/>
        <w:rPr>
          <w:sz w:val="28"/>
          <w:szCs w:val="28"/>
        </w:rPr>
      </w:pPr>
      <w:r w:rsidRPr="00A32830">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9611AE" w:rsidRPr="00A32830" w:rsidRDefault="009611AE" w:rsidP="006811D0">
      <w:pPr>
        <w:spacing w:after="360" w:line="276" w:lineRule="auto"/>
        <w:ind w:firstLine="709"/>
        <w:jc w:val="both"/>
        <w:rPr>
          <w:sz w:val="28"/>
          <w:szCs w:val="28"/>
        </w:rPr>
      </w:pPr>
      <w:r w:rsidRPr="00A32830">
        <w:rPr>
          <w:sz w:val="28"/>
          <w:szCs w:val="28"/>
        </w:rPr>
        <w:t>м) 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9611AE" w:rsidRPr="00A32830" w:rsidRDefault="009611AE" w:rsidP="006811D0">
      <w:pPr>
        <w:pStyle w:val="ParagraphStyle"/>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 выявление информации о возможных нарушениях в сфере регулирования ценовой политики по результатам проверок других налогоплательщиков;</w:t>
      </w:r>
    </w:p>
    <w:p w:rsidR="009611AE" w:rsidRPr="00A32830" w:rsidRDefault="009611AE" w:rsidP="006811D0">
      <w:pPr>
        <w:spacing w:after="360" w:line="276" w:lineRule="auto"/>
        <w:ind w:firstLine="709"/>
        <w:jc w:val="both"/>
        <w:rPr>
          <w:sz w:val="28"/>
          <w:szCs w:val="28"/>
        </w:rPr>
      </w:pPr>
      <w:r w:rsidRPr="00A32830">
        <w:rPr>
          <w:sz w:val="28"/>
          <w:szCs w:val="28"/>
        </w:rPr>
        <w:t>о) проведение ликвидации (реорганизации), банкротства налогоплательщика;</w:t>
      </w:r>
    </w:p>
    <w:p w:rsidR="009611AE" w:rsidRPr="00A32830" w:rsidRDefault="009611AE" w:rsidP="006811D0">
      <w:pPr>
        <w:tabs>
          <w:tab w:val="left" w:pos="-4560"/>
        </w:tabs>
        <w:spacing w:after="360" w:line="276" w:lineRule="auto"/>
        <w:ind w:firstLine="709"/>
        <w:jc w:val="both"/>
        <w:rPr>
          <w:sz w:val="28"/>
          <w:szCs w:val="28"/>
        </w:rPr>
      </w:pPr>
      <w:r w:rsidRPr="00A32830">
        <w:rPr>
          <w:sz w:val="28"/>
          <w:szCs w:val="28"/>
        </w:rPr>
        <w:t>п) 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 неподача субъектом хозяйствования в установленный законом срок обязательной отчетности или предоставление ее с нулевыми показателями;</w:t>
      </w:r>
    </w:p>
    <w:p w:rsidR="009611AE" w:rsidRPr="00A32830"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 предоставление плательщиком налогов органу Министерства доходов и сборов Донецкой Народной Республики уточняющего расчета по соответствующему налогу за период, который проверялся органом Министерства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т) непредоставление документов для проведения невыездной проверки в течение 5 рабочих дней с момента получения запроса;</w:t>
      </w:r>
    </w:p>
    <w:p w:rsidR="009611AE" w:rsidRPr="00A32830" w:rsidRDefault="009611AE" w:rsidP="006811D0">
      <w:pPr>
        <w:spacing w:after="360" w:line="276" w:lineRule="auto"/>
        <w:ind w:firstLine="709"/>
        <w:jc w:val="both"/>
        <w:rPr>
          <w:sz w:val="28"/>
          <w:szCs w:val="28"/>
        </w:rPr>
      </w:pPr>
      <w:r w:rsidRPr="00A32830">
        <w:rPr>
          <w:sz w:val="28"/>
          <w:szCs w:val="28"/>
        </w:rPr>
        <w:t>у) нарушение субъектом хозяйствования пункта 77.9 статьи 77 настоящего Закона и статьи 124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ф) другие факторы, свидетельствующие о нарушениях действующего законодательства, относящегося к компетенции Министерства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237.2. Основанием для проведения невыездной проверки являются:</w:t>
      </w:r>
    </w:p>
    <w:p w:rsidR="009611AE" w:rsidRPr="00A32830" w:rsidRDefault="009611AE" w:rsidP="006811D0">
      <w:pPr>
        <w:spacing w:after="360" w:line="276" w:lineRule="auto"/>
        <w:ind w:firstLine="709"/>
        <w:jc w:val="both"/>
        <w:rPr>
          <w:sz w:val="28"/>
          <w:szCs w:val="28"/>
        </w:rPr>
      </w:pPr>
      <w:r w:rsidRPr="00A32830">
        <w:rPr>
          <w:sz w:val="28"/>
          <w:szCs w:val="28"/>
        </w:rPr>
        <w:t xml:space="preserve">а) выявленные ошибки в налоговой декларации (расчете) </w:t>
      </w:r>
      <w:r>
        <w:rPr>
          <w:sz w:val="28"/>
          <w:szCs w:val="28"/>
        </w:rPr>
        <w:t>и (или)</w:t>
      </w:r>
      <w:r w:rsidRPr="00A32830">
        <w:rPr>
          <w:sz w:val="28"/>
          <w:szCs w:val="28"/>
        </w:rPr>
        <w:t xml:space="preserve"> противоречия между сведениями, содержащимися в предоставленных документах;</w:t>
      </w:r>
    </w:p>
    <w:p w:rsidR="009611AE" w:rsidRPr="00A32830" w:rsidRDefault="009611AE" w:rsidP="006811D0">
      <w:pPr>
        <w:spacing w:after="360" w:line="276" w:lineRule="auto"/>
        <w:ind w:firstLine="709"/>
        <w:jc w:val="both"/>
        <w:rPr>
          <w:sz w:val="28"/>
          <w:szCs w:val="28"/>
        </w:rPr>
      </w:pPr>
      <w:r w:rsidRPr="00A32830">
        <w:rPr>
          <w:sz w:val="28"/>
          <w:szCs w:val="28"/>
        </w:rPr>
        <w:t>б) 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9611AE" w:rsidRPr="00A32830" w:rsidRDefault="009611AE" w:rsidP="006811D0">
      <w:pPr>
        <w:tabs>
          <w:tab w:val="left" w:pos="-1938"/>
        </w:tabs>
        <w:spacing w:after="360" w:line="276" w:lineRule="auto"/>
        <w:ind w:firstLine="709"/>
        <w:jc w:val="both"/>
        <w:rPr>
          <w:sz w:val="28"/>
          <w:szCs w:val="28"/>
        </w:rPr>
      </w:pPr>
      <w:r w:rsidRPr="00A32830">
        <w:rPr>
          <w:sz w:val="28"/>
          <w:szCs w:val="28"/>
        </w:rPr>
        <w:t>в) 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г) 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д) нарушение субъектом хозяйствования пункта 77.9 статьи 77 настоящего Закона и статьи 124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9611AE" w:rsidRPr="00A32830" w:rsidRDefault="009611AE" w:rsidP="006811D0">
      <w:pPr>
        <w:spacing w:after="360" w:line="276" w:lineRule="auto"/>
        <w:ind w:firstLine="709"/>
        <w:jc w:val="both"/>
        <w:rPr>
          <w:sz w:val="28"/>
          <w:szCs w:val="28"/>
        </w:rPr>
      </w:pPr>
      <w:r w:rsidRPr="00A32830">
        <w:rPr>
          <w:sz w:val="28"/>
          <w:szCs w:val="28"/>
        </w:rPr>
        <w:t>ж) другие факторы, свидетельствующие о нарушениях действующего законодательства, относящегося к компетенции Министерства доходов и сборов Донецкой Народной Республики.</w:t>
      </w:r>
    </w:p>
    <w:p w:rsidR="009611AE" w:rsidRPr="00A32830" w:rsidRDefault="009611AE" w:rsidP="006811D0">
      <w:pPr>
        <w:spacing w:after="360" w:line="276" w:lineRule="auto"/>
        <w:ind w:firstLine="709"/>
        <w:jc w:val="both"/>
        <w:rPr>
          <w:sz w:val="28"/>
          <w:szCs w:val="28"/>
        </w:rPr>
      </w:pPr>
      <w:r w:rsidRPr="00A32830">
        <w:rPr>
          <w:sz w:val="28"/>
          <w:szCs w:val="28"/>
        </w:rPr>
        <w:t>237.3. Основанием для проведения камеральной проверки является подача налоговой отчетности.</w:t>
      </w:r>
    </w:p>
    <w:p w:rsidR="009611AE" w:rsidRPr="00A32830" w:rsidRDefault="009611AE" w:rsidP="006811D0">
      <w:pPr>
        <w:spacing w:after="360" w:line="276" w:lineRule="auto"/>
        <w:ind w:firstLine="709"/>
        <w:jc w:val="both"/>
        <w:rPr>
          <w:b/>
          <w:bCs/>
          <w:sz w:val="28"/>
          <w:szCs w:val="28"/>
        </w:rPr>
      </w:pPr>
      <w:r>
        <w:rPr>
          <w:bCs/>
          <w:sz w:val="28"/>
          <w:szCs w:val="28"/>
        </w:rPr>
        <w:t>Глава </w:t>
      </w:r>
      <w:r w:rsidRPr="00A32830">
        <w:rPr>
          <w:bCs/>
          <w:sz w:val="28"/>
          <w:szCs w:val="28"/>
        </w:rPr>
        <w:t>29.</w:t>
      </w:r>
      <w:r w:rsidRPr="00A32830">
        <w:rPr>
          <w:b/>
          <w:bCs/>
          <w:sz w:val="28"/>
          <w:szCs w:val="28"/>
        </w:rPr>
        <w:t xml:space="preserve"> Заключительные и переходные положения</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238.</w:t>
      </w:r>
      <w:r w:rsidRPr="00A32830">
        <w:rPr>
          <w:b/>
          <w:bCs/>
          <w:sz w:val="28"/>
          <w:szCs w:val="28"/>
        </w:rPr>
        <w:t xml:space="preserve"> Порядок применения мер ответственности</w:t>
      </w:r>
    </w:p>
    <w:p w:rsidR="009611AE" w:rsidRPr="00A32830" w:rsidRDefault="009611AE" w:rsidP="006811D0">
      <w:pPr>
        <w:spacing w:after="360" w:line="276" w:lineRule="auto"/>
        <w:ind w:firstLine="709"/>
        <w:jc w:val="both"/>
        <w:rPr>
          <w:sz w:val="28"/>
          <w:szCs w:val="28"/>
        </w:rPr>
      </w:pPr>
      <w:r w:rsidRPr="00A32830">
        <w:rPr>
          <w:sz w:val="28"/>
          <w:szCs w:val="28"/>
        </w:rPr>
        <w:t>238.1.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26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238.2.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26 настоящего Закона.</w:t>
      </w:r>
    </w:p>
    <w:p w:rsidR="009611AE" w:rsidRPr="00A32830" w:rsidRDefault="009611AE" w:rsidP="006811D0">
      <w:pPr>
        <w:spacing w:after="360" w:line="276" w:lineRule="auto"/>
        <w:ind w:firstLine="709"/>
        <w:jc w:val="both"/>
        <w:rPr>
          <w:sz w:val="28"/>
          <w:szCs w:val="28"/>
        </w:rPr>
      </w:pPr>
      <w:r w:rsidRPr="00A32830">
        <w:rPr>
          <w:sz w:val="28"/>
          <w:szCs w:val="28"/>
        </w:rPr>
        <w:t>238.3. В случае, если в периоде с 01.09.2014 года по 31.12.2015 года деяние (действие или бездействие) не признавалось правонарушением, а согласно главе 26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26 настоящего Закона за правонарушения, совершенные за период с 01.09.2014 года по 31.12.2015 года, не применяются.</w:t>
      </w:r>
    </w:p>
    <w:p w:rsidR="009611AE" w:rsidRPr="00A32830" w:rsidRDefault="009611AE" w:rsidP="006811D0">
      <w:pPr>
        <w:spacing w:after="360" w:line="276" w:lineRule="auto"/>
        <w:ind w:firstLine="709"/>
        <w:jc w:val="both"/>
        <w:rPr>
          <w:sz w:val="28"/>
          <w:szCs w:val="28"/>
          <w:lang w:eastAsia="uk-UA"/>
        </w:rPr>
      </w:pPr>
      <w:r w:rsidRPr="00A32830">
        <w:rPr>
          <w:sz w:val="28"/>
          <w:szCs w:val="28"/>
        </w:rPr>
        <w:t>238.4. Ш</w:t>
      </w:r>
      <w:r w:rsidRPr="00A32830">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2 российских рублей за каждое нарушение. </w:t>
      </w:r>
    </w:p>
    <w:p w:rsidR="009611AE" w:rsidRPr="00A32830" w:rsidRDefault="009611AE" w:rsidP="006811D0">
      <w:pPr>
        <w:spacing w:after="360" w:line="276" w:lineRule="auto"/>
        <w:ind w:firstLine="709"/>
        <w:jc w:val="both"/>
        <w:rPr>
          <w:sz w:val="28"/>
          <w:szCs w:val="28"/>
        </w:rPr>
      </w:pPr>
      <w:r w:rsidRPr="00A32830">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239.</w:t>
      </w:r>
      <w:r w:rsidRPr="00A32830">
        <w:rPr>
          <w:b/>
          <w:bCs/>
          <w:sz w:val="28"/>
          <w:szCs w:val="28"/>
        </w:rPr>
        <w:t xml:space="preserve"> Запрещенные виды деятельности</w:t>
      </w:r>
    </w:p>
    <w:p w:rsidR="009611AE" w:rsidRPr="00A32830" w:rsidRDefault="009611AE" w:rsidP="006811D0">
      <w:pPr>
        <w:spacing w:after="360" w:line="276" w:lineRule="auto"/>
        <w:ind w:firstLine="709"/>
        <w:jc w:val="both"/>
        <w:rPr>
          <w:sz w:val="28"/>
          <w:szCs w:val="28"/>
        </w:rPr>
      </w:pPr>
      <w:r w:rsidRPr="00A32830">
        <w:rPr>
          <w:sz w:val="28"/>
          <w:szCs w:val="28"/>
        </w:rPr>
        <w:t xml:space="preserve">239.1. Временно, до принятия соответствующих законов, указов Главы Донецкой Народной Республики, постановлений Совета Министров Донецкой Народной Республики, на территории Донецкой Народной Республики запрещаются: </w:t>
      </w:r>
    </w:p>
    <w:p w:rsidR="009611AE" w:rsidRPr="00A32830" w:rsidRDefault="009611AE" w:rsidP="006811D0">
      <w:pPr>
        <w:spacing w:after="360" w:line="276" w:lineRule="auto"/>
        <w:ind w:firstLine="709"/>
        <w:jc w:val="both"/>
        <w:rPr>
          <w:sz w:val="28"/>
          <w:szCs w:val="28"/>
        </w:rPr>
      </w:pPr>
      <w:bookmarkStart w:id="242" w:name="_Ref398887823"/>
      <w:bookmarkStart w:id="243" w:name="_Ref399402578"/>
      <w:r w:rsidRPr="00A32830">
        <w:rPr>
          <w:sz w:val="28"/>
          <w:szCs w:val="28"/>
        </w:rPr>
        <w:t>239.1.1. осуществление деятельности в сфере игорного бизнеса, за исключением бильярда и боулинга</w:t>
      </w:r>
      <w:bookmarkEnd w:id="242"/>
      <w:r w:rsidRPr="00A32830">
        <w:rPr>
          <w:sz w:val="28"/>
          <w:szCs w:val="28"/>
        </w:rPr>
        <w:t>;</w:t>
      </w:r>
    </w:p>
    <w:p w:rsidR="009611AE" w:rsidRPr="00A32830" w:rsidRDefault="009611AE" w:rsidP="006811D0">
      <w:pPr>
        <w:spacing w:after="360" w:line="276" w:lineRule="auto"/>
        <w:ind w:firstLine="709"/>
        <w:jc w:val="both"/>
        <w:rPr>
          <w:sz w:val="28"/>
          <w:szCs w:val="28"/>
        </w:rPr>
      </w:pPr>
      <w:bookmarkStart w:id="244" w:name="_Ref398888128"/>
      <w:r w:rsidRPr="00A32830">
        <w:rPr>
          <w:sz w:val="28"/>
          <w:szCs w:val="28"/>
        </w:rPr>
        <w:t>239.1.2. выпуск (эмиссия) всех видов ценных бумаг</w:t>
      </w:r>
      <w:bookmarkEnd w:id="244"/>
      <w:r w:rsidRPr="00A32830">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p>
    <w:p w:rsidR="009611AE" w:rsidRPr="00A32830" w:rsidRDefault="009611AE" w:rsidP="006811D0">
      <w:pPr>
        <w:spacing w:after="360" w:line="276" w:lineRule="auto"/>
        <w:ind w:firstLine="709"/>
        <w:jc w:val="both"/>
        <w:rPr>
          <w:sz w:val="28"/>
          <w:szCs w:val="28"/>
        </w:rPr>
      </w:pPr>
      <w:bookmarkStart w:id="245" w:name="_Ref398888166"/>
      <w:r w:rsidRPr="00A32830">
        <w:rPr>
          <w:sz w:val="28"/>
          <w:szCs w:val="28"/>
        </w:rPr>
        <w:t>239.1.3. продажа алкогольной продукции на розлив для употребления на месте, кроме субъектов, которые имеют статус субъектов хозяйствования общественного питания, специализированных отделов, субъектов хозяйствования с универсальным ассортиментом товаров</w:t>
      </w:r>
      <w:bookmarkEnd w:id="245"/>
      <w:r w:rsidRPr="00A32830">
        <w:rPr>
          <w:sz w:val="28"/>
          <w:szCs w:val="28"/>
        </w:rPr>
        <w:t>;</w:t>
      </w:r>
    </w:p>
    <w:p w:rsidR="009611AE" w:rsidRPr="00A32830" w:rsidRDefault="009611AE" w:rsidP="006811D0">
      <w:pPr>
        <w:pStyle w:val="NormalWeb"/>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eastAsia="ru-RU"/>
        </w:rPr>
        <w:t>239.1.4.</w:t>
      </w:r>
      <w:r w:rsidRPr="00A32830">
        <w:rPr>
          <w:rFonts w:ascii="Times New Roman" w:hAnsi="Times New Roman" w:cs="Times New Roman"/>
          <w:sz w:val="28"/>
          <w:szCs w:val="28"/>
          <w:lang w:val="ru-RU"/>
        </w:rPr>
        <w:t xml:space="preserve"> торговля, реклама алкогольной продукции, в том числе пивом, слабоалкогольными напитками, а также табачными изделиями в радиусе 100 метров от административных зданий школьных, дошкольных учреждений;</w:t>
      </w:r>
    </w:p>
    <w:p w:rsidR="009611AE" w:rsidRPr="00A32830" w:rsidRDefault="009611AE" w:rsidP="006811D0">
      <w:pPr>
        <w:spacing w:after="360" w:line="276" w:lineRule="auto"/>
        <w:ind w:firstLine="709"/>
        <w:jc w:val="both"/>
        <w:rPr>
          <w:sz w:val="28"/>
          <w:szCs w:val="28"/>
        </w:rPr>
      </w:pPr>
      <w:r w:rsidRPr="00A32830">
        <w:rPr>
          <w:sz w:val="28"/>
          <w:szCs w:val="28"/>
        </w:rPr>
        <w:t xml:space="preserve">239.1.5. продажа алкогольной продукции, в том числе пива, слабоалкогольных напитков </w:t>
      </w:r>
      <w:r>
        <w:rPr>
          <w:sz w:val="28"/>
          <w:szCs w:val="28"/>
        </w:rPr>
        <w:t>и (или)</w:t>
      </w:r>
      <w:r w:rsidRPr="00A32830">
        <w:rPr>
          <w:sz w:val="28"/>
          <w:szCs w:val="28"/>
        </w:rPr>
        <w:t xml:space="preserve"> табачных изделий лицам, не достигшим 18 лет </w:t>
      </w:r>
      <w:r>
        <w:rPr>
          <w:sz w:val="28"/>
          <w:szCs w:val="28"/>
        </w:rPr>
        <w:t>и (или)</w:t>
      </w:r>
      <w:r w:rsidRPr="00A32830">
        <w:rPr>
          <w:sz w:val="28"/>
          <w:szCs w:val="28"/>
        </w:rPr>
        <w:t xml:space="preserve"> лицами, не достигшими 18 лет. </w:t>
      </w:r>
    </w:p>
    <w:p w:rsidR="009611AE" w:rsidRDefault="009611AE" w:rsidP="006811D0">
      <w:pPr>
        <w:spacing w:after="360" w:line="276" w:lineRule="auto"/>
        <w:ind w:firstLine="709"/>
        <w:jc w:val="both"/>
        <w:rPr>
          <w:sz w:val="28"/>
          <w:szCs w:val="28"/>
        </w:rPr>
      </w:pPr>
      <w:r w:rsidRPr="00A32830">
        <w:rPr>
          <w:bCs/>
          <w:sz w:val="28"/>
          <w:szCs w:val="28"/>
        </w:rPr>
        <w:t>239.1.6. осуществление валютно-обменных операций, кроме субъектов хозяйствования, имеющих статус финансового учреждения и оплативших патент на осуществление валютно-обменных операций.</w:t>
      </w:r>
      <w:r w:rsidRPr="00A32830">
        <w:rPr>
          <w:sz w:val="28"/>
          <w:szCs w:val="28"/>
        </w:rPr>
        <w:t xml:space="preserve"> </w:t>
      </w:r>
    </w:p>
    <w:p w:rsidR="009611AE" w:rsidRDefault="009611AE" w:rsidP="006811D0">
      <w:pPr>
        <w:pStyle w:val="p6"/>
        <w:shd w:val="clear" w:color="auto" w:fill="FFFFFF"/>
        <w:spacing w:before="0" w:beforeAutospacing="0" w:after="360" w:afterAutospacing="0" w:line="276" w:lineRule="auto"/>
        <w:ind w:firstLine="709"/>
        <w:jc w:val="both"/>
        <w:rPr>
          <w:sz w:val="28"/>
          <w:szCs w:val="28"/>
        </w:rPr>
      </w:pPr>
      <w:r w:rsidRPr="001B039C">
        <w:rPr>
          <w:sz w:val="28"/>
          <w:szCs w:val="28"/>
        </w:rPr>
        <w:t xml:space="preserve">239.1.7. осуществление хозяйственных операций </w:t>
      </w:r>
      <w:r w:rsidRPr="001B039C">
        <w:rPr>
          <w:rStyle w:val="s4"/>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B039C">
        <w:rPr>
          <w:rStyle w:val="apple-converted-space"/>
          <w:sz w:val="28"/>
          <w:szCs w:val="28"/>
        </w:rPr>
        <w:t xml:space="preserve"> </w:t>
      </w:r>
      <w:r w:rsidRPr="001B039C">
        <w:rPr>
          <w:sz w:val="28"/>
          <w:szCs w:val="28"/>
        </w:rPr>
        <w:t>договорам комиссии, консигнации, агентским и иным подобным договорам.</w:t>
      </w:r>
    </w:p>
    <w:p w:rsidR="009611AE" w:rsidRPr="001B039C" w:rsidRDefault="009611AE" w:rsidP="006811D0">
      <w:pPr>
        <w:spacing w:after="360" w:line="276" w:lineRule="auto"/>
        <w:ind w:firstLine="709"/>
        <w:jc w:val="both"/>
        <w:rPr>
          <w:sz w:val="28"/>
          <w:szCs w:val="28"/>
        </w:rPr>
      </w:pPr>
      <w:r w:rsidRPr="00BD2D39">
        <w:rPr>
          <w:i/>
          <w:sz w:val="28"/>
          <w:szCs w:val="28"/>
        </w:rPr>
        <w:t xml:space="preserve">(Подпункт </w:t>
      </w:r>
      <w:r>
        <w:rPr>
          <w:i/>
          <w:sz w:val="28"/>
          <w:szCs w:val="28"/>
        </w:rPr>
        <w:t>239.1.7</w:t>
      </w:r>
      <w:r w:rsidRPr="00BD2D39">
        <w:rPr>
          <w:i/>
          <w:sz w:val="28"/>
          <w:szCs w:val="28"/>
        </w:rPr>
        <w:t xml:space="preserve"> </w:t>
      </w:r>
      <w:r>
        <w:rPr>
          <w:i/>
          <w:sz w:val="28"/>
          <w:szCs w:val="28"/>
        </w:rPr>
        <w:t xml:space="preserve">пункта 239.1 </w:t>
      </w:r>
      <w:r w:rsidRPr="00BD2D39">
        <w:rPr>
          <w:i/>
          <w:sz w:val="28"/>
          <w:szCs w:val="28"/>
        </w:rPr>
        <w:t xml:space="preserve">статьи </w:t>
      </w:r>
      <w:r>
        <w:rPr>
          <w:i/>
          <w:sz w:val="28"/>
          <w:szCs w:val="28"/>
        </w:rPr>
        <w:t>239</w:t>
      </w:r>
      <w:r w:rsidRPr="00BD2D39">
        <w:rPr>
          <w:i/>
          <w:sz w:val="28"/>
          <w:szCs w:val="28"/>
        </w:rPr>
        <w:t xml:space="preserve"> введен</w:t>
      </w:r>
      <w:r>
        <w:rPr>
          <w:sz w:val="28"/>
          <w:szCs w:val="28"/>
        </w:rPr>
        <w:t xml:space="preserve"> </w:t>
      </w:r>
      <w:r w:rsidRPr="00BD2D39">
        <w:rPr>
          <w:i/>
          <w:sz w:val="28"/>
          <w:szCs w:val="28"/>
        </w:rPr>
        <w:t xml:space="preserve">Законом </w:t>
      </w:r>
      <w:hyperlink r:id="rId107" w:history="1">
        <w:r w:rsidRPr="00811641">
          <w:rPr>
            <w:rStyle w:val="Hyperlink"/>
            <w:i/>
            <w:sz w:val="28"/>
            <w:szCs w:val="28"/>
          </w:rPr>
          <w:t>от 24.06.2016 № 138-IНС</w:t>
        </w:r>
      </w:hyperlink>
      <w:r>
        <w:rPr>
          <w:sz w:val="28"/>
          <w:szCs w:val="28"/>
        </w:rPr>
        <w:t>)</w:t>
      </w:r>
    </w:p>
    <w:p w:rsidR="009611AE" w:rsidRPr="00DC1467" w:rsidRDefault="009611AE" w:rsidP="006811D0">
      <w:pPr>
        <w:spacing w:after="360" w:line="276" w:lineRule="auto"/>
        <w:ind w:firstLine="709"/>
        <w:jc w:val="both"/>
        <w:rPr>
          <w:b/>
          <w:sz w:val="28"/>
          <w:szCs w:val="28"/>
        </w:rPr>
      </w:pPr>
      <w:r w:rsidRPr="00DC1467">
        <w:rPr>
          <w:sz w:val="28"/>
          <w:szCs w:val="28"/>
        </w:rPr>
        <w:t>239.2. До принятия Закона</w:t>
      </w:r>
      <w:r w:rsidRPr="00DC1467">
        <w:rPr>
          <w:b/>
          <w:sz w:val="28"/>
          <w:szCs w:val="28"/>
        </w:rPr>
        <w:t xml:space="preserve"> </w:t>
      </w:r>
      <w:r w:rsidRPr="00DC1467">
        <w:rPr>
          <w:sz w:val="28"/>
          <w:szCs w:val="28"/>
        </w:rPr>
        <w:t>Донецкой Народной Республики</w:t>
      </w:r>
      <w:r w:rsidRPr="00DC1467">
        <w:rPr>
          <w:b/>
          <w:sz w:val="28"/>
          <w:szCs w:val="28"/>
        </w:rPr>
        <w:t xml:space="preserve"> </w:t>
      </w:r>
      <w:r>
        <w:rPr>
          <w:b/>
          <w:sz w:val="28"/>
          <w:szCs w:val="28"/>
        </w:rPr>
        <w:t>«</w:t>
      </w:r>
      <w:r w:rsidRPr="004956C7">
        <w:rPr>
          <w:rStyle w:val="Strong"/>
          <w:b w:val="0"/>
          <w:bCs/>
          <w:sz w:val="28"/>
          <w:szCs w:val="28"/>
        </w:rPr>
        <w:t>О государственном регулировании производства и оборота спирта этилового, алкогольной продукции и табачных изделий</w:t>
      </w:r>
      <w:r>
        <w:rPr>
          <w:b/>
          <w:sz w:val="28"/>
          <w:szCs w:val="28"/>
        </w:rPr>
        <w:t>»</w:t>
      </w:r>
      <w:r w:rsidRPr="00DC1467">
        <w:rPr>
          <w:b/>
          <w:sz w:val="28"/>
          <w:szCs w:val="28"/>
        </w:rPr>
        <w:t xml:space="preserve"> </w:t>
      </w:r>
      <w:r w:rsidRPr="00DC1467">
        <w:rPr>
          <w:sz w:val="28"/>
          <w:szCs w:val="28"/>
        </w:rPr>
        <w:t>запрещаются:</w:t>
      </w:r>
    </w:p>
    <w:p w:rsidR="009611AE" w:rsidRPr="00DC1467" w:rsidRDefault="009611AE" w:rsidP="006811D0">
      <w:pPr>
        <w:spacing w:after="360" w:line="276" w:lineRule="auto"/>
        <w:ind w:firstLine="709"/>
        <w:jc w:val="both"/>
        <w:rPr>
          <w:sz w:val="28"/>
          <w:szCs w:val="28"/>
        </w:rPr>
      </w:pPr>
      <w:r w:rsidRPr="00DC1467">
        <w:rPr>
          <w:sz w:val="28"/>
          <w:szCs w:val="28"/>
        </w:rPr>
        <w:t xml:space="preserve">239.2.1. оптовая, розничная торговля алкогольной продукцией </w:t>
      </w:r>
      <w:r>
        <w:rPr>
          <w:sz w:val="28"/>
          <w:szCs w:val="28"/>
        </w:rPr>
        <w:t>и (или)</w:t>
      </w:r>
      <w:r w:rsidRPr="00DC1467">
        <w:rPr>
          <w:sz w:val="28"/>
          <w:szCs w:val="28"/>
        </w:rPr>
        <w:t xml:space="preserve"> табачными изделиями без наличия соответствующей лицензии;</w:t>
      </w:r>
    </w:p>
    <w:p w:rsidR="009611AE" w:rsidRPr="00DC1467" w:rsidRDefault="009611AE" w:rsidP="006811D0">
      <w:pPr>
        <w:spacing w:after="360" w:line="276" w:lineRule="auto"/>
        <w:ind w:firstLine="709"/>
        <w:jc w:val="both"/>
        <w:rPr>
          <w:sz w:val="28"/>
          <w:szCs w:val="28"/>
        </w:rPr>
      </w:pPr>
      <w:r w:rsidRPr="00DC1467">
        <w:rPr>
          <w:sz w:val="28"/>
          <w:szCs w:val="28"/>
        </w:rPr>
        <w:t xml:space="preserve">239.2.2. хранение партий алкогольной продукции </w:t>
      </w:r>
      <w:r>
        <w:rPr>
          <w:sz w:val="28"/>
          <w:szCs w:val="28"/>
        </w:rPr>
        <w:t>и (или)</w:t>
      </w:r>
      <w:r w:rsidRPr="00DC1467">
        <w:rPr>
          <w:sz w:val="28"/>
          <w:szCs w:val="28"/>
        </w:rPr>
        <w:t xml:space="preserve"> табачных изделий в местах хранения, не внесенных в Единый Республиканский реестр мест хранения;</w:t>
      </w:r>
    </w:p>
    <w:p w:rsidR="009611AE"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239.2.3. реализация алкогольной продукции </w:t>
      </w:r>
      <w:r>
        <w:rPr>
          <w:rFonts w:ascii="Times New Roman" w:hAnsi="Times New Roman" w:cs="Times New Roman"/>
          <w:sz w:val="28"/>
          <w:szCs w:val="28"/>
          <w:lang w:val="ru-RU"/>
        </w:rPr>
        <w:t>и (или)</w:t>
      </w:r>
      <w:r w:rsidRPr="00DC1467">
        <w:rPr>
          <w:rFonts w:ascii="Times New Roman" w:hAnsi="Times New Roman" w:cs="Times New Roman"/>
          <w:sz w:val="28"/>
          <w:szCs w:val="28"/>
          <w:lang w:val="ru-RU"/>
        </w:rPr>
        <w:t xml:space="preserve"> табачных изделий предприятиями оптовой торговли конечному потребителю, а также субъектам хозяйствования, не имеющим лицензии на право розничной торговли алкогольной продукцией </w:t>
      </w:r>
      <w:r>
        <w:rPr>
          <w:rFonts w:ascii="Times New Roman" w:hAnsi="Times New Roman" w:cs="Times New Roman"/>
          <w:sz w:val="28"/>
          <w:szCs w:val="28"/>
          <w:lang w:val="ru-RU"/>
        </w:rPr>
        <w:t>и (или)</w:t>
      </w:r>
      <w:r w:rsidRPr="00DC1467">
        <w:rPr>
          <w:rFonts w:ascii="Times New Roman" w:hAnsi="Times New Roman" w:cs="Times New Roman"/>
          <w:sz w:val="28"/>
          <w:szCs w:val="28"/>
          <w:lang w:val="ru-RU"/>
        </w:rPr>
        <w:t xml:space="preserve"> табачными изделиями.</w:t>
      </w:r>
    </w:p>
    <w:p w:rsidR="009611AE" w:rsidRPr="00A32830" w:rsidRDefault="009611AE" w:rsidP="006811D0">
      <w:pPr>
        <w:spacing w:after="360" w:line="276" w:lineRule="auto"/>
        <w:ind w:firstLine="709"/>
        <w:jc w:val="both"/>
        <w:rPr>
          <w:sz w:val="28"/>
          <w:szCs w:val="28"/>
        </w:rPr>
      </w:pPr>
      <w:hyperlink r:id="rId108" w:history="1">
        <w:r w:rsidRPr="00CD1B21">
          <w:rPr>
            <w:rStyle w:val="Hyperlink"/>
            <w:i/>
            <w:sz w:val="28"/>
            <w:szCs w:val="28"/>
          </w:rPr>
          <w:t>(Пункт 239.2</w:t>
        </w:r>
        <w:r w:rsidRPr="00CD1B21">
          <w:rPr>
            <w:rStyle w:val="Hyperlink"/>
            <w:sz w:val="28"/>
            <w:szCs w:val="28"/>
          </w:rPr>
          <w:t xml:space="preserve"> </w:t>
        </w:r>
        <w:r w:rsidRPr="00CD1B21">
          <w:rPr>
            <w:rStyle w:val="Hyperlink"/>
            <w:i/>
            <w:sz w:val="28"/>
            <w:szCs w:val="28"/>
          </w:rPr>
          <w:t xml:space="preserve">статьи 239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sz w:val="28"/>
          <w:szCs w:val="28"/>
        </w:rPr>
      </w:pPr>
      <w:r w:rsidRPr="00A32830">
        <w:rPr>
          <w:sz w:val="28"/>
          <w:szCs w:val="28"/>
        </w:rPr>
        <w:t>239.3. 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 Донецкой Народной Республики.</w:t>
      </w:r>
    </w:p>
    <w:p w:rsidR="009611AE" w:rsidRPr="00A32830" w:rsidRDefault="009611AE" w:rsidP="006811D0">
      <w:pPr>
        <w:spacing w:after="360" w:line="276" w:lineRule="auto"/>
        <w:ind w:firstLine="709"/>
        <w:jc w:val="both"/>
        <w:rPr>
          <w:b/>
          <w:bCs/>
          <w:sz w:val="28"/>
          <w:szCs w:val="28"/>
        </w:rPr>
      </w:pPr>
      <w:r>
        <w:rPr>
          <w:b/>
          <w:bCs/>
          <w:sz w:val="28"/>
          <w:szCs w:val="28"/>
        </w:rPr>
        <w:t>Статья </w:t>
      </w:r>
      <w:r w:rsidRPr="00A32830">
        <w:rPr>
          <w:b/>
          <w:bCs/>
          <w:sz w:val="28"/>
          <w:szCs w:val="28"/>
        </w:rPr>
        <w:t>240</w:t>
      </w:r>
    </w:p>
    <w:p w:rsidR="009611AE" w:rsidRPr="00A32830" w:rsidRDefault="009611AE" w:rsidP="006811D0">
      <w:pPr>
        <w:spacing w:after="360" w:line="276" w:lineRule="auto"/>
        <w:ind w:firstLine="709"/>
        <w:jc w:val="both"/>
        <w:rPr>
          <w:sz w:val="28"/>
          <w:szCs w:val="28"/>
        </w:rPr>
      </w:pPr>
      <w:r w:rsidRPr="00A32830">
        <w:rPr>
          <w:sz w:val="28"/>
          <w:szCs w:val="28"/>
        </w:rPr>
        <w:t xml:space="preserve">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w:t>
      </w:r>
      <w:r>
        <w:rPr>
          <w:sz w:val="28"/>
          <w:szCs w:val="28"/>
        </w:rPr>
        <w:t>«</w:t>
      </w:r>
      <w:r w:rsidRPr="00A32830">
        <w:rPr>
          <w:sz w:val="28"/>
          <w:szCs w:val="28"/>
        </w:rPr>
        <w:t>Об Украинской классификации товаров внешнеэкономической деятельности</w:t>
      </w:r>
      <w:r>
        <w:rPr>
          <w:sz w:val="28"/>
          <w:szCs w:val="28"/>
        </w:rPr>
        <w:t>»</w:t>
      </w:r>
      <w:r w:rsidRPr="00A32830">
        <w:rPr>
          <w:sz w:val="28"/>
          <w:szCs w:val="28"/>
        </w:rPr>
        <w:t>, кроме налогообложения акцизным налогом нефтепродуктов, судового топлива и сжиженного газа, к которым временно, до принятия соответствующего постановления Совета Министров Донецкой Народной Республики, применяется Товарная номенклатура внешнеэкономической деятельности Единого таможенного тарифа Евразийского экономического союза, утвержденного Решением Совета Евразийской экономической комиссии от 16.07.2012 № 54.</w:t>
      </w:r>
    </w:p>
    <w:bookmarkEnd w:id="243"/>
    <w:p w:rsidR="009611AE" w:rsidRPr="00A32830" w:rsidRDefault="009611AE" w:rsidP="006811D0">
      <w:pPr>
        <w:spacing w:after="360" w:line="276" w:lineRule="auto"/>
        <w:ind w:firstLine="709"/>
        <w:jc w:val="both"/>
        <w:rPr>
          <w:b/>
          <w:bCs/>
          <w:sz w:val="28"/>
          <w:szCs w:val="28"/>
        </w:rPr>
      </w:pPr>
      <w:r>
        <w:rPr>
          <w:b/>
          <w:bCs/>
          <w:sz w:val="28"/>
          <w:szCs w:val="28"/>
        </w:rPr>
        <w:t>Статья </w:t>
      </w:r>
      <w:r w:rsidRPr="00A32830">
        <w:rPr>
          <w:b/>
          <w:bCs/>
          <w:sz w:val="28"/>
          <w:szCs w:val="28"/>
        </w:rPr>
        <w:t>241</w:t>
      </w:r>
    </w:p>
    <w:p w:rsidR="009611AE" w:rsidRPr="00A32830" w:rsidRDefault="009611AE" w:rsidP="006811D0">
      <w:pPr>
        <w:spacing w:after="360" w:line="276" w:lineRule="auto"/>
        <w:ind w:firstLine="709"/>
        <w:jc w:val="both"/>
        <w:rPr>
          <w:sz w:val="28"/>
          <w:szCs w:val="28"/>
        </w:rPr>
      </w:pPr>
      <w:r w:rsidRPr="00A32830">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28.09.2015 № 18-3 </w:t>
      </w:r>
      <w:r>
        <w:rPr>
          <w:sz w:val="28"/>
          <w:szCs w:val="28"/>
        </w:rPr>
        <w:t>«</w:t>
      </w:r>
      <w:r w:rsidRPr="00A32830">
        <w:rPr>
          <w:sz w:val="28"/>
          <w:szCs w:val="28"/>
        </w:rPr>
        <w:t>О порядке использования валют на территории Донецкой Народной республики</w:t>
      </w:r>
      <w:r>
        <w:rPr>
          <w:sz w:val="28"/>
          <w:szCs w:val="28"/>
        </w:rPr>
        <w:t>»</w:t>
      </w:r>
      <w:r w:rsidRPr="00A32830">
        <w:rPr>
          <w:sz w:val="28"/>
          <w:szCs w:val="28"/>
        </w:rPr>
        <w:t xml:space="preserve"> (с изменениями и дополнениями).</w:t>
      </w:r>
    </w:p>
    <w:p w:rsidR="009611AE" w:rsidRPr="00A32830" w:rsidRDefault="009611AE" w:rsidP="006811D0">
      <w:pPr>
        <w:spacing w:after="360" w:line="276" w:lineRule="auto"/>
        <w:ind w:firstLine="709"/>
        <w:jc w:val="both"/>
        <w:rPr>
          <w:b/>
          <w:bCs/>
          <w:sz w:val="28"/>
          <w:szCs w:val="28"/>
        </w:rPr>
      </w:pPr>
      <w:r>
        <w:rPr>
          <w:b/>
          <w:bCs/>
          <w:sz w:val="28"/>
          <w:szCs w:val="28"/>
        </w:rPr>
        <w:t>Статья </w:t>
      </w:r>
      <w:r w:rsidRPr="00A32830">
        <w:rPr>
          <w:b/>
          <w:bCs/>
          <w:sz w:val="28"/>
          <w:szCs w:val="28"/>
        </w:rPr>
        <w:t>242</w:t>
      </w:r>
    </w:p>
    <w:p w:rsidR="009611AE" w:rsidRPr="00A32830" w:rsidRDefault="009611AE" w:rsidP="006811D0">
      <w:pPr>
        <w:spacing w:after="360" w:line="276" w:lineRule="auto"/>
        <w:ind w:firstLine="709"/>
        <w:jc w:val="both"/>
        <w:rPr>
          <w:sz w:val="28"/>
          <w:szCs w:val="28"/>
        </w:rPr>
      </w:pPr>
      <w:r w:rsidRPr="00A32830">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9611AE" w:rsidRPr="00A32830" w:rsidRDefault="009611AE" w:rsidP="006811D0">
      <w:pPr>
        <w:spacing w:after="360" w:line="276" w:lineRule="auto"/>
        <w:ind w:firstLine="709"/>
        <w:jc w:val="both"/>
        <w:rPr>
          <w:b/>
          <w:bCs/>
          <w:sz w:val="28"/>
          <w:szCs w:val="28"/>
        </w:rPr>
      </w:pPr>
      <w:r>
        <w:rPr>
          <w:b/>
          <w:bCs/>
          <w:sz w:val="28"/>
          <w:szCs w:val="28"/>
        </w:rPr>
        <w:t>Статья </w:t>
      </w:r>
      <w:r w:rsidRPr="00A32830">
        <w:rPr>
          <w:b/>
          <w:bCs/>
          <w:sz w:val="28"/>
          <w:szCs w:val="28"/>
        </w:rPr>
        <w:t>243</w:t>
      </w:r>
    </w:p>
    <w:p w:rsidR="009611AE" w:rsidRPr="00A32830" w:rsidRDefault="009611AE" w:rsidP="006811D0">
      <w:pPr>
        <w:spacing w:after="360" w:line="276" w:lineRule="auto"/>
        <w:ind w:firstLine="709"/>
        <w:jc w:val="both"/>
        <w:rPr>
          <w:sz w:val="28"/>
          <w:szCs w:val="28"/>
        </w:rPr>
      </w:pPr>
      <w:r w:rsidRPr="00A32830">
        <w:rPr>
          <w:sz w:val="28"/>
          <w:szCs w:val="28"/>
        </w:rPr>
        <w:t xml:space="preserve">Внести изменения в часть 2 статьи 3 Закона Донецкой Народной Республики </w:t>
      </w:r>
      <w:r>
        <w:rPr>
          <w:sz w:val="28"/>
          <w:szCs w:val="28"/>
        </w:rPr>
        <w:t>«</w:t>
      </w:r>
      <w:r w:rsidRPr="00A32830">
        <w:rPr>
          <w:sz w:val="28"/>
          <w:szCs w:val="28"/>
        </w:rPr>
        <w:t>Об адвокатуре и адвокатской деятельности</w:t>
      </w:r>
      <w:r>
        <w:rPr>
          <w:sz w:val="28"/>
          <w:szCs w:val="28"/>
        </w:rPr>
        <w:t>»</w:t>
      </w:r>
      <w:r w:rsidRPr="00A32830">
        <w:rPr>
          <w:sz w:val="28"/>
          <w:szCs w:val="28"/>
        </w:rPr>
        <w:t>, изложив ее в следующей редакции:</w:t>
      </w:r>
    </w:p>
    <w:p w:rsidR="009611AE" w:rsidRPr="00A32830" w:rsidRDefault="009611AE" w:rsidP="006811D0">
      <w:pPr>
        <w:spacing w:after="360" w:line="276" w:lineRule="auto"/>
        <w:ind w:firstLine="709"/>
        <w:jc w:val="both"/>
        <w:rPr>
          <w:sz w:val="28"/>
          <w:szCs w:val="28"/>
        </w:rPr>
      </w:pPr>
      <w:r>
        <w:rPr>
          <w:sz w:val="28"/>
          <w:szCs w:val="28"/>
        </w:rPr>
        <w:t>«</w:t>
      </w:r>
      <w:r w:rsidRPr="00A32830">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r>
        <w:rPr>
          <w:sz w:val="28"/>
          <w:szCs w:val="28"/>
        </w:rPr>
        <w:t>»</w:t>
      </w:r>
      <w:r w:rsidRPr="00A32830">
        <w:rPr>
          <w:sz w:val="28"/>
          <w:szCs w:val="28"/>
        </w:rPr>
        <w:t>.</w:t>
      </w:r>
    </w:p>
    <w:p w:rsidR="009611AE" w:rsidRPr="00A32830" w:rsidRDefault="009611AE" w:rsidP="006811D0">
      <w:pPr>
        <w:pStyle w:val="ConsPlusNormal"/>
        <w:widowControl/>
        <w:spacing w:after="36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w:t>
      </w:r>
      <w:r w:rsidRPr="00A32830">
        <w:rPr>
          <w:rFonts w:ascii="Times New Roman" w:hAnsi="Times New Roman" w:cs="Times New Roman"/>
          <w:b/>
          <w:bCs/>
          <w:sz w:val="28"/>
          <w:szCs w:val="28"/>
        </w:rPr>
        <w:t>244</w:t>
      </w:r>
    </w:p>
    <w:p w:rsidR="009611AE" w:rsidRPr="00A32830" w:rsidRDefault="009611AE" w:rsidP="006811D0">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9611AE" w:rsidRPr="00A32830" w:rsidRDefault="009611AE" w:rsidP="006811D0">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9611AE" w:rsidRDefault="009611AE">
      <w:pPr>
        <w:rPr>
          <w:b/>
          <w:bCs/>
          <w:sz w:val="28"/>
          <w:szCs w:val="28"/>
        </w:rPr>
      </w:pPr>
      <w:r>
        <w:rPr>
          <w:b/>
          <w:bCs/>
          <w:sz w:val="28"/>
          <w:szCs w:val="28"/>
        </w:rPr>
        <w:br w:type="page"/>
      </w:r>
    </w:p>
    <w:p w:rsidR="009611AE" w:rsidRPr="00A32830" w:rsidRDefault="009611AE" w:rsidP="006811D0">
      <w:pPr>
        <w:spacing w:after="360" w:line="276" w:lineRule="auto"/>
        <w:ind w:firstLine="709"/>
        <w:jc w:val="both"/>
        <w:rPr>
          <w:b/>
          <w:bCs/>
          <w:sz w:val="28"/>
          <w:szCs w:val="28"/>
        </w:rPr>
      </w:pPr>
      <w:r>
        <w:rPr>
          <w:b/>
          <w:bCs/>
          <w:sz w:val="28"/>
          <w:szCs w:val="28"/>
        </w:rPr>
        <w:t>Статья </w:t>
      </w:r>
      <w:r w:rsidRPr="00A32830">
        <w:rPr>
          <w:b/>
          <w:bCs/>
          <w:sz w:val="28"/>
          <w:szCs w:val="28"/>
        </w:rPr>
        <w:t>245</w:t>
      </w:r>
    </w:p>
    <w:p w:rsidR="009611AE" w:rsidRPr="00A32830" w:rsidRDefault="009611AE" w:rsidP="006811D0">
      <w:pPr>
        <w:spacing w:after="360" w:line="276" w:lineRule="auto"/>
        <w:ind w:firstLine="709"/>
        <w:jc w:val="both"/>
        <w:rPr>
          <w:sz w:val="28"/>
          <w:szCs w:val="28"/>
        </w:rPr>
      </w:pPr>
      <w:r w:rsidRPr="00A32830">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9611AE" w:rsidRPr="00A32830" w:rsidRDefault="009611AE" w:rsidP="006811D0">
      <w:pPr>
        <w:spacing w:after="360" w:line="276" w:lineRule="auto"/>
        <w:ind w:firstLine="709"/>
        <w:jc w:val="both"/>
        <w:rPr>
          <w:b/>
          <w:bCs/>
          <w:sz w:val="28"/>
          <w:szCs w:val="28"/>
        </w:rPr>
      </w:pPr>
      <w:r>
        <w:rPr>
          <w:bCs/>
          <w:sz w:val="28"/>
          <w:szCs w:val="28"/>
        </w:rPr>
        <w:t>Статья </w:t>
      </w:r>
      <w:r w:rsidRPr="00A32830">
        <w:rPr>
          <w:bCs/>
          <w:sz w:val="28"/>
          <w:szCs w:val="28"/>
        </w:rPr>
        <w:t>246.</w:t>
      </w:r>
      <w:r w:rsidRPr="00A32830">
        <w:rPr>
          <w:b/>
          <w:bCs/>
          <w:sz w:val="28"/>
          <w:szCs w:val="28"/>
        </w:rPr>
        <w:t xml:space="preserve"> Особенности регистрации налогового залога</w:t>
      </w:r>
    </w:p>
    <w:p w:rsidR="009611AE" w:rsidRPr="00A32830" w:rsidRDefault="009611AE" w:rsidP="006811D0">
      <w:pPr>
        <w:spacing w:after="360" w:line="276" w:lineRule="auto"/>
        <w:ind w:firstLine="709"/>
        <w:jc w:val="both"/>
        <w:rPr>
          <w:b/>
          <w:bCs/>
          <w:sz w:val="28"/>
          <w:szCs w:val="28"/>
        </w:rPr>
      </w:pPr>
      <w:r w:rsidRPr="00A32830">
        <w:rPr>
          <w:bCs/>
          <w:sz w:val="28"/>
          <w:szCs w:val="28"/>
        </w:rPr>
        <w:t>246.1.</w:t>
      </w:r>
      <w:r w:rsidRPr="00A32830">
        <w:rPr>
          <w:b/>
          <w:bCs/>
          <w:sz w:val="28"/>
          <w:szCs w:val="28"/>
        </w:rPr>
        <w:t xml:space="preserve"> </w:t>
      </w:r>
      <w:r w:rsidRPr="00A32830">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9611AE" w:rsidRPr="00A32830" w:rsidRDefault="009611AE" w:rsidP="006811D0">
      <w:pPr>
        <w:shd w:val="clear" w:color="auto" w:fill="FFFFFF"/>
        <w:tabs>
          <w:tab w:val="left" w:pos="993"/>
        </w:tabs>
        <w:spacing w:after="360" w:line="276" w:lineRule="auto"/>
        <w:ind w:firstLine="709"/>
        <w:jc w:val="both"/>
        <w:rPr>
          <w:sz w:val="28"/>
          <w:szCs w:val="28"/>
        </w:rPr>
      </w:pPr>
      <w:r w:rsidRPr="00A32830">
        <w:rPr>
          <w:sz w:val="28"/>
          <w:szCs w:val="28"/>
        </w:rPr>
        <w:t>246.2.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 Донецкой Народной Республики, на основании налогового требования.</w:t>
      </w:r>
    </w:p>
    <w:p w:rsidR="009611AE" w:rsidRPr="00A32830" w:rsidRDefault="009611AE" w:rsidP="006811D0">
      <w:pPr>
        <w:shd w:val="clear" w:color="auto" w:fill="FFFFFF"/>
        <w:tabs>
          <w:tab w:val="left" w:pos="993"/>
        </w:tabs>
        <w:spacing w:after="360" w:line="276" w:lineRule="auto"/>
        <w:ind w:firstLine="709"/>
        <w:jc w:val="both"/>
        <w:rPr>
          <w:sz w:val="28"/>
          <w:szCs w:val="28"/>
        </w:rPr>
      </w:pPr>
      <w:r w:rsidRPr="00A32830">
        <w:rPr>
          <w:sz w:val="28"/>
          <w:szCs w:val="28"/>
        </w:rPr>
        <w:t>246.3.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246.2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9611AE" w:rsidRPr="00A32830" w:rsidRDefault="009611AE" w:rsidP="006811D0">
      <w:pPr>
        <w:spacing w:after="360" w:line="276" w:lineRule="auto"/>
        <w:ind w:firstLine="709"/>
        <w:jc w:val="both"/>
        <w:rPr>
          <w:sz w:val="28"/>
          <w:szCs w:val="28"/>
        </w:rPr>
      </w:pPr>
      <w:r>
        <w:rPr>
          <w:sz w:val="28"/>
          <w:szCs w:val="28"/>
        </w:rPr>
        <w:t>246.4. </w:t>
      </w:r>
      <w:r w:rsidRPr="00A32830">
        <w:rPr>
          <w:sz w:val="28"/>
          <w:szCs w:val="28"/>
        </w:rPr>
        <w:t>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246.2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9611AE" w:rsidRPr="00A32830" w:rsidRDefault="009611AE" w:rsidP="006811D0">
      <w:pPr>
        <w:spacing w:after="360" w:line="276" w:lineRule="auto"/>
        <w:ind w:firstLine="709"/>
        <w:jc w:val="both"/>
        <w:rPr>
          <w:sz w:val="28"/>
          <w:szCs w:val="28"/>
          <w:lang w:eastAsia="uk-UA"/>
        </w:rPr>
      </w:pPr>
      <w:r>
        <w:rPr>
          <w:b/>
          <w:sz w:val="28"/>
          <w:szCs w:val="28"/>
          <w:lang w:eastAsia="uk-UA"/>
        </w:rPr>
        <w:t>Статья </w:t>
      </w:r>
      <w:r w:rsidRPr="00A32830">
        <w:rPr>
          <w:b/>
          <w:sz w:val="28"/>
          <w:szCs w:val="28"/>
          <w:lang w:eastAsia="uk-UA"/>
        </w:rPr>
        <w:t>247</w:t>
      </w:r>
    </w:p>
    <w:p w:rsidR="009611AE" w:rsidRPr="00A32830" w:rsidRDefault="009611AE" w:rsidP="006811D0">
      <w:pPr>
        <w:spacing w:after="360" w:line="276" w:lineRule="auto"/>
        <w:ind w:firstLine="709"/>
        <w:jc w:val="both"/>
        <w:rPr>
          <w:sz w:val="28"/>
          <w:szCs w:val="28"/>
          <w:lang w:eastAsia="uk-UA"/>
        </w:rPr>
      </w:pPr>
      <w:r w:rsidRPr="00A32830">
        <w:rPr>
          <w:sz w:val="28"/>
          <w:szCs w:val="28"/>
          <w:lang w:eastAsia="uk-UA"/>
        </w:rPr>
        <w:t>247.1. До утверждения Советом Министров Донецкой Народной Республики соответствующего нормативного правового документа, объем потерь воды для целей 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9611AE" w:rsidRDefault="009611AE" w:rsidP="006811D0">
      <w:pPr>
        <w:spacing w:after="360" w:line="276" w:lineRule="auto"/>
        <w:ind w:firstLine="709"/>
        <w:jc w:val="both"/>
        <w:rPr>
          <w:sz w:val="28"/>
          <w:szCs w:val="28"/>
          <w:lang w:eastAsia="uk-UA"/>
        </w:rPr>
      </w:pPr>
      <w:r w:rsidRPr="00A32830">
        <w:rPr>
          <w:sz w:val="28"/>
          <w:szCs w:val="28"/>
          <w:lang w:eastAsia="uk-UA"/>
        </w:rPr>
        <w:t>247.2. 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Pr="00A32830">
        <w:rPr>
          <w:sz w:val="28"/>
          <w:szCs w:val="28"/>
        </w:rPr>
        <w:t xml:space="preserve">тавки налога за земельные участки, нормативная денежная оценка которых не проведена, </w:t>
      </w:r>
      <w:r w:rsidRPr="00A32830">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9611AE" w:rsidRPr="00BD4F6B" w:rsidRDefault="009611AE" w:rsidP="006811D0">
      <w:pPr>
        <w:spacing w:before="240" w:after="360" w:line="276" w:lineRule="auto"/>
        <w:ind w:firstLine="567"/>
        <w:jc w:val="both"/>
        <w:rPr>
          <w:bCs/>
          <w:sz w:val="28"/>
          <w:szCs w:val="28"/>
        </w:rPr>
      </w:pPr>
      <w:r w:rsidRPr="00BD4F6B">
        <w:rPr>
          <w:bCs/>
          <w:sz w:val="28"/>
          <w:szCs w:val="28"/>
        </w:rPr>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9611AE" w:rsidRDefault="009611AE" w:rsidP="006811D0">
      <w:pPr>
        <w:spacing w:after="360" w:line="276" w:lineRule="auto"/>
        <w:ind w:firstLine="540"/>
        <w:jc w:val="both"/>
        <w:rPr>
          <w:bCs/>
          <w:sz w:val="28"/>
          <w:szCs w:val="28"/>
        </w:rPr>
      </w:pPr>
      <w:hyperlink r:id="rId109" w:history="1">
        <w:r w:rsidRPr="00DA1003">
          <w:rPr>
            <w:rStyle w:val="Hyperlink"/>
            <w:i/>
            <w:sz w:val="28"/>
            <w:szCs w:val="28"/>
          </w:rPr>
          <w:t>(Пункт 247.2 статьи 247 введен</w:t>
        </w:r>
        <w:r w:rsidRPr="00DA1003">
          <w:rPr>
            <w:rStyle w:val="Hyperlink"/>
            <w:sz w:val="28"/>
            <w:szCs w:val="28"/>
          </w:rPr>
          <w:t xml:space="preserve"> </w:t>
        </w:r>
        <w:r w:rsidRPr="00DA1003">
          <w:rPr>
            <w:rStyle w:val="Hyperlink"/>
            <w:i/>
            <w:sz w:val="28"/>
            <w:szCs w:val="28"/>
          </w:rPr>
          <w:t>Законом от 29.01.2016 № 101-IНС)</w:t>
        </w:r>
      </w:hyperlink>
    </w:p>
    <w:p w:rsidR="009611AE" w:rsidRPr="00A32830" w:rsidRDefault="009611AE" w:rsidP="006811D0">
      <w:pPr>
        <w:spacing w:before="240" w:after="360" w:line="276" w:lineRule="auto"/>
        <w:ind w:firstLine="709"/>
        <w:jc w:val="both"/>
        <w:rPr>
          <w:b/>
          <w:sz w:val="28"/>
          <w:szCs w:val="28"/>
        </w:rPr>
      </w:pPr>
      <w:r>
        <w:rPr>
          <w:b/>
          <w:sz w:val="28"/>
          <w:szCs w:val="28"/>
        </w:rPr>
        <w:t>Статья </w:t>
      </w:r>
      <w:r w:rsidRPr="00A32830">
        <w:rPr>
          <w:b/>
          <w:sz w:val="28"/>
          <w:szCs w:val="28"/>
        </w:rPr>
        <w:t>248</w:t>
      </w:r>
    </w:p>
    <w:p w:rsidR="009611AE" w:rsidRPr="00A32830" w:rsidRDefault="009611AE" w:rsidP="006811D0">
      <w:pPr>
        <w:spacing w:after="360" w:line="276" w:lineRule="auto"/>
        <w:ind w:firstLine="709"/>
        <w:jc w:val="both"/>
        <w:rPr>
          <w:sz w:val="28"/>
          <w:szCs w:val="28"/>
        </w:rPr>
      </w:pPr>
      <w:r w:rsidRPr="00A32830">
        <w:rPr>
          <w:sz w:val="28"/>
          <w:szCs w:val="28"/>
        </w:rPr>
        <w:t>248.1.</w:t>
      </w:r>
      <w:r w:rsidRPr="00A32830">
        <w:rPr>
          <w:b/>
          <w:sz w:val="28"/>
          <w:szCs w:val="28"/>
        </w:rPr>
        <w:t xml:space="preserve"> </w:t>
      </w:r>
      <w:r w:rsidRPr="00A32830">
        <w:rPr>
          <w:sz w:val="28"/>
          <w:szCs w:val="28"/>
        </w:rPr>
        <w:t xml:space="preserve">Временно до принятия Закона Донецкой Народной Республики </w:t>
      </w:r>
      <w:r>
        <w:rPr>
          <w:sz w:val="28"/>
          <w:szCs w:val="28"/>
        </w:rPr>
        <w:t>«</w:t>
      </w:r>
      <w:r w:rsidRPr="00A32830">
        <w:rPr>
          <w:sz w:val="28"/>
          <w:szCs w:val="28"/>
        </w:rPr>
        <w:t>О применении регистраторов расчетных операций в сфере торговли, общественного питания и услуг</w:t>
      </w:r>
      <w:r>
        <w:rPr>
          <w:sz w:val="28"/>
          <w:szCs w:val="28"/>
        </w:rPr>
        <w:t>»</w:t>
      </w:r>
      <w:r w:rsidRPr="00A32830">
        <w:rPr>
          <w:sz w:val="28"/>
          <w:szCs w:val="28"/>
        </w:rPr>
        <w:t xml:space="preserve"> и других нормативных правовых актов, регламентирующих особенности порядка проведения расчетов, на территории Донецкой Народной Республики действуют Временное положение о применении регистраторов расчетных операций в сфере торговли, общественного питания и услуг, утвержденное приказом Министерства доходов и сборов Донецкой Народной Республики от 02.03.2015 №50 (с изменениями и дополнениями); Временный порядок применения регистраторов расчетных операций, использования книг учета расчетных операций, расчетных книжек в сфере торговли, общественного питания и услуг и предоставления отчетности, связанной с их использованием, утвержденный приказом Министерства доходов и сборов Донецкой Народной Республики от 28.04.2015 №</w:t>
      </w:r>
      <w:r>
        <w:rPr>
          <w:sz w:val="28"/>
          <w:szCs w:val="28"/>
        </w:rPr>
        <w:t> </w:t>
      </w:r>
      <w:r w:rsidRPr="00A32830">
        <w:rPr>
          <w:sz w:val="28"/>
          <w:szCs w:val="28"/>
        </w:rPr>
        <w:t xml:space="preserve">130 (с изменениями и дополнениями); Временный порядок прохождения аккредитации сервисными центрами для осуществления реализации, сервисного обслуживания и ремонта регистраторов расчетных операций (РРО), приобретения средств контроля, Временный порядок технического обслуживания и ремонта регистраторов расчетных операций, Временный реестр регистраторов расчетных операций </w:t>
      </w:r>
      <w:r w:rsidRPr="00A32830">
        <w:rPr>
          <w:rStyle w:val="Strong"/>
          <w:b w:val="0"/>
          <w:bCs/>
          <w:sz w:val="28"/>
          <w:szCs w:val="28"/>
        </w:rPr>
        <w:t>Донецкой Народной Республики</w:t>
      </w:r>
      <w:r w:rsidRPr="00A32830">
        <w:rPr>
          <w:sz w:val="28"/>
          <w:szCs w:val="28"/>
        </w:rPr>
        <w:t>, утвержденные приказом Министерства доходов и сборов Донецкой Народной Республики от 16.07.2015 №</w:t>
      </w:r>
      <w:r>
        <w:rPr>
          <w:sz w:val="28"/>
          <w:szCs w:val="28"/>
        </w:rPr>
        <w:t> </w:t>
      </w:r>
      <w:r w:rsidRPr="00A32830">
        <w:rPr>
          <w:sz w:val="28"/>
          <w:szCs w:val="28"/>
        </w:rPr>
        <w:t>248.</w:t>
      </w:r>
    </w:p>
    <w:p w:rsidR="009611AE" w:rsidRPr="00A32830" w:rsidRDefault="009611AE" w:rsidP="006811D0">
      <w:pPr>
        <w:pStyle w:val="1"/>
        <w:spacing w:after="360" w:line="276" w:lineRule="auto"/>
        <w:ind w:firstLine="709"/>
        <w:jc w:val="both"/>
        <w:rPr>
          <w:rFonts w:ascii="Times New Roman" w:hAnsi="Times New Roman" w:cs="Times New Roman"/>
          <w:sz w:val="28"/>
          <w:szCs w:val="28"/>
          <w:lang w:eastAsia="ru-RU"/>
        </w:rPr>
      </w:pPr>
      <w:r w:rsidRPr="00A32830">
        <w:rPr>
          <w:rFonts w:ascii="Times New Roman" w:hAnsi="Times New Roman" w:cs="Times New Roman"/>
          <w:sz w:val="28"/>
          <w:szCs w:val="28"/>
          <w:lang w:eastAsia="ru-RU"/>
        </w:rPr>
        <w:t>248.2. До принятия закона Донецкой Народной Республики, регулирующего деятельность малых шахт (артелей) применяются следующие правила:</w:t>
      </w:r>
    </w:p>
    <w:p w:rsidR="009611AE" w:rsidRDefault="009611AE" w:rsidP="006811D0">
      <w:pPr>
        <w:spacing w:after="360" w:line="276" w:lineRule="auto"/>
        <w:ind w:firstLine="709"/>
        <w:jc w:val="both"/>
        <w:rPr>
          <w:sz w:val="28"/>
          <w:szCs w:val="28"/>
        </w:rPr>
      </w:pPr>
      <w:r w:rsidRPr="00A32830">
        <w:rPr>
          <w:sz w:val="28"/>
          <w:szCs w:val="28"/>
        </w:rPr>
        <w:t>1) под деятельностью малых шахт (артелей) понимается деятельность юридического лица в сфере добычи угля (угольной продукции) на территории Донецкой Народной Республики, путем проведения с поверхности наклонной выработки, вскрывающей запасы годного угля на отметке не более 100 метров, с привлечением работающих лиц не более 25 человек, основанного на их личном трудовом и ином участии в таком объединении.</w:t>
      </w:r>
    </w:p>
    <w:p w:rsidR="009611AE" w:rsidRPr="00DC1467" w:rsidRDefault="009611AE" w:rsidP="006811D0">
      <w:pPr>
        <w:spacing w:after="360" w:line="276" w:lineRule="auto"/>
        <w:ind w:firstLine="709"/>
        <w:jc w:val="both"/>
        <w:rPr>
          <w:sz w:val="28"/>
          <w:szCs w:val="28"/>
        </w:rPr>
      </w:pPr>
      <w:r w:rsidRPr="00DC1467">
        <w:rPr>
          <w:sz w:val="28"/>
          <w:szCs w:val="28"/>
        </w:rPr>
        <w:t>248.3. 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и перечня субъектов хозяйствования, которыми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9611AE" w:rsidRDefault="009611AE" w:rsidP="006811D0">
      <w:pPr>
        <w:pStyle w:val="NormalWeb"/>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9611AE" w:rsidRDefault="009611AE" w:rsidP="006811D0">
      <w:pPr>
        <w:spacing w:after="360" w:line="276" w:lineRule="auto"/>
        <w:ind w:firstLine="709"/>
        <w:jc w:val="both"/>
        <w:rPr>
          <w:rStyle w:val="Hyperlink"/>
          <w:i/>
          <w:sz w:val="28"/>
          <w:szCs w:val="28"/>
        </w:rPr>
      </w:pPr>
      <w:hyperlink r:id="rId110" w:history="1">
        <w:r w:rsidRPr="00CD1B21">
          <w:rPr>
            <w:rStyle w:val="Hyperlink"/>
            <w:i/>
            <w:sz w:val="28"/>
            <w:szCs w:val="28"/>
          </w:rPr>
          <w:t>(Пункт 248.3</w:t>
        </w:r>
        <w:r w:rsidRPr="00CD1B21">
          <w:rPr>
            <w:rStyle w:val="Hyperlink"/>
            <w:sz w:val="28"/>
            <w:szCs w:val="28"/>
          </w:rPr>
          <w:t xml:space="preserve"> </w:t>
        </w:r>
        <w:r w:rsidRPr="00CD1B21">
          <w:rPr>
            <w:rStyle w:val="Hyperlink"/>
            <w:i/>
            <w:sz w:val="28"/>
            <w:szCs w:val="28"/>
          </w:rPr>
          <w:t xml:space="preserve">статьи 248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DC1467" w:rsidRDefault="009611AE" w:rsidP="006811D0">
      <w:pPr>
        <w:spacing w:after="360" w:line="276" w:lineRule="auto"/>
        <w:ind w:firstLine="709"/>
        <w:jc w:val="both"/>
        <w:rPr>
          <w:sz w:val="28"/>
          <w:szCs w:val="28"/>
          <w:lang w:eastAsia="uk-UA"/>
        </w:rPr>
      </w:pPr>
      <w:r w:rsidRPr="00DC1467">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9611AE" w:rsidRDefault="009611AE" w:rsidP="006811D0">
      <w:pPr>
        <w:pStyle w:val="NoSpacing"/>
        <w:tabs>
          <w:tab w:val="left" w:pos="9639"/>
        </w:tabs>
        <w:spacing w:after="360" w:line="276" w:lineRule="auto"/>
        <w:ind w:firstLine="709"/>
        <w:jc w:val="both"/>
        <w:rPr>
          <w:rFonts w:ascii="Times New Roman" w:hAnsi="Times New Roman"/>
          <w:sz w:val="28"/>
          <w:szCs w:val="28"/>
          <w:lang w:eastAsia="uk-UA"/>
        </w:rPr>
      </w:pPr>
      <w:r w:rsidRPr="00DC1467">
        <w:rPr>
          <w:rFonts w:ascii="Times New Roman" w:hAnsi="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9611AE" w:rsidRPr="00C350A9" w:rsidRDefault="009611AE" w:rsidP="006811D0">
      <w:pPr>
        <w:spacing w:after="360" w:line="276" w:lineRule="auto"/>
        <w:ind w:firstLine="709"/>
        <w:jc w:val="both"/>
        <w:rPr>
          <w:i/>
          <w:sz w:val="28"/>
          <w:szCs w:val="28"/>
        </w:rPr>
      </w:pPr>
      <w:hyperlink r:id="rId111" w:history="1">
        <w:r w:rsidRPr="00CD1B21">
          <w:rPr>
            <w:rStyle w:val="Hyperlink"/>
            <w:i/>
            <w:sz w:val="28"/>
            <w:szCs w:val="28"/>
          </w:rPr>
          <w:t>(Пункт 248.4</w:t>
        </w:r>
        <w:r w:rsidRPr="00CD1B21">
          <w:rPr>
            <w:rStyle w:val="Hyperlink"/>
            <w:sz w:val="28"/>
            <w:szCs w:val="28"/>
          </w:rPr>
          <w:t xml:space="preserve"> </w:t>
        </w:r>
        <w:r w:rsidRPr="00CD1B21">
          <w:rPr>
            <w:rStyle w:val="Hyperlink"/>
            <w:i/>
            <w:sz w:val="28"/>
            <w:szCs w:val="28"/>
          </w:rPr>
          <w:t xml:space="preserve">статьи 248 введен Законом </w:t>
        </w:r>
        <w:r w:rsidRPr="00CD1B21">
          <w:rPr>
            <w:rStyle w:val="Hyperlink"/>
            <w:bCs/>
            <w:i/>
            <w:sz w:val="28"/>
            <w:szCs w:val="28"/>
            <w:shd w:val="clear" w:color="auto" w:fill="FCFCFF"/>
          </w:rPr>
          <w:t>от 30.04.2016 № 131-IНС</w:t>
        </w:r>
        <w:r w:rsidRPr="00CD1B21">
          <w:rPr>
            <w:rStyle w:val="Hyperlink"/>
            <w:i/>
            <w:sz w:val="28"/>
            <w:szCs w:val="28"/>
          </w:rPr>
          <w:t>)</w:t>
        </w:r>
      </w:hyperlink>
    </w:p>
    <w:p w:rsidR="009611AE" w:rsidRPr="00A32830" w:rsidRDefault="009611AE" w:rsidP="006811D0">
      <w:pPr>
        <w:spacing w:after="360" w:line="276" w:lineRule="auto"/>
        <w:ind w:firstLine="709"/>
        <w:jc w:val="both"/>
        <w:rPr>
          <w:b/>
          <w:sz w:val="28"/>
          <w:szCs w:val="28"/>
        </w:rPr>
      </w:pPr>
      <w:r>
        <w:rPr>
          <w:b/>
          <w:sz w:val="28"/>
          <w:szCs w:val="28"/>
        </w:rPr>
        <w:t>Статья </w:t>
      </w:r>
      <w:r w:rsidRPr="00A32830">
        <w:rPr>
          <w:b/>
          <w:sz w:val="28"/>
          <w:szCs w:val="28"/>
        </w:rPr>
        <w:t>249</w:t>
      </w:r>
    </w:p>
    <w:p w:rsidR="009611AE" w:rsidRPr="00A32830" w:rsidRDefault="009611AE" w:rsidP="006811D0">
      <w:pPr>
        <w:spacing w:after="360" w:line="276" w:lineRule="auto"/>
        <w:ind w:firstLine="709"/>
        <w:jc w:val="both"/>
        <w:rPr>
          <w:sz w:val="28"/>
          <w:szCs w:val="28"/>
        </w:rPr>
      </w:pPr>
      <w:r w:rsidRPr="00A32830">
        <w:rPr>
          <w:sz w:val="28"/>
          <w:szCs w:val="28"/>
        </w:rPr>
        <w:t xml:space="preserve">В части 2 статьи 3 Закона Донецкой Народной Республики </w:t>
      </w:r>
      <w:r>
        <w:rPr>
          <w:sz w:val="28"/>
          <w:szCs w:val="28"/>
        </w:rPr>
        <w:t>«</w:t>
      </w:r>
      <w:r w:rsidRPr="00A32830">
        <w:rPr>
          <w:sz w:val="28"/>
          <w:szCs w:val="28"/>
        </w:rPr>
        <w:t>О бухгалтерском учете и финансовой отчетности</w:t>
      </w:r>
      <w:r>
        <w:rPr>
          <w:sz w:val="28"/>
          <w:szCs w:val="28"/>
        </w:rPr>
        <w:t>»</w:t>
      </w:r>
      <w:r w:rsidRPr="00A32830">
        <w:rPr>
          <w:sz w:val="28"/>
          <w:szCs w:val="28"/>
        </w:rPr>
        <w:t xml:space="preserve"> слова </w:t>
      </w:r>
      <w:r>
        <w:rPr>
          <w:sz w:val="28"/>
          <w:szCs w:val="28"/>
        </w:rPr>
        <w:t>«</w:t>
      </w:r>
      <w:r w:rsidRPr="00A32830">
        <w:rPr>
          <w:sz w:val="28"/>
          <w:szCs w:val="28"/>
        </w:rPr>
        <w:t>физические лица-предприниматели</w:t>
      </w:r>
      <w:r>
        <w:rPr>
          <w:sz w:val="28"/>
          <w:szCs w:val="28"/>
        </w:rPr>
        <w:t>»</w:t>
      </w:r>
      <w:r w:rsidRPr="00A32830">
        <w:rPr>
          <w:sz w:val="28"/>
          <w:szCs w:val="28"/>
        </w:rPr>
        <w:t xml:space="preserve"> заменить словами </w:t>
      </w:r>
      <w:r>
        <w:rPr>
          <w:sz w:val="28"/>
          <w:szCs w:val="28"/>
        </w:rPr>
        <w:t>«</w:t>
      </w:r>
      <w:r w:rsidRPr="00A32830">
        <w:rPr>
          <w:sz w:val="28"/>
          <w:szCs w:val="28"/>
        </w:rPr>
        <w:t>субъекты хозяйствования</w:t>
      </w:r>
      <w:r>
        <w:rPr>
          <w:sz w:val="28"/>
          <w:szCs w:val="28"/>
        </w:rPr>
        <w:t>»</w:t>
      </w:r>
      <w:r w:rsidRPr="00A32830">
        <w:rPr>
          <w:sz w:val="28"/>
          <w:szCs w:val="28"/>
        </w:rPr>
        <w:t xml:space="preserve">. </w:t>
      </w:r>
    </w:p>
    <w:p w:rsidR="009611AE" w:rsidRPr="00A32830" w:rsidRDefault="009611AE" w:rsidP="006811D0">
      <w:pPr>
        <w:tabs>
          <w:tab w:val="left" w:pos="1181"/>
        </w:tabs>
        <w:spacing w:after="360" w:line="276" w:lineRule="auto"/>
        <w:ind w:firstLine="709"/>
        <w:jc w:val="both"/>
        <w:rPr>
          <w:b/>
          <w:sz w:val="28"/>
          <w:szCs w:val="28"/>
        </w:rPr>
      </w:pPr>
      <w:r>
        <w:rPr>
          <w:b/>
          <w:sz w:val="28"/>
          <w:szCs w:val="28"/>
        </w:rPr>
        <w:t>Статья </w:t>
      </w:r>
      <w:r w:rsidRPr="00A32830">
        <w:rPr>
          <w:b/>
          <w:sz w:val="28"/>
          <w:szCs w:val="28"/>
        </w:rPr>
        <w:t>250</w:t>
      </w:r>
    </w:p>
    <w:p w:rsidR="009611AE" w:rsidRPr="00A32830" w:rsidRDefault="009611AE" w:rsidP="006811D0">
      <w:pPr>
        <w:tabs>
          <w:tab w:val="left" w:pos="1181"/>
        </w:tabs>
        <w:spacing w:after="360" w:line="276" w:lineRule="auto"/>
        <w:ind w:firstLine="709"/>
        <w:jc w:val="both"/>
        <w:rPr>
          <w:sz w:val="28"/>
          <w:szCs w:val="28"/>
        </w:rPr>
      </w:pPr>
      <w:r w:rsidRPr="00A32830">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9611AE" w:rsidRPr="00A32830" w:rsidRDefault="009611AE" w:rsidP="006811D0">
      <w:pPr>
        <w:tabs>
          <w:tab w:val="left" w:pos="1181"/>
        </w:tabs>
        <w:spacing w:after="360" w:line="276" w:lineRule="auto"/>
        <w:ind w:firstLine="709"/>
        <w:jc w:val="both"/>
        <w:rPr>
          <w:b/>
          <w:sz w:val="28"/>
          <w:szCs w:val="28"/>
        </w:rPr>
      </w:pPr>
      <w:r>
        <w:rPr>
          <w:b/>
          <w:sz w:val="28"/>
          <w:szCs w:val="28"/>
        </w:rPr>
        <w:t>Статья </w:t>
      </w:r>
      <w:r w:rsidRPr="00A32830">
        <w:rPr>
          <w:b/>
          <w:sz w:val="28"/>
          <w:szCs w:val="28"/>
        </w:rPr>
        <w:t>251</w:t>
      </w:r>
    </w:p>
    <w:p w:rsidR="009611AE" w:rsidRPr="00A32830" w:rsidRDefault="009611AE" w:rsidP="006811D0">
      <w:pPr>
        <w:tabs>
          <w:tab w:val="left" w:pos="1181"/>
        </w:tabs>
        <w:spacing w:after="360" w:line="276" w:lineRule="auto"/>
        <w:ind w:firstLine="709"/>
        <w:jc w:val="both"/>
        <w:rPr>
          <w:sz w:val="28"/>
          <w:szCs w:val="28"/>
        </w:rPr>
      </w:pPr>
      <w:r w:rsidRPr="00A32830">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9611AE" w:rsidRPr="00A32830" w:rsidRDefault="009611AE" w:rsidP="006811D0">
      <w:pPr>
        <w:tabs>
          <w:tab w:val="left" w:pos="1181"/>
        </w:tabs>
        <w:spacing w:after="360" w:line="276" w:lineRule="auto"/>
        <w:ind w:firstLine="709"/>
        <w:jc w:val="both"/>
        <w:rPr>
          <w:sz w:val="28"/>
          <w:szCs w:val="28"/>
        </w:rPr>
      </w:pPr>
      <w:r w:rsidRPr="00A32830">
        <w:rPr>
          <w:sz w:val="28"/>
          <w:szCs w:val="28"/>
        </w:rPr>
        <w:t>251.1. акцизный налог;</w:t>
      </w:r>
    </w:p>
    <w:p w:rsidR="009611AE" w:rsidRPr="00A32830" w:rsidRDefault="009611AE" w:rsidP="006811D0">
      <w:pPr>
        <w:tabs>
          <w:tab w:val="left" w:pos="1181"/>
        </w:tabs>
        <w:spacing w:after="360" w:line="276" w:lineRule="auto"/>
        <w:ind w:firstLine="709"/>
        <w:jc w:val="both"/>
        <w:rPr>
          <w:sz w:val="28"/>
          <w:szCs w:val="28"/>
        </w:rPr>
      </w:pPr>
      <w:r w:rsidRPr="00A32830">
        <w:rPr>
          <w:sz w:val="28"/>
          <w:szCs w:val="28"/>
        </w:rPr>
        <w:t>251.2. сбор за транзит, продажу и вывоз отдельных видов товаров.</w:t>
      </w:r>
    </w:p>
    <w:p w:rsidR="009611AE" w:rsidRPr="00A32830" w:rsidRDefault="009611AE" w:rsidP="006811D0">
      <w:pPr>
        <w:tabs>
          <w:tab w:val="left" w:pos="1181"/>
        </w:tabs>
        <w:spacing w:after="360" w:line="276" w:lineRule="auto"/>
        <w:ind w:firstLine="709"/>
        <w:jc w:val="both"/>
        <w:rPr>
          <w:sz w:val="28"/>
          <w:szCs w:val="28"/>
        </w:rPr>
      </w:pPr>
      <w:r w:rsidRPr="00A32830">
        <w:rPr>
          <w:sz w:val="28"/>
          <w:szCs w:val="28"/>
        </w:rPr>
        <w:t>251.3. Налоги и сборы, указанные в настоящей статье,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9611AE" w:rsidRPr="00A32830" w:rsidRDefault="009611AE" w:rsidP="006811D0">
      <w:pPr>
        <w:spacing w:after="360" w:line="276" w:lineRule="auto"/>
        <w:ind w:firstLine="709"/>
        <w:jc w:val="both"/>
        <w:rPr>
          <w:b/>
          <w:sz w:val="28"/>
          <w:szCs w:val="28"/>
        </w:rPr>
      </w:pPr>
      <w:r>
        <w:rPr>
          <w:b/>
          <w:sz w:val="28"/>
          <w:szCs w:val="28"/>
        </w:rPr>
        <w:t>Статья </w:t>
      </w:r>
      <w:r w:rsidRPr="00A32830">
        <w:rPr>
          <w:b/>
          <w:sz w:val="28"/>
          <w:szCs w:val="28"/>
        </w:rPr>
        <w:t>252</w:t>
      </w:r>
    </w:p>
    <w:p w:rsidR="009611AE" w:rsidRPr="00A32830" w:rsidRDefault="009611AE" w:rsidP="006811D0">
      <w:pPr>
        <w:spacing w:after="360" w:line="276" w:lineRule="auto"/>
        <w:ind w:firstLine="709"/>
        <w:jc w:val="both"/>
        <w:rPr>
          <w:sz w:val="28"/>
          <w:szCs w:val="28"/>
        </w:rPr>
      </w:pPr>
      <w:r w:rsidRPr="00A32830">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9611AE" w:rsidRPr="00A32830" w:rsidRDefault="009611AE" w:rsidP="006811D0">
      <w:pPr>
        <w:spacing w:after="360" w:line="276" w:lineRule="auto"/>
        <w:ind w:firstLine="709"/>
        <w:jc w:val="both"/>
        <w:rPr>
          <w:b/>
          <w:sz w:val="28"/>
          <w:szCs w:val="28"/>
        </w:rPr>
      </w:pPr>
      <w:r>
        <w:rPr>
          <w:b/>
          <w:sz w:val="28"/>
          <w:szCs w:val="28"/>
        </w:rPr>
        <w:t>Статья </w:t>
      </w:r>
      <w:r w:rsidRPr="00A32830">
        <w:rPr>
          <w:b/>
          <w:sz w:val="28"/>
          <w:szCs w:val="28"/>
        </w:rPr>
        <w:t>253</w:t>
      </w:r>
    </w:p>
    <w:p w:rsidR="009611AE" w:rsidRPr="00A32830" w:rsidRDefault="009611AE" w:rsidP="006811D0">
      <w:pPr>
        <w:spacing w:after="360" w:line="276" w:lineRule="auto"/>
        <w:ind w:firstLine="709"/>
        <w:jc w:val="both"/>
        <w:rPr>
          <w:sz w:val="28"/>
          <w:szCs w:val="28"/>
        </w:rPr>
      </w:pPr>
      <w:r w:rsidRPr="00A32830">
        <w:rPr>
          <w:sz w:val="28"/>
          <w:szCs w:val="28"/>
        </w:rPr>
        <w:t xml:space="preserve">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238 настоящего Закона. </w:t>
      </w:r>
    </w:p>
    <w:p w:rsidR="009611AE" w:rsidRPr="00A32830" w:rsidRDefault="009611AE" w:rsidP="006811D0">
      <w:pPr>
        <w:spacing w:after="360" w:line="276" w:lineRule="auto"/>
        <w:ind w:firstLine="709"/>
        <w:jc w:val="both"/>
        <w:rPr>
          <w:b/>
          <w:sz w:val="28"/>
          <w:szCs w:val="28"/>
        </w:rPr>
      </w:pPr>
      <w:r>
        <w:rPr>
          <w:b/>
          <w:sz w:val="28"/>
          <w:szCs w:val="28"/>
        </w:rPr>
        <w:t>Статья </w:t>
      </w:r>
      <w:r w:rsidRPr="00A32830">
        <w:rPr>
          <w:b/>
          <w:sz w:val="28"/>
          <w:szCs w:val="28"/>
        </w:rPr>
        <w:t>254</w:t>
      </w:r>
    </w:p>
    <w:p w:rsidR="009611AE" w:rsidRPr="00A32830" w:rsidRDefault="009611AE" w:rsidP="006811D0">
      <w:pPr>
        <w:spacing w:after="360" w:line="276" w:lineRule="auto"/>
        <w:ind w:firstLine="709"/>
        <w:jc w:val="both"/>
        <w:rPr>
          <w:sz w:val="28"/>
          <w:szCs w:val="28"/>
        </w:rPr>
      </w:pPr>
      <w:r w:rsidRPr="00A32830">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9611AE" w:rsidRPr="00A32830" w:rsidRDefault="009611AE" w:rsidP="006811D0">
      <w:pPr>
        <w:spacing w:after="360" w:line="276" w:lineRule="auto"/>
        <w:ind w:firstLine="709"/>
        <w:jc w:val="both"/>
        <w:rPr>
          <w:sz w:val="28"/>
          <w:szCs w:val="28"/>
        </w:rPr>
      </w:pPr>
      <w:r w:rsidRPr="00A32830">
        <w:rPr>
          <w:sz w:val="28"/>
          <w:szCs w:val="28"/>
        </w:rPr>
        <w:t xml:space="preserve">В случае необходимости Совет Министров Донецкой Народной Республики или </w:t>
      </w:r>
      <w:r>
        <w:rPr>
          <w:sz w:val="28"/>
          <w:szCs w:val="28"/>
        </w:rPr>
        <w:t>Глава </w:t>
      </w:r>
      <w:r w:rsidRPr="00A32830">
        <w:rPr>
          <w:sz w:val="28"/>
          <w:szCs w:val="28"/>
        </w:rPr>
        <w:t>Донецкой Народной Республики вправе изменять установленный пунктом 73.1. статьи 73 настоящего Закона порядок признания валовых доходов.</w:t>
      </w:r>
    </w:p>
    <w:p w:rsidR="009611AE" w:rsidRPr="00A32830" w:rsidRDefault="009611AE" w:rsidP="006811D0">
      <w:pPr>
        <w:spacing w:after="360" w:line="276" w:lineRule="auto"/>
        <w:ind w:firstLine="709"/>
        <w:jc w:val="both"/>
        <w:rPr>
          <w:b/>
          <w:bCs/>
          <w:sz w:val="28"/>
          <w:szCs w:val="28"/>
        </w:rPr>
      </w:pPr>
      <w:r>
        <w:rPr>
          <w:b/>
          <w:bCs/>
          <w:sz w:val="28"/>
          <w:szCs w:val="28"/>
        </w:rPr>
        <w:br w:type="page"/>
        <w:t>Статья </w:t>
      </w:r>
      <w:r w:rsidRPr="00A32830">
        <w:rPr>
          <w:b/>
          <w:bCs/>
          <w:sz w:val="28"/>
          <w:szCs w:val="28"/>
        </w:rPr>
        <w:t>255</w:t>
      </w:r>
    </w:p>
    <w:p w:rsidR="009611AE" w:rsidRPr="00A32830" w:rsidRDefault="009611AE" w:rsidP="006811D0">
      <w:pPr>
        <w:spacing w:after="360" w:line="276" w:lineRule="auto"/>
        <w:ind w:firstLine="709"/>
        <w:jc w:val="both"/>
        <w:rPr>
          <w:sz w:val="28"/>
          <w:szCs w:val="28"/>
        </w:rPr>
      </w:pPr>
      <w:r w:rsidRPr="00A32830">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9611AE" w:rsidRDefault="009611AE" w:rsidP="006811D0">
      <w:pPr>
        <w:tabs>
          <w:tab w:val="left" w:pos="6810"/>
        </w:tabs>
        <w:spacing w:line="276" w:lineRule="auto"/>
        <w:rPr>
          <w:sz w:val="28"/>
          <w:szCs w:val="28"/>
        </w:rPr>
      </w:pPr>
    </w:p>
    <w:p w:rsidR="009611AE" w:rsidRDefault="009611AE" w:rsidP="006811D0">
      <w:pPr>
        <w:tabs>
          <w:tab w:val="left" w:pos="6810"/>
        </w:tabs>
        <w:spacing w:line="276" w:lineRule="auto"/>
        <w:rPr>
          <w:sz w:val="28"/>
          <w:szCs w:val="28"/>
        </w:rPr>
      </w:pPr>
    </w:p>
    <w:p w:rsidR="009611AE" w:rsidRDefault="009611AE" w:rsidP="006811D0">
      <w:pPr>
        <w:tabs>
          <w:tab w:val="left" w:pos="6810"/>
        </w:tabs>
        <w:spacing w:line="276" w:lineRule="auto"/>
        <w:rPr>
          <w:sz w:val="28"/>
          <w:szCs w:val="28"/>
        </w:rPr>
      </w:pPr>
    </w:p>
    <w:p w:rsidR="009611AE" w:rsidRPr="00921B16" w:rsidRDefault="009611AE" w:rsidP="006811D0">
      <w:pPr>
        <w:tabs>
          <w:tab w:val="left" w:pos="6810"/>
        </w:tabs>
        <w:spacing w:line="276" w:lineRule="auto"/>
        <w:rPr>
          <w:sz w:val="28"/>
          <w:szCs w:val="28"/>
        </w:rPr>
      </w:pPr>
      <w:r>
        <w:rPr>
          <w:sz w:val="28"/>
          <w:szCs w:val="28"/>
        </w:rPr>
        <w:t>Глава </w:t>
      </w:r>
    </w:p>
    <w:p w:rsidR="009611AE" w:rsidRPr="00921B16" w:rsidRDefault="009611AE" w:rsidP="006811D0">
      <w:pPr>
        <w:tabs>
          <w:tab w:val="left" w:pos="6810"/>
        </w:tabs>
        <w:spacing w:after="360" w:line="276" w:lineRule="auto"/>
        <w:rPr>
          <w:sz w:val="28"/>
          <w:szCs w:val="28"/>
        </w:rPr>
      </w:pPr>
      <w:r w:rsidRPr="00921B16">
        <w:rPr>
          <w:sz w:val="28"/>
          <w:szCs w:val="28"/>
        </w:rPr>
        <w:t>Донецкой</w:t>
      </w:r>
      <w:r>
        <w:rPr>
          <w:sz w:val="28"/>
          <w:szCs w:val="28"/>
        </w:rPr>
        <w:t xml:space="preserve"> Народной Республики</w:t>
      </w:r>
      <w:r>
        <w:rPr>
          <w:sz w:val="28"/>
          <w:szCs w:val="28"/>
        </w:rPr>
        <w:tab/>
        <w:t xml:space="preserve">           </w:t>
      </w:r>
      <w:r w:rsidRPr="00921B16">
        <w:rPr>
          <w:sz w:val="28"/>
          <w:szCs w:val="28"/>
        </w:rPr>
        <w:t>А.В. Захарченко</w:t>
      </w:r>
    </w:p>
    <w:p w:rsidR="009611AE" w:rsidRDefault="009611AE" w:rsidP="006811D0">
      <w:pPr>
        <w:spacing w:line="276" w:lineRule="auto"/>
        <w:rPr>
          <w:sz w:val="28"/>
          <w:szCs w:val="28"/>
        </w:rPr>
      </w:pPr>
    </w:p>
    <w:p w:rsidR="009611AE" w:rsidRDefault="009611AE" w:rsidP="006811D0">
      <w:pPr>
        <w:spacing w:line="276" w:lineRule="auto"/>
        <w:rPr>
          <w:sz w:val="28"/>
          <w:szCs w:val="28"/>
        </w:rPr>
      </w:pPr>
    </w:p>
    <w:p w:rsidR="009611AE" w:rsidRPr="00921B16" w:rsidRDefault="009611AE" w:rsidP="009859E0">
      <w:pPr>
        <w:spacing w:after="120" w:line="276" w:lineRule="auto"/>
        <w:rPr>
          <w:sz w:val="28"/>
          <w:szCs w:val="28"/>
        </w:rPr>
      </w:pPr>
      <w:r>
        <w:rPr>
          <w:sz w:val="28"/>
          <w:szCs w:val="28"/>
        </w:rPr>
        <w:t>г. </w:t>
      </w:r>
      <w:r w:rsidRPr="00921B16">
        <w:rPr>
          <w:sz w:val="28"/>
          <w:szCs w:val="28"/>
        </w:rPr>
        <w:t>Донецк</w:t>
      </w:r>
    </w:p>
    <w:p w:rsidR="009611AE" w:rsidRDefault="009611AE" w:rsidP="009859E0">
      <w:pPr>
        <w:spacing w:after="120" w:line="276" w:lineRule="auto"/>
        <w:rPr>
          <w:sz w:val="28"/>
          <w:szCs w:val="28"/>
          <w:lang w:val="en-US"/>
        </w:rPr>
      </w:pPr>
      <w:r>
        <w:rPr>
          <w:sz w:val="28"/>
          <w:szCs w:val="28"/>
        </w:rPr>
        <w:t>18 января 2016 года</w:t>
      </w:r>
    </w:p>
    <w:p w:rsidR="009611AE" w:rsidRPr="00403530" w:rsidRDefault="009611AE" w:rsidP="009859E0">
      <w:pPr>
        <w:spacing w:after="120" w:line="276" w:lineRule="auto"/>
        <w:jc w:val="both"/>
        <w:rPr>
          <w:sz w:val="28"/>
          <w:szCs w:val="28"/>
        </w:rPr>
      </w:pPr>
      <w:r w:rsidRPr="00921B16">
        <w:rPr>
          <w:sz w:val="28"/>
          <w:szCs w:val="28"/>
        </w:rPr>
        <w:t>№</w:t>
      </w:r>
      <w:r>
        <w:rPr>
          <w:sz w:val="28"/>
          <w:szCs w:val="28"/>
        </w:rPr>
        <w:t xml:space="preserve"> 99-</w:t>
      </w:r>
      <w:r>
        <w:rPr>
          <w:sz w:val="28"/>
          <w:szCs w:val="28"/>
          <w:lang w:val="en-US"/>
        </w:rPr>
        <w:t>I</w:t>
      </w:r>
      <w:r>
        <w:rPr>
          <w:sz w:val="28"/>
          <w:szCs w:val="28"/>
        </w:rPr>
        <w:t>НС</w:t>
      </w:r>
    </w:p>
    <w:sectPr w:rsidR="009611AE" w:rsidRPr="00403530" w:rsidSect="007E3727">
      <w:headerReference w:type="default" r:id="rId112"/>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1AE" w:rsidRDefault="009611AE" w:rsidP="00B273F7">
      <w:r>
        <w:separator/>
      </w:r>
    </w:p>
  </w:endnote>
  <w:endnote w:type="continuationSeparator" w:id="0">
    <w:p w:rsidR="009611AE" w:rsidRDefault="009611AE" w:rsidP="00B273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Ц"/>
    <w:panose1 w:val="02010600030101010101"/>
    <w:charset w:val="86"/>
    <w:family w:val="auto"/>
    <w:pitch w:val="variable"/>
    <w:sig w:usb0="00000003" w:usb1="080E0000" w:usb2="00000010" w:usb3="00000000" w:csb0="0004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1AE" w:rsidRDefault="009611AE" w:rsidP="00B273F7">
      <w:r>
        <w:separator/>
      </w:r>
    </w:p>
  </w:footnote>
  <w:footnote w:type="continuationSeparator" w:id="0">
    <w:p w:rsidR="009611AE" w:rsidRDefault="009611AE" w:rsidP="00B273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1AE" w:rsidRPr="009A7269" w:rsidRDefault="009611AE">
    <w:pPr>
      <w:pStyle w:val="Header"/>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Pr>
        <w:rFonts w:ascii="Times New Roman" w:hAnsi="Times New Roman" w:cs="Times New Roman"/>
        <w:noProof/>
        <w:sz w:val="24"/>
        <w:szCs w:val="24"/>
      </w:rPr>
      <w:t>344</w:t>
    </w:r>
    <w:r w:rsidRPr="009A7269">
      <w:rPr>
        <w:rFonts w:ascii="Times New Roman" w:hAnsi="Times New Roman" w:cs="Times New Roman"/>
        <w:sz w:val="24"/>
        <w:szCs w:val="24"/>
      </w:rPr>
      <w:fldChar w:fldCharType="end"/>
    </w:r>
  </w:p>
  <w:p w:rsidR="009611AE" w:rsidRDefault="009611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0C65"/>
    <w:multiLevelType w:val="hybridMultilevel"/>
    <w:tmpl w:val="6C3CDBB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cs="Times New Roman" w:hint="default"/>
      </w:rPr>
    </w:lvl>
    <w:lvl w:ilvl="1">
      <w:start w:val="2"/>
      <w:numFmt w:val="decimal"/>
      <w:lvlText w:val="%1.%2."/>
      <w:lvlJc w:val="left"/>
      <w:pPr>
        <w:tabs>
          <w:tab w:val="num" w:pos="1257"/>
        </w:tabs>
        <w:ind w:left="1257" w:hanging="915"/>
      </w:pPr>
      <w:rPr>
        <w:rFonts w:cs="Times New Roman" w:hint="default"/>
      </w:rPr>
    </w:lvl>
    <w:lvl w:ilvl="2">
      <w:start w:val="5"/>
      <w:numFmt w:val="decimal"/>
      <w:lvlText w:val="%1.%2.%3."/>
      <w:lvlJc w:val="left"/>
      <w:pPr>
        <w:tabs>
          <w:tab w:val="num" w:pos="1599"/>
        </w:tabs>
        <w:ind w:left="1599" w:hanging="915"/>
      </w:pPr>
      <w:rPr>
        <w:rFonts w:cs="Times New Roman" w:hint="default"/>
      </w:rPr>
    </w:lvl>
    <w:lvl w:ilvl="3">
      <w:start w:val="1"/>
      <w:numFmt w:val="decimal"/>
      <w:lvlText w:val="%1.%2.%3.%4."/>
      <w:lvlJc w:val="left"/>
      <w:pPr>
        <w:tabs>
          <w:tab w:val="num" w:pos="2106"/>
        </w:tabs>
        <w:ind w:left="2106" w:hanging="1080"/>
      </w:pPr>
      <w:rPr>
        <w:rFonts w:cs="Times New Roman" w:hint="default"/>
      </w:rPr>
    </w:lvl>
    <w:lvl w:ilvl="4">
      <w:start w:val="1"/>
      <w:numFmt w:val="decimal"/>
      <w:lvlText w:val="%1.%2.%3.%4.%5."/>
      <w:lvlJc w:val="left"/>
      <w:pPr>
        <w:tabs>
          <w:tab w:val="num" w:pos="2448"/>
        </w:tabs>
        <w:ind w:left="2448" w:hanging="1080"/>
      </w:pPr>
      <w:rPr>
        <w:rFonts w:cs="Times New Roman" w:hint="default"/>
      </w:rPr>
    </w:lvl>
    <w:lvl w:ilvl="5">
      <w:start w:val="1"/>
      <w:numFmt w:val="decimal"/>
      <w:lvlText w:val="%1.%2.%3.%4.%5.%6."/>
      <w:lvlJc w:val="left"/>
      <w:pPr>
        <w:tabs>
          <w:tab w:val="num" w:pos="3150"/>
        </w:tabs>
        <w:ind w:left="3150" w:hanging="1440"/>
      </w:pPr>
      <w:rPr>
        <w:rFonts w:cs="Times New Roman" w:hint="default"/>
      </w:rPr>
    </w:lvl>
    <w:lvl w:ilvl="6">
      <w:start w:val="1"/>
      <w:numFmt w:val="decimal"/>
      <w:lvlText w:val="%1.%2.%3.%4.%5.%6.%7."/>
      <w:lvlJc w:val="left"/>
      <w:pPr>
        <w:tabs>
          <w:tab w:val="num" w:pos="3852"/>
        </w:tabs>
        <w:ind w:left="3852" w:hanging="1800"/>
      </w:pPr>
      <w:rPr>
        <w:rFonts w:cs="Times New Roman" w:hint="default"/>
      </w:rPr>
    </w:lvl>
    <w:lvl w:ilvl="7">
      <w:start w:val="1"/>
      <w:numFmt w:val="decimal"/>
      <w:lvlText w:val="%1.%2.%3.%4.%5.%6.%7.%8."/>
      <w:lvlJc w:val="left"/>
      <w:pPr>
        <w:tabs>
          <w:tab w:val="num" w:pos="4194"/>
        </w:tabs>
        <w:ind w:left="4194" w:hanging="1800"/>
      </w:pPr>
      <w:rPr>
        <w:rFonts w:cs="Times New Roman" w:hint="default"/>
      </w:rPr>
    </w:lvl>
    <w:lvl w:ilvl="8">
      <w:start w:val="1"/>
      <w:numFmt w:val="decimal"/>
      <w:lvlText w:val="%1.%2.%3.%4.%5.%6.%7.%8.%9."/>
      <w:lvlJc w:val="left"/>
      <w:pPr>
        <w:tabs>
          <w:tab w:val="num" w:pos="4896"/>
        </w:tabs>
        <w:ind w:left="4896" w:hanging="2160"/>
      </w:pPr>
      <w:rPr>
        <w:rFonts w:cs="Times New Roman"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cs="Times New Roman" w:hint="default"/>
      </w:rPr>
    </w:lvl>
    <w:lvl w:ilvl="1">
      <w:start w:val="1"/>
      <w:numFmt w:val="decimal"/>
      <w:lvlText w:val="%1.%2."/>
      <w:lvlJc w:val="left"/>
      <w:pPr>
        <w:tabs>
          <w:tab w:val="num" w:pos="960"/>
        </w:tabs>
        <w:ind w:left="960" w:hanging="780"/>
      </w:pPr>
      <w:rPr>
        <w:rFonts w:cs="Times New Roman" w:hint="default"/>
      </w:rPr>
    </w:lvl>
    <w:lvl w:ilvl="2">
      <w:start w:val="11"/>
      <w:numFmt w:val="decimal"/>
      <w:lvlText w:val="%1.%2.%3."/>
      <w:lvlJc w:val="left"/>
      <w:pPr>
        <w:tabs>
          <w:tab w:val="num" w:pos="1140"/>
        </w:tabs>
        <w:ind w:left="1140" w:hanging="780"/>
      </w:pPr>
      <w:rPr>
        <w:rFonts w:cs="Times New Roman" w:hint="default"/>
      </w:rPr>
    </w:lvl>
    <w:lvl w:ilvl="3">
      <w:start w:val="1"/>
      <w:numFmt w:val="decimal"/>
      <w:lvlText w:val="%1.%2.%3.%4."/>
      <w:lvlJc w:val="left"/>
      <w:pPr>
        <w:tabs>
          <w:tab w:val="num" w:pos="1320"/>
        </w:tabs>
        <w:ind w:left="1320" w:hanging="7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5EF9"/>
    <w:rsid w:val="00004980"/>
    <w:rsid w:val="0001000B"/>
    <w:rsid w:val="00013EA1"/>
    <w:rsid w:val="00014CC5"/>
    <w:rsid w:val="00014DEA"/>
    <w:rsid w:val="00014E63"/>
    <w:rsid w:val="00017799"/>
    <w:rsid w:val="00027385"/>
    <w:rsid w:val="00031F1F"/>
    <w:rsid w:val="00032F29"/>
    <w:rsid w:val="0003331A"/>
    <w:rsid w:val="00033740"/>
    <w:rsid w:val="0003486F"/>
    <w:rsid w:val="00035C79"/>
    <w:rsid w:val="00036831"/>
    <w:rsid w:val="0003758B"/>
    <w:rsid w:val="00053275"/>
    <w:rsid w:val="00054B16"/>
    <w:rsid w:val="00056092"/>
    <w:rsid w:val="00061B38"/>
    <w:rsid w:val="000640C5"/>
    <w:rsid w:val="00065C48"/>
    <w:rsid w:val="00067438"/>
    <w:rsid w:val="00077FC7"/>
    <w:rsid w:val="000803DD"/>
    <w:rsid w:val="0008068A"/>
    <w:rsid w:val="00081E43"/>
    <w:rsid w:val="00083446"/>
    <w:rsid w:val="00084AC2"/>
    <w:rsid w:val="00092C01"/>
    <w:rsid w:val="000933ED"/>
    <w:rsid w:val="000A5D5A"/>
    <w:rsid w:val="000B2D16"/>
    <w:rsid w:val="000B738A"/>
    <w:rsid w:val="000B78F0"/>
    <w:rsid w:val="000C026B"/>
    <w:rsid w:val="000C2D5E"/>
    <w:rsid w:val="000C5509"/>
    <w:rsid w:val="000C5D19"/>
    <w:rsid w:val="000D342F"/>
    <w:rsid w:val="000E3316"/>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53A7"/>
    <w:rsid w:val="00136789"/>
    <w:rsid w:val="00136B01"/>
    <w:rsid w:val="0014258C"/>
    <w:rsid w:val="00142C8A"/>
    <w:rsid w:val="0014371B"/>
    <w:rsid w:val="001537E3"/>
    <w:rsid w:val="00157CA9"/>
    <w:rsid w:val="00163D02"/>
    <w:rsid w:val="00167704"/>
    <w:rsid w:val="00171D2A"/>
    <w:rsid w:val="001724FD"/>
    <w:rsid w:val="0017356C"/>
    <w:rsid w:val="001735E1"/>
    <w:rsid w:val="001802A2"/>
    <w:rsid w:val="00181E92"/>
    <w:rsid w:val="001821CD"/>
    <w:rsid w:val="00183CFE"/>
    <w:rsid w:val="0018473F"/>
    <w:rsid w:val="001851FB"/>
    <w:rsid w:val="00191765"/>
    <w:rsid w:val="00192752"/>
    <w:rsid w:val="0019384F"/>
    <w:rsid w:val="00194CED"/>
    <w:rsid w:val="001968C7"/>
    <w:rsid w:val="001A0DA9"/>
    <w:rsid w:val="001A2CB4"/>
    <w:rsid w:val="001A40B8"/>
    <w:rsid w:val="001A58B3"/>
    <w:rsid w:val="001A5E3B"/>
    <w:rsid w:val="001B039C"/>
    <w:rsid w:val="001B09A1"/>
    <w:rsid w:val="001B0F31"/>
    <w:rsid w:val="001B6909"/>
    <w:rsid w:val="001B785A"/>
    <w:rsid w:val="001C0743"/>
    <w:rsid w:val="001C0FDC"/>
    <w:rsid w:val="001C1AF8"/>
    <w:rsid w:val="001C1E6C"/>
    <w:rsid w:val="001C2CC0"/>
    <w:rsid w:val="001C3BE2"/>
    <w:rsid w:val="001C44BC"/>
    <w:rsid w:val="001D178B"/>
    <w:rsid w:val="001D7FBE"/>
    <w:rsid w:val="001E0787"/>
    <w:rsid w:val="001E0E97"/>
    <w:rsid w:val="001E2C61"/>
    <w:rsid w:val="001E3802"/>
    <w:rsid w:val="001E60F5"/>
    <w:rsid w:val="001F0920"/>
    <w:rsid w:val="001F3070"/>
    <w:rsid w:val="00203548"/>
    <w:rsid w:val="00203602"/>
    <w:rsid w:val="002037E5"/>
    <w:rsid w:val="00203C04"/>
    <w:rsid w:val="00205742"/>
    <w:rsid w:val="00206EB1"/>
    <w:rsid w:val="00207389"/>
    <w:rsid w:val="00224C35"/>
    <w:rsid w:val="00225631"/>
    <w:rsid w:val="00232E11"/>
    <w:rsid w:val="002359C5"/>
    <w:rsid w:val="002402EA"/>
    <w:rsid w:val="00240BB7"/>
    <w:rsid w:val="002412F4"/>
    <w:rsid w:val="00254D20"/>
    <w:rsid w:val="00255A39"/>
    <w:rsid w:val="00261A3E"/>
    <w:rsid w:val="00262FE8"/>
    <w:rsid w:val="00265221"/>
    <w:rsid w:val="002657ED"/>
    <w:rsid w:val="00267E53"/>
    <w:rsid w:val="00270C03"/>
    <w:rsid w:val="00271EF9"/>
    <w:rsid w:val="002843FD"/>
    <w:rsid w:val="00285A6A"/>
    <w:rsid w:val="00286D9C"/>
    <w:rsid w:val="00293605"/>
    <w:rsid w:val="00293EBF"/>
    <w:rsid w:val="0029764D"/>
    <w:rsid w:val="002A1440"/>
    <w:rsid w:val="002A32A0"/>
    <w:rsid w:val="002B2169"/>
    <w:rsid w:val="002B2565"/>
    <w:rsid w:val="002B2683"/>
    <w:rsid w:val="002B43D4"/>
    <w:rsid w:val="002B7EBA"/>
    <w:rsid w:val="002C20FC"/>
    <w:rsid w:val="002C23C1"/>
    <w:rsid w:val="002C24C0"/>
    <w:rsid w:val="002C27B2"/>
    <w:rsid w:val="002C3748"/>
    <w:rsid w:val="002C6471"/>
    <w:rsid w:val="002D1B05"/>
    <w:rsid w:val="002D6007"/>
    <w:rsid w:val="002D6082"/>
    <w:rsid w:val="002D7198"/>
    <w:rsid w:val="002E13E9"/>
    <w:rsid w:val="002F0A10"/>
    <w:rsid w:val="002F1B0B"/>
    <w:rsid w:val="002F527B"/>
    <w:rsid w:val="002F70C9"/>
    <w:rsid w:val="003000A6"/>
    <w:rsid w:val="003017F4"/>
    <w:rsid w:val="003027DC"/>
    <w:rsid w:val="00303BD8"/>
    <w:rsid w:val="003116F2"/>
    <w:rsid w:val="00313005"/>
    <w:rsid w:val="00313792"/>
    <w:rsid w:val="0031418A"/>
    <w:rsid w:val="0031514F"/>
    <w:rsid w:val="003171EF"/>
    <w:rsid w:val="0032318E"/>
    <w:rsid w:val="00323F52"/>
    <w:rsid w:val="003240A3"/>
    <w:rsid w:val="00324BE9"/>
    <w:rsid w:val="00324D48"/>
    <w:rsid w:val="003256C9"/>
    <w:rsid w:val="0032758E"/>
    <w:rsid w:val="0032792E"/>
    <w:rsid w:val="0033098F"/>
    <w:rsid w:val="00332CD1"/>
    <w:rsid w:val="00333128"/>
    <w:rsid w:val="003333B4"/>
    <w:rsid w:val="0033508F"/>
    <w:rsid w:val="00335977"/>
    <w:rsid w:val="00336D4D"/>
    <w:rsid w:val="00337696"/>
    <w:rsid w:val="00337E41"/>
    <w:rsid w:val="003435D2"/>
    <w:rsid w:val="00346293"/>
    <w:rsid w:val="00350D51"/>
    <w:rsid w:val="0035388B"/>
    <w:rsid w:val="00353964"/>
    <w:rsid w:val="00355A88"/>
    <w:rsid w:val="00357824"/>
    <w:rsid w:val="00361FDC"/>
    <w:rsid w:val="00367021"/>
    <w:rsid w:val="00371B89"/>
    <w:rsid w:val="00373133"/>
    <w:rsid w:val="00380FF8"/>
    <w:rsid w:val="003861B1"/>
    <w:rsid w:val="00387322"/>
    <w:rsid w:val="003934E3"/>
    <w:rsid w:val="003A30C0"/>
    <w:rsid w:val="003A32C4"/>
    <w:rsid w:val="003A701E"/>
    <w:rsid w:val="003B1DD0"/>
    <w:rsid w:val="003B2A33"/>
    <w:rsid w:val="003B4190"/>
    <w:rsid w:val="003B5D99"/>
    <w:rsid w:val="003C104E"/>
    <w:rsid w:val="003C1AD5"/>
    <w:rsid w:val="003C2A84"/>
    <w:rsid w:val="003C3B47"/>
    <w:rsid w:val="003C3ECA"/>
    <w:rsid w:val="003D3A0E"/>
    <w:rsid w:val="003D671C"/>
    <w:rsid w:val="003D753D"/>
    <w:rsid w:val="003E372E"/>
    <w:rsid w:val="003E5B2A"/>
    <w:rsid w:val="003E5B85"/>
    <w:rsid w:val="003E63E8"/>
    <w:rsid w:val="003F0EFF"/>
    <w:rsid w:val="003F2F76"/>
    <w:rsid w:val="003F3E71"/>
    <w:rsid w:val="003F4930"/>
    <w:rsid w:val="003F7936"/>
    <w:rsid w:val="00403530"/>
    <w:rsid w:val="0041167B"/>
    <w:rsid w:val="0041205D"/>
    <w:rsid w:val="00415601"/>
    <w:rsid w:val="00425C3A"/>
    <w:rsid w:val="0043066F"/>
    <w:rsid w:val="004332DF"/>
    <w:rsid w:val="00433850"/>
    <w:rsid w:val="00434FF3"/>
    <w:rsid w:val="00437184"/>
    <w:rsid w:val="00437792"/>
    <w:rsid w:val="00443681"/>
    <w:rsid w:val="00444639"/>
    <w:rsid w:val="00444D23"/>
    <w:rsid w:val="00444FAB"/>
    <w:rsid w:val="004473B5"/>
    <w:rsid w:val="00450E43"/>
    <w:rsid w:val="0045124A"/>
    <w:rsid w:val="00452444"/>
    <w:rsid w:val="00453CF6"/>
    <w:rsid w:val="00460C4D"/>
    <w:rsid w:val="00461733"/>
    <w:rsid w:val="004623D2"/>
    <w:rsid w:val="004652AB"/>
    <w:rsid w:val="00472136"/>
    <w:rsid w:val="004735B3"/>
    <w:rsid w:val="004763CE"/>
    <w:rsid w:val="004804E4"/>
    <w:rsid w:val="004807EF"/>
    <w:rsid w:val="00485762"/>
    <w:rsid w:val="00487EF5"/>
    <w:rsid w:val="0049170C"/>
    <w:rsid w:val="004956C7"/>
    <w:rsid w:val="004A05E7"/>
    <w:rsid w:val="004A1098"/>
    <w:rsid w:val="004B3303"/>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F1F18"/>
    <w:rsid w:val="004F23DC"/>
    <w:rsid w:val="004F2784"/>
    <w:rsid w:val="004F2AE0"/>
    <w:rsid w:val="004F5979"/>
    <w:rsid w:val="00502303"/>
    <w:rsid w:val="00505723"/>
    <w:rsid w:val="0050620A"/>
    <w:rsid w:val="005064D3"/>
    <w:rsid w:val="00506ADD"/>
    <w:rsid w:val="00506F70"/>
    <w:rsid w:val="0050791E"/>
    <w:rsid w:val="00510BFB"/>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C3E"/>
    <w:rsid w:val="00545EF9"/>
    <w:rsid w:val="00546081"/>
    <w:rsid w:val="0055403D"/>
    <w:rsid w:val="00555153"/>
    <w:rsid w:val="0056059C"/>
    <w:rsid w:val="005611B9"/>
    <w:rsid w:val="00566094"/>
    <w:rsid w:val="0057194A"/>
    <w:rsid w:val="00571F24"/>
    <w:rsid w:val="005732FB"/>
    <w:rsid w:val="005749F4"/>
    <w:rsid w:val="00575255"/>
    <w:rsid w:val="0057707D"/>
    <w:rsid w:val="00582DB6"/>
    <w:rsid w:val="00584C9F"/>
    <w:rsid w:val="00597A8E"/>
    <w:rsid w:val="00597E80"/>
    <w:rsid w:val="005A1172"/>
    <w:rsid w:val="005A3DDC"/>
    <w:rsid w:val="005A3F38"/>
    <w:rsid w:val="005B0B75"/>
    <w:rsid w:val="005B2186"/>
    <w:rsid w:val="005B25A9"/>
    <w:rsid w:val="005B4CFF"/>
    <w:rsid w:val="005C02DF"/>
    <w:rsid w:val="005C07C2"/>
    <w:rsid w:val="005C1343"/>
    <w:rsid w:val="005C1CD1"/>
    <w:rsid w:val="005C2551"/>
    <w:rsid w:val="005C32C3"/>
    <w:rsid w:val="005D55B1"/>
    <w:rsid w:val="005D7618"/>
    <w:rsid w:val="005E4914"/>
    <w:rsid w:val="005E681D"/>
    <w:rsid w:val="005F0D6B"/>
    <w:rsid w:val="005F157C"/>
    <w:rsid w:val="005F3DBE"/>
    <w:rsid w:val="005F4787"/>
    <w:rsid w:val="00607081"/>
    <w:rsid w:val="0061213D"/>
    <w:rsid w:val="00613457"/>
    <w:rsid w:val="00617DBB"/>
    <w:rsid w:val="00624167"/>
    <w:rsid w:val="00624B5B"/>
    <w:rsid w:val="0062770F"/>
    <w:rsid w:val="00641D37"/>
    <w:rsid w:val="00641D65"/>
    <w:rsid w:val="0064211F"/>
    <w:rsid w:val="006434EC"/>
    <w:rsid w:val="00643B7D"/>
    <w:rsid w:val="006449BA"/>
    <w:rsid w:val="006523E6"/>
    <w:rsid w:val="006524D7"/>
    <w:rsid w:val="0065767B"/>
    <w:rsid w:val="00657E43"/>
    <w:rsid w:val="00660079"/>
    <w:rsid w:val="00662B76"/>
    <w:rsid w:val="006637AC"/>
    <w:rsid w:val="0066389C"/>
    <w:rsid w:val="00664CF2"/>
    <w:rsid w:val="006656B5"/>
    <w:rsid w:val="006663A6"/>
    <w:rsid w:val="006746F7"/>
    <w:rsid w:val="00677E7C"/>
    <w:rsid w:val="006811D0"/>
    <w:rsid w:val="00682226"/>
    <w:rsid w:val="0068444A"/>
    <w:rsid w:val="006849CB"/>
    <w:rsid w:val="00690B55"/>
    <w:rsid w:val="00692959"/>
    <w:rsid w:val="006943D7"/>
    <w:rsid w:val="006A2777"/>
    <w:rsid w:val="006B2D41"/>
    <w:rsid w:val="006B5DB6"/>
    <w:rsid w:val="006B7D3D"/>
    <w:rsid w:val="006D0FB1"/>
    <w:rsid w:val="006D354B"/>
    <w:rsid w:val="006D45B4"/>
    <w:rsid w:val="006D701E"/>
    <w:rsid w:val="006E1E9D"/>
    <w:rsid w:val="006E21E5"/>
    <w:rsid w:val="006E6A46"/>
    <w:rsid w:val="006E6EC1"/>
    <w:rsid w:val="006F00F5"/>
    <w:rsid w:val="006F2850"/>
    <w:rsid w:val="006F5B2A"/>
    <w:rsid w:val="006F74B7"/>
    <w:rsid w:val="006F7AA0"/>
    <w:rsid w:val="0070117B"/>
    <w:rsid w:val="007014D3"/>
    <w:rsid w:val="007028AD"/>
    <w:rsid w:val="00705427"/>
    <w:rsid w:val="00706701"/>
    <w:rsid w:val="00707CB5"/>
    <w:rsid w:val="0071180F"/>
    <w:rsid w:val="00711A21"/>
    <w:rsid w:val="00711DB7"/>
    <w:rsid w:val="00712907"/>
    <w:rsid w:val="00722F5F"/>
    <w:rsid w:val="0072443B"/>
    <w:rsid w:val="007254E2"/>
    <w:rsid w:val="0073315D"/>
    <w:rsid w:val="007343A7"/>
    <w:rsid w:val="00735E66"/>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86CB9"/>
    <w:rsid w:val="00791D3C"/>
    <w:rsid w:val="007945FF"/>
    <w:rsid w:val="0079708E"/>
    <w:rsid w:val="00797FC6"/>
    <w:rsid w:val="007A2E2A"/>
    <w:rsid w:val="007A38B1"/>
    <w:rsid w:val="007A441D"/>
    <w:rsid w:val="007C36DF"/>
    <w:rsid w:val="007C3C88"/>
    <w:rsid w:val="007C4279"/>
    <w:rsid w:val="007C6C34"/>
    <w:rsid w:val="007D49D4"/>
    <w:rsid w:val="007E34EC"/>
    <w:rsid w:val="007E3727"/>
    <w:rsid w:val="007E510D"/>
    <w:rsid w:val="007F141F"/>
    <w:rsid w:val="007F3CA2"/>
    <w:rsid w:val="007F4CAF"/>
    <w:rsid w:val="007F67A2"/>
    <w:rsid w:val="00801DF3"/>
    <w:rsid w:val="00801E84"/>
    <w:rsid w:val="00806519"/>
    <w:rsid w:val="008074FF"/>
    <w:rsid w:val="00811641"/>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751F"/>
    <w:rsid w:val="00857958"/>
    <w:rsid w:val="00866D4D"/>
    <w:rsid w:val="008714B6"/>
    <w:rsid w:val="008740A4"/>
    <w:rsid w:val="008763C8"/>
    <w:rsid w:val="0088131D"/>
    <w:rsid w:val="00883A1E"/>
    <w:rsid w:val="00885087"/>
    <w:rsid w:val="00885378"/>
    <w:rsid w:val="008855FA"/>
    <w:rsid w:val="0088584D"/>
    <w:rsid w:val="00887C53"/>
    <w:rsid w:val="00893241"/>
    <w:rsid w:val="00896FD5"/>
    <w:rsid w:val="008A0831"/>
    <w:rsid w:val="008A38ED"/>
    <w:rsid w:val="008A7545"/>
    <w:rsid w:val="008B029A"/>
    <w:rsid w:val="008B0EA6"/>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700C"/>
    <w:rsid w:val="00907AC9"/>
    <w:rsid w:val="00912F09"/>
    <w:rsid w:val="00916F28"/>
    <w:rsid w:val="00921B16"/>
    <w:rsid w:val="0093364E"/>
    <w:rsid w:val="009339BF"/>
    <w:rsid w:val="00933F4A"/>
    <w:rsid w:val="00937FDD"/>
    <w:rsid w:val="0094074D"/>
    <w:rsid w:val="009413D4"/>
    <w:rsid w:val="00943E08"/>
    <w:rsid w:val="00943F4A"/>
    <w:rsid w:val="00944069"/>
    <w:rsid w:val="00947FED"/>
    <w:rsid w:val="009518FE"/>
    <w:rsid w:val="0095695F"/>
    <w:rsid w:val="00957E3F"/>
    <w:rsid w:val="009611AE"/>
    <w:rsid w:val="009619B2"/>
    <w:rsid w:val="00976672"/>
    <w:rsid w:val="00981A5F"/>
    <w:rsid w:val="00983310"/>
    <w:rsid w:val="00983DDB"/>
    <w:rsid w:val="0098476D"/>
    <w:rsid w:val="00984BDE"/>
    <w:rsid w:val="009859E0"/>
    <w:rsid w:val="009927D9"/>
    <w:rsid w:val="00997400"/>
    <w:rsid w:val="009A3964"/>
    <w:rsid w:val="009A435B"/>
    <w:rsid w:val="009A4AF4"/>
    <w:rsid w:val="009A7269"/>
    <w:rsid w:val="009B7C74"/>
    <w:rsid w:val="009C3421"/>
    <w:rsid w:val="009C4DB9"/>
    <w:rsid w:val="009C696A"/>
    <w:rsid w:val="009D0F52"/>
    <w:rsid w:val="009D6833"/>
    <w:rsid w:val="009E1693"/>
    <w:rsid w:val="009E4226"/>
    <w:rsid w:val="009E76F9"/>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401EA"/>
    <w:rsid w:val="00A4146C"/>
    <w:rsid w:val="00A41AE2"/>
    <w:rsid w:val="00A41B1B"/>
    <w:rsid w:val="00A47052"/>
    <w:rsid w:val="00A50B1B"/>
    <w:rsid w:val="00A54372"/>
    <w:rsid w:val="00A5602C"/>
    <w:rsid w:val="00A566AC"/>
    <w:rsid w:val="00A62F17"/>
    <w:rsid w:val="00A63060"/>
    <w:rsid w:val="00A638EA"/>
    <w:rsid w:val="00A6663D"/>
    <w:rsid w:val="00A70F73"/>
    <w:rsid w:val="00A719BF"/>
    <w:rsid w:val="00A752AD"/>
    <w:rsid w:val="00A7636A"/>
    <w:rsid w:val="00A80F69"/>
    <w:rsid w:val="00A83E72"/>
    <w:rsid w:val="00A84BB8"/>
    <w:rsid w:val="00A918D6"/>
    <w:rsid w:val="00A91C69"/>
    <w:rsid w:val="00A93936"/>
    <w:rsid w:val="00AA414A"/>
    <w:rsid w:val="00AB1634"/>
    <w:rsid w:val="00AB31D2"/>
    <w:rsid w:val="00AB4FC9"/>
    <w:rsid w:val="00AC2C42"/>
    <w:rsid w:val="00AC31D8"/>
    <w:rsid w:val="00AC685F"/>
    <w:rsid w:val="00AC70C0"/>
    <w:rsid w:val="00AC7B02"/>
    <w:rsid w:val="00AD3F44"/>
    <w:rsid w:val="00AE4305"/>
    <w:rsid w:val="00AF1EC7"/>
    <w:rsid w:val="00AF3A3C"/>
    <w:rsid w:val="00AF60D2"/>
    <w:rsid w:val="00AF6F5A"/>
    <w:rsid w:val="00AF71E4"/>
    <w:rsid w:val="00B04588"/>
    <w:rsid w:val="00B10344"/>
    <w:rsid w:val="00B20391"/>
    <w:rsid w:val="00B22443"/>
    <w:rsid w:val="00B273F7"/>
    <w:rsid w:val="00B31375"/>
    <w:rsid w:val="00B32148"/>
    <w:rsid w:val="00B339BF"/>
    <w:rsid w:val="00B44A14"/>
    <w:rsid w:val="00B57655"/>
    <w:rsid w:val="00B57799"/>
    <w:rsid w:val="00B60044"/>
    <w:rsid w:val="00B6038A"/>
    <w:rsid w:val="00B621D1"/>
    <w:rsid w:val="00B6493C"/>
    <w:rsid w:val="00B71AD7"/>
    <w:rsid w:val="00B815B2"/>
    <w:rsid w:val="00BA0F7D"/>
    <w:rsid w:val="00BA3652"/>
    <w:rsid w:val="00BA4D84"/>
    <w:rsid w:val="00BA7E29"/>
    <w:rsid w:val="00BB19A2"/>
    <w:rsid w:val="00BC0044"/>
    <w:rsid w:val="00BC1713"/>
    <w:rsid w:val="00BC1987"/>
    <w:rsid w:val="00BC7710"/>
    <w:rsid w:val="00BD2D39"/>
    <w:rsid w:val="00BD4F6B"/>
    <w:rsid w:val="00BD67B6"/>
    <w:rsid w:val="00BD716E"/>
    <w:rsid w:val="00BD7244"/>
    <w:rsid w:val="00BD7592"/>
    <w:rsid w:val="00BD7E96"/>
    <w:rsid w:val="00BE0CF4"/>
    <w:rsid w:val="00BE2E3D"/>
    <w:rsid w:val="00BE42F2"/>
    <w:rsid w:val="00BE76D9"/>
    <w:rsid w:val="00BF1F18"/>
    <w:rsid w:val="00BF3CD2"/>
    <w:rsid w:val="00BF7674"/>
    <w:rsid w:val="00C00206"/>
    <w:rsid w:val="00C1092D"/>
    <w:rsid w:val="00C11AF4"/>
    <w:rsid w:val="00C1369C"/>
    <w:rsid w:val="00C13744"/>
    <w:rsid w:val="00C13F13"/>
    <w:rsid w:val="00C14B7A"/>
    <w:rsid w:val="00C20524"/>
    <w:rsid w:val="00C20E88"/>
    <w:rsid w:val="00C2197B"/>
    <w:rsid w:val="00C2560F"/>
    <w:rsid w:val="00C2612A"/>
    <w:rsid w:val="00C26460"/>
    <w:rsid w:val="00C341CB"/>
    <w:rsid w:val="00C34DD1"/>
    <w:rsid w:val="00C350A9"/>
    <w:rsid w:val="00C358B1"/>
    <w:rsid w:val="00C35F95"/>
    <w:rsid w:val="00C35FDE"/>
    <w:rsid w:val="00C36D08"/>
    <w:rsid w:val="00C406E4"/>
    <w:rsid w:val="00C40DC5"/>
    <w:rsid w:val="00C419BC"/>
    <w:rsid w:val="00C4290D"/>
    <w:rsid w:val="00C42A38"/>
    <w:rsid w:val="00C43732"/>
    <w:rsid w:val="00C46E36"/>
    <w:rsid w:val="00C50D47"/>
    <w:rsid w:val="00C50D83"/>
    <w:rsid w:val="00C533D8"/>
    <w:rsid w:val="00C57088"/>
    <w:rsid w:val="00C60A34"/>
    <w:rsid w:val="00C63D1E"/>
    <w:rsid w:val="00C64076"/>
    <w:rsid w:val="00C64E49"/>
    <w:rsid w:val="00C76EC7"/>
    <w:rsid w:val="00C81393"/>
    <w:rsid w:val="00C81F6E"/>
    <w:rsid w:val="00C91689"/>
    <w:rsid w:val="00C97E0B"/>
    <w:rsid w:val="00CA0483"/>
    <w:rsid w:val="00CA0E96"/>
    <w:rsid w:val="00CA4EDE"/>
    <w:rsid w:val="00CA5980"/>
    <w:rsid w:val="00CA5C9F"/>
    <w:rsid w:val="00CB37CD"/>
    <w:rsid w:val="00CB6710"/>
    <w:rsid w:val="00CC058A"/>
    <w:rsid w:val="00CC0A21"/>
    <w:rsid w:val="00CC6885"/>
    <w:rsid w:val="00CD0B3F"/>
    <w:rsid w:val="00CD1B21"/>
    <w:rsid w:val="00CD4159"/>
    <w:rsid w:val="00CE45B8"/>
    <w:rsid w:val="00CF0086"/>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3B8"/>
    <w:rsid w:val="00D40CC7"/>
    <w:rsid w:val="00D4491F"/>
    <w:rsid w:val="00D4649F"/>
    <w:rsid w:val="00D57586"/>
    <w:rsid w:val="00D602BD"/>
    <w:rsid w:val="00D70590"/>
    <w:rsid w:val="00D71C5B"/>
    <w:rsid w:val="00D72DBE"/>
    <w:rsid w:val="00D743B1"/>
    <w:rsid w:val="00D81609"/>
    <w:rsid w:val="00D868C9"/>
    <w:rsid w:val="00D87FDA"/>
    <w:rsid w:val="00D91544"/>
    <w:rsid w:val="00DA0F59"/>
    <w:rsid w:val="00DA1003"/>
    <w:rsid w:val="00DA1D8E"/>
    <w:rsid w:val="00DC1467"/>
    <w:rsid w:val="00DC1479"/>
    <w:rsid w:val="00DC42D9"/>
    <w:rsid w:val="00DC76F9"/>
    <w:rsid w:val="00DD2376"/>
    <w:rsid w:val="00DD2F2A"/>
    <w:rsid w:val="00DD7654"/>
    <w:rsid w:val="00DE1333"/>
    <w:rsid w:val="00DE251F"/>
    <w:rsid w:val="00DE387E"/>
    <w:rsid w:val="00DE43AC"/>
    <w:rsid w:val="00DE6F55"/>
    <w:rsid w:val="00DE70BF"/>
    <w:rsid w:val="00DE7A24"/>
    <w:rsid w:val="00DF14D9"/>
    <w:rsid w:val="00E005F3"/>
    <w:rsid w:val="00E07689"/>
    <w:rsid w:val="00E10915"/>
    <w:rsid w:val="00E128CF"/>
    <w:rsid w:val="00E13D98"/>
    <w:rsid w:val="00E15757"/>
    <w:rsid w:val="00E211C8"/>
    <w:rsid w:val="00E231EE"/>
    <w:rsid w:val="00E26AA7"/>
    <w:rsid w:val="00E27B31"/>
    <w:rsid w:val="00E3070E"/>
    <w:rsid w:val="00E321A6"/>
    <w:rsid w:val="00E346FF"/>
    <w:rsid w:val="00E40F18"/>
    <w:rsid w:val="00E5019D"/>
    <w:rsid w:val="00E52B42"/>
    <w:rsid w:val="00E56C2F"/>
    <w:rsid w:val="00E57A65"/>
    <w:rsid w:val="00E634BE"/>
    <w:rsid w:val="00E6682B"/>
    <w:rsid w:val="00E67A95"/>
    <w:rsid w:val="00E71027"/>
    <w:rsid w:val="00E71F60"/>
    <w:rsid w:val="00E73212"/>
    <w:rsid w:val="00E744AA"/>
    <w:rsid w:val="00E77E4B"/>
    <w:rsid w:val="00E8427B"/>
    <w:rsid w:val="00E9735C"/>
    <w:rsid w:val="00EA0A2F"/>
    <w:rsid w:val="00EA2B86"/>
    <w:rsid w:val="00EA5DBC"/>
    <w:rsid w:val="00EA6D1F"/>
    <w:rsid w:val="00EB08CB"/>
    <w:rsid w:val="00EB10B5"/>
    <w:rsid w:val="00EB3181"/>
    <w:rsid w:val="00EB3806"/>
    <w:rsid w:val="00EB50EE"/>
    <w:rsid w:val="00EB5287"/>
    <w:rsid w:val="00EC01FD"/>
    <w:rsid w:val="00EC29B8"/>
    <w:rsid w:val="00EC537C"/>
    <w:rsid w:val="00EC5A78"/>
    <w:rsid w:val="00ED1F1D"/>
    <w:rsid w:val="00ED24F7"/>
    <w:rsid w:val="00ED55B4"/>
    <w:rsid w:val="00EE0B24"/>
    <w:rsid w:val="00EE21BC"/>
    <w:rsid w:val="00EE7FFE"/>
    <w:rsid w:val="00EF0917"/>
    <w:rsid w:val="00EF2E5B"/>
    <w:rsid w:val="00EF7554"/>
    <w:rsid w:val="00F0339E"/>
    <w:rsid w:val="00F0459D"/>
    <w:rsid w:val="00F06468"/>
    <w:rsid w:val="00F079D2"/>
    <w:rsid w:val="00F15166"/>
    <w:rsid w:val="00F17A76"/>
    <w:rsid w:val="00F22BF2"/>
    <w:rsid w:val="00F26189"/>
    <w:rsid w:val="00F26B2D"/>
    <w:rsid w:val="00F41421"/>
    <w:rsid w:val="00F505BB"/>
    <w:rsid w:val="00F51FEA"/>
    <w:rsid w:val="00F54B58"/>
    <w:rsid w:val="00F5749E"/>
    <w:rsid w:val="00F57E47"/>
    <w:rsid w:val="00F60A63"/>
    <w:rsid w:val="00F67B3E"/>
    <w:rsid w:val="00F711AA"/>
    <w:rsid w:val="00F762C3"/>
    <w:rsid w:val="00F77159"/>
    <w:rsid w:val="00F803EF"/>
    <w:rsid w:val="00F86999"/>
    <w:rsid w:val="00F86DDA"/>
    <w:rsid w:val="00F90545"/>
    <w:rsid w:val="00F9060A"/>
    <w:rsid w:val="00FA0564"/>
    <w:rsid w:val="00FA6BAB"/>
    <w:rsid w:val="00FA7ED8"/>
    <w:rsid w:val="00FB1467"/>
    <w:rsid w:val="00FB2C42"/>
    <w:rsid w:val="00FB39E3"/>
    <w:rsid w:val="00FC1106"/>
    <w:rsid w:val="00FC4228"/>
    <w:rsid w:val="00FC596B"/>
    <w:rsid w:val="00FC5E91"/>
    <w:rsid w:val="00FC742E"/>
    <w:rsid w:val="00FD08E9"/>
    <w:rsid w:val="00FD30D5"/>
    <w:rsid w:val="00FD4B69"/>
    <w:rsid w:val="00FD5363"/>
    <w:rsid w:val="00FE0838"/>
    <w:rsid w:val="00FE5ECF"/>
    <w:rsid w:val="00FE5EE8"/>
    <w:rsid w:val="00FE7FAF"/>
    <w:rsid w:val="00FF0ED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EF9"/>
    <w:rPr>
      <w:sz w:val="24"/>
      <w:szCs w:val="24"/>
    </w:rPr>
  </w:style>
  <w:style w:type="paragraph" w:styleId="Heading1">
    <w:name w:val="heading 1"/>
    <w:basedOn w:val="Normal"/>
    <w:next w:val="Normal"/>
    <w:link w:val="Heading1Char"/>
    <w:uiPriority w:val="99"/>
    <w:qFormat/>
    <w:rsid w:val="00545EF9"/>
    <w:pPr>
      <w:widowControl w:val="0"/>
      <w:autoSpaceDE w:val="0"/>
      <w:autoSpaceDN w:val="0"/>
      <w:adjustRightInd w:val="0"/>
      <w:spacing w:before="108" w:after="108"/>
      <w:jc w:val="center"/>
      <w:outlineLvl w:val="0"/>
    </w:pPr>
    <w:rPr>
      <w:rFonts w:ascii="Arial" w:hAnsi="Arial"/>
      <w:b/>
      <w:color w:val="000080"/>
      <w:sz w:val="20"/>
      <w:szCs w:val="20"/>
    </w:rPr>
  </w:style>
  <w:style w:type="paragraph" w:styleId="Heading2">
    <w:name w:val="heading 2"/>
    <w:basedOn w:val="Normal"/>
    <w:next w:val="Normal"/>
    <w:link w:val="Heading2Char"/>
    <w:uiPriority w:val="99"/>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Heading3">
    <w:name w:val="heading 3"/>
    <w:basedOn w:val="Normal"/>
    <w:next w:val="Normal"/>
    <w:link w:val="Heading3Char"/>
    <w:uiPriority w:val="99"/>
    <w:qFormat/>
    <w:rsid w:val="00545EF9"/>
    <w:pPr>
      <w:keepNext/>
      <w:jc w:val="center"/>
      <w:outlineLvl w:val="2"/>
    </w:pPr>
    <w:rPr>
      <w:rFonts w:ascii="Arial" w:hAnsi="Arial" w:cs="Arial"/>
      <w:sz w:val="32"/>
      <w:szCs w:val="32"/>
      <w:lang w:val="uk-UA"/>
    </w:rPr>
  </w:style>
  <w:style w:type="paragraph" w:styleId="Heading4">
    <w:name w:val="heading 4"/>
    <w:basedOn w:val="Normal"/>
    <w:next w:val="Normal"/>
    <w:link w:val="Heading4Char"/>
    <w:uiPriority w:val="99"/>
    <w:qFormat/>
    <w:rsid w:val="00545EF9"/>
    <w:pPr>
      <w:keepNext/>
      <w:jc w:val="center"/>
      <w:outlineLvl w:val="3"/>
    </w:pPr>
    <w:rPr>
      <w:rFonts w:ascii="Arial" w:hAnsi="Arial" w:cs="Arial"/>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5EF9"/>
    <w:rPr>
      <w:rFonts w:ascii="Arial" w:hAnsi="Arial"/>
      <w:b/>
      <w:color w:val="000080"/>
      <w:lang w:eastAsia="ru-RU"/>
    </w:rPr>
  </w:style>
  <w:style w:type="character" w:customStyle="1" w:styleId="Heading2Char">
    <w:name w:val="Heading 2 Char"/>
    <w:basedOn w:val="DefaultParagraphFont"/>
    <w:link w:val="Heading2"/>
    <w:uiPriority w:val="99"/>
    <w:semiHidden/>
    <w:locked/>
    <w:rsid w:val="00545EF9"/>
    <w:rPr>
      <w:rFonts w:ascii="Arial" w:hAnsi="Arial"/>
      <w:b/>
      <w:i/>
      <w:color w:val="262626"/>
      <w:sz w:val="28"/>
      <w:lang w:val="ru-RU" w:eastAsia="ru-RU"/>
    </w:rPr>
  </w:style>
  <w:style w:type="character" w:customStyle="1" w:styleId="Heading3Char">
    <w:name w:val="Heading 3 Char"/>
    <w:basedOn w:val="DefaultParagraphFont"/>
    <w:link w:val="Heading3"/>
    <w:uiPriority w:val="99"/>
    <w:semiHidden/>
    <w:locked/>
    <w:rsid w:val="00545EF9"/>
    <w:rPr>
      <w:rFonts w:ascii="Arial" w:hAnsi="Arial"/>
      <w:sz w:val="32"/>
      <w:lang w:val="uk-UA" w:eastAsia="ru-RU"/>
    </w:rPr>
  </w:style>
  <w:style w:type="character" w:customStyle="1" w:styleId="Heading4Char">
    <w:name w:val="Heading 4 Char"/>
    <w:basedOn w:val="DefaultParagraphFont"/>
    <w:link w:val="Heading4"/>
    <w:uiPriority w:val="99"/>
    <w:semiHidden/>
    <w:locked/>
    <w:rsid w:val="00545EF9"/>
    <w:rPr>
      <w:rFonts w:ascii="Arial" w:hAnsi="Arial"/>
      <w:sz w:val="24"/>
      <w:lang w:val="uk-UA" w:eastAsia="ru-RU"/>
    </w:rPr>
  </w:style>
  <w:style w:type="table" w:styleId="TableGrid">
    <w:name w:val="Table Grid"/>
    <w:basedOn w:val="TableNormal"/>
    <w:uiPriority w:val="99"/>
    <w:rsid w:val="00545EF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w:basedOn w:val="Normal"/>
    <w:uiPriority w:val="99"/>
    <w:rsid w:val="00545EF9"/>
    <w:pPr>
      <w:ind w:firstLine="720"/>
    </w:pPr>
    <w:rPr>
      <w:rFonts w:ascii="Verdana" w:hAnsi="Verdana" w:cs="Verdana"/>
      <w:sz w:val="20"/>
      <w:szCs w:val="20"/>
      <w:lang w:val="en-US" w:eastAsia="en-US"/>
    </w:rPr>
  </w:style>
  <w:style w:type="paragraph" w:customStyle="1" w:styleId="a0">
    <w:name w:val="Заголовок статьи"/>
    <w:basedOn w:val="Normal"/>
    <w:next w:val="Normal"/>
    <w:uiPriority w:val="99"/>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1">
    <w:name w:val="Комментарий"/>
    <w:basedOn w:val="Normal"/>
    <w:next w:val="Normal"/>
    <w:uiPriority w:val="99"/>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uiPriority w:val="99"/>
    <w:rsid w:val="00545EF9"/>
  </w:style>
  <w:style w:type="character" w:styleId="Strong">
    <w:name w:val="Strong"/>
    <w:basedOn w:val="DefaultParagraphFont"/>
    <w:uiPriority w:val="99"/>
    <w:qFormat/>
    <w:rsid w:val="00545EF9"/>
    <w:rPr>
      <w:rFonts w:cs="Times New Roman"/>
      <w:b/>
    </w:rPr>
  </w:style>
  <w:style w:type="paragraph" w:styleId="NormalWeb">
    <w:name w:val="Normal (Web)"/>
    <w:basedOn w:val="Normal"/>
    <w:link w:val="NormalWebChar"/>
    <w:uiPriority w:val="99"/>
    <w:rsid w:val="00545EF9"/>
    <w:pPr>
      <w:spacing w:before="100" w:beforeAutospacing="1" w:after="100" w:afterAutospacing="1"/>
    </w:pPr>
    <w:rPr>
      <w:rFonts w:ascii="Arial" w:hAnsi="Arial" w:cs="Arial"/>
      <w:lang w:val="uk-UA" w:eastAsia="uk-UA"/>
    </w:rPr>
  </w:style>
  <w:style w:type="character" w:customStyle="1" w:styleId="NormalWebChar">
    <w:name w:val="Normal (Web) Char"/>
    <w:link w:val="NormalWeb"/>
    <w:uiPriority w:val="99"/>
    <w:locked/>
    <w:rsid w:val="00545EF9"/>
    <w:rPr>
      <w:rFonts w:ascii="Arial" w:hAnsi="Arial"/>
      <w:sz w:val="24"/>
      <w:lang w:val="uk-UA" w:eastAsia="uk-UA"/>
    </w:rPr>
  </w:style>
  <w:style w:type="paragraph" w:customStyle="1" w:styleId="ConsPlusNormal">
    <w:name w:val="ConsPlusNormal"/>
    <w:uiPriority w:val="99"/>
    <w:rsid w:val="00545EF9"/>
    <w:pPr>
      <w:widowControl w:val="0"/>
      <w:autoSpaceDE w:val="0"/>
      <w:autoSpaceDN w:val="0"/>
      <w:adjustRightInd w:val="0"/>
    </w:pPr>
    <w:rPr>
      <w:rFonts w:ascii="Arial" w:hAnsi="Arial" w:cs="Arial"/>
      <w:sz w:val="20"/>
      <w:szCs w:val="20"/>
    </w:rPr>
  </w:style>
  <w:style w:type="character" w:customStyle="1" w:styleId="hps">
    <w:name w:val="hps"/>
    <w:uiPriority w:val="99"/>
    <w:rsid w:val="00545EF9"/>
  </w:style>
  <w:style w:type="paragraph" w:styleId="BodyText">
    <w:name w:val="Body Text"/>
    <w:basedOn w:val="Normal"/>
    <w:link w:val="BodyTextChar"/>
    <w:uiPriority w:val="99"/>
    <w:rsid w:val="00545EF9"/>
    <w:pPr>
      <w:widowControl w:val="0"/>
      <w:suppressAutoHyphens/>
      <w:spacing w:after="120"/>
    </w:pPr>
    <w:rPr>
      <w:rFonts w:ascii="Arial" w:hAnsi="Arial" w:cs="Arial"/>
      <w:lang w:eastAsia="zh-CN"/>
    </w:rPr>
  </w:style>
  <w:style w:type="character" w:customStyle="1" w:styleId="BodyTextChar">
    <w:name w:val="Body Text Char"/>
    <w:basedOn w:val="DefaultParagraphFont"/>
    <w:link w:val="BodyText"/>
    <w:uiPriority w:val="99"/>
    <w:locked/>
    <w:rsid w:val="00545EF9"/>
    <w:rPr>
      <w:rFonts w:ascii="Arial" w:hAnsi="Arial"/>
      <w:sz w:val="24"/>
      <w:lang w:val="ru-RU" w:eastAsia="zh-CN"/>
    </w:rPr>
  </w:style>
  <w:style w:type="character" w:customStyle="1" w:styleId="FontStyle22">
    <w:name w:val="Font Style22"/>
    <w:uiPriority w:val="99"/>
    <w:rsid w:val="00545EF9"/>
    <w:rPr>
      <w:rFonts w:ascii="Times New Roman" w:hAnsi="Times New Roman"/>
      <w:sz w:val="22"/>
    </w:rPr>
  </w:style>
  <w:style w:type="character" w:styleId="Hyperlink">
    <w:name w:val="Hyperlink"/>
    <w:basedOn w:val="DefaultParagraphFont"/>
    <w:uiPriority w:val="99"/>
    <w:rsid w:val="00545EF9"/>
    <w:rPr>
      <w:rFonts w:cs="Times New Roman"/>
      <w:color w:val="000080"/>
      <w:u w:val="none"/>
      <w:effect w:val="none"/>
    </w:rPr>
  </w:style>
  <w:style w:type="paragraph" w:styleId="BodyTextIndent">
    <w:name w:val="Body Text Indent"/>
    <w:basedOn w:val="Normal"/>
    <w:link w:val="BodyTextIndentChar"/>
    <w:uiPriority w:val="99"/>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BodyTextIndentChar">
    <w:name w:val="Body Text Indent Char"/>
    <w:basedOn w:val="DefaultParagraphFont"/>
    <w:link w:val="BodyTextIndent"/>
    <w:uiPriority w:val="99"/>
    <w:semiHidden/>
    <w:locked/>
    <w:rsid w:val="00545EF9"/>
    <w:rPr>
      <w:rFonts w:ascii="Arial" w:hAnsi="Arial"/>
      <w:color w:val="262626"/>
      <w:lang w:val="ru-RU" w:eastAsia="ru-RU"/>
    </w:rPr>
  </w:style>
  <w:style w:type="paragraph" w:styleId="ListParagraph">
    <w:name w:val="List Paragraph"/>
    <w:basedOn w:val="Normal"/>
    <w:uiPriority w:val="99"/>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Normal"/>
    <w:uiPriority w:val="99"/>
    <w:rsid w:val="00545EF9"/>
    <w:pPr>
      <w:spacing w:before="100" w:beforeAutospacing="1" w:after="100" w:afterAutospacing="1"/>
    </w:pPr>
    <w:rPr>
      <w:rFonts w:ascii="Arial" w:hAnsi="Arial" w:cs="Arial"/>
    </w:rPr>
  </w:style>
  <w:style w:type="paragraph" w:customStyle="1" w:styleId="a2">
    <w:name w:val="Обычный + По ширине"/>
    <w:basedOn w:val="Normal"/>
    <w:uiPriority w:val="99"/>
    <w:rsid w:val="00545EF9"/>
    <w:pPr>
      <w:jc w:val="both"/>
    </w:pPr>
    <w:rPr>
      <w:rFonts w:ascii="Arial" w:hAnsi="Arial" w:cs="Arial"/>
    </w:rPr>
  </w:style>
  <w:style w:type="paragraph" w:customStyle="1" w:styleId="newncpi">
    <w:name w:val="newncpi"/>
    <w:basedOn w:val="Normal"/>
    <w:uiPriority w:val="99"/>
    <w:rsid w:val="00545EF9"/>
    <w:pPr>
      <w:spacing w:before="100" w:beforeAutospacing="1" w:after="100" w:afterAutospacing="1"/>
    </w:pPr>
    <w:rPr>
      <w:rFonts w:ascii="Arial" w:hAnsi="Arial" w:cs="Arial"/>
    </w:rPr>
  </w:style>
  <w:style w:type="paragraph" w:customStyle="1" w:styleId="point">
    <w:name w:val="point"/>
    <w:basedOn w:val="Normal"/>
    <w:uiPriority w:val="99"/>
    <w:rsid w:val="00545EF9"/>
    <w:pPr>
      <w:spacing w:before="100" w:beforeAutospacing="1" w:after="100" w:afterAutospacing="1"/>
    </w:pPr>
    <w:rPr>
      <w:rFonts w:ascii="Arial" w:hAnsi="Arial" w:cs="Arial"/>
    </w:rPr>
  </w:style>
  <w:style w:type="paragraph" w:styleId="PlainText">
    <w:name w:val="Plain Text"/>
    <w:basedOn w:val="Normal"/>
    <w:link w:val="PlainTextChar"/>
    <w:uiPriority w:val="99"/>
    <w:rsid w:val="00545EF9"/>
    <w:pPr>
      <w:autoSpaceDE w:val="0"/>
      <w:autoSpaceDN w:val="0"/>
    </w:pPr>
    <w:rPr>
      <w:rFonts w:ascii="Courier New" w:hAnsi="Courier New"/>
      <w:sz w:val="20"/>
      <w:szCs w:val="20"/>
    </w:rPr>
  </w:style>
  <w:style w:type="character" w:customStyle="1" w:styleId="PlainTextChar">
    <w:name w:val="Plain Text Char"/>
    <w:basedOn w:val="DefaultParagraphFont"/>
    <w:link w:val="PlainText"/>
    <w:uiPriority w:val="99"/>
    <w:locked/>
    <w:rsid w:val="00545EF9"/>
    <w:rPr>
      <w:rFonts w:ascii="Courier New" w:hAnsi="Courier New"/>
      <w:lang w:val="ru-RU" w:eastAsia="ru-RU"/>
    </w:rPr>
  </w:style>
  <w:style w:type="character" w:customStyle="1" w:styleId="blk">
    <w:name w:val="blk"/>
    <w:uiPriority w:val="99"/>
    <w:rsid w:val="00545EF9"/>
  </w:style>
  <w:style w:type="paragraph" w:customStyle="1" w:styleId="pboldcentr">
    <w:name w:val="p_boldcentr"/>
    <w:basedOn w:val="Normal"/>
    <w:uiPriority w:val="99"/>
    <w:rsid w:val="00545EF9"/>
    <w:pPr>
      <w:spacing w:before="100" w:beforeAutospacing="1" w:after="100" w:afterAutospacing="1"/>
    </w:pPr>
    <w:rPr>
      <w:rFonts w:ascii="Arial" w:hAnsi="Arial" w:cs="Arial"/>
    </w:rPr>
  </w:style>
  <w:style w:type="character" w:customStyle="1" w:styleId="FontStyle27">
    <w:name w:val="Font Style27"/>
    <w:uiPriority w:val="99"/>
    <w:rsid w:val="00545EF9"/>
    <w:rPr>
      <w:rFonts w:ascii="Times New Roman" w:hAnsi="Times New Roman"/>
      <w:b/>
      <w:i/>
      <w:sz w:val="26"/>
    </w:rPr>
  </w:style>
  <w:style w:type="paragraph" w:customStyle="1" w:styleId="ParagraphStyle">
    <w:name w:val="Paragraph Style"/>
    <w:uiPriority w:val="99"/>
    <w:rsid w:val="00545EF9"/>
    <w:pPr>
      <w:autoSpaceDE w:val="0"/>
      <w:autoSpaceDN w:val="0"/>
      <w:adjustRightInd w:val="0"/>
    </w:pPr>
    <w:rPr>
      <w:rFonts w:ascii="Courier New" w:hAnsi="Courier New" w:cs="Courier New"/>
      <w:sz w:val="24"/>
      <w:szCs w:val="24"/>
    </w:rPr>
  </w:style>
  <w:style w:type="paragraph" w:styleId="BodyText2">
    <w:name w:val="Body Text 2"/>
    <w:basedOn w:val="Normal"/>
    <w:link w:val="BodyText2Char"/>
    <w:uiPriority w:val="99"/>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BodyText2Char">
    <w:name w:val="Body Text 2 Char"/>
    <w:basedOn w:val="DefaultParagraphFont"/>
    <w:link w:val="BodyText2"/>
    <w:uiPriority w:val="99"/>
    <w:locked/>
    <w:rsid w:val="00545EF9"/>
    <w:rPr>
      <w:rFonts w:ascii="Arial" w:hAnsi="Arial"/>
      <w:color w:val="262626"/>
      <w:lang w:val="ru-RU" w:eastAsia="ru-RU"/>
    </w:rPr>
  </w:style>
  <w:style w:type="paragraph" w:styleId="HTMLPreformatted">
    <w:name w:val="HTML Preformatted"/>
    <w:basedOn w:val="Normal"/>
    <w:link w:val="HTMLPreformattedChar1"/>
    <w:uiPriority w:val="99"/>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CF2B48"/>
    <w:rPr>
      <w:rFonts w:ascii="Courier New" w:hAnsi="Courier New"/>
      <w:lang w:val="ru-RU" w:eastAsia="ru-RU"/>
    </w:rPr>
  </w:style>
  <w:style w:type="character" w:customStyle="1" w:styleId="HTMLPreformattedChar1">
    <w:name w:val="HTML Preformatted Char1"/>
    <w:link w:val="HTMLPreformatted"/>
    <w:uiPriority w:val="99"/>
    <w:locked/>
    <w:rsid w:val="00545EF9"/>
    <w:rPr>
      <w:rFonts w:ascii="Courier New" w:hAnsi="Courier New"/>
      <w:lang w:val="ru-RU" w:eastAsia="ru-RU"/>
    </w:rPr>
  </w:style>
  <w:style w:type="character" w:customStyle="1" w:styleId="apple-converted-space">
    <w:name w:val="apple-converted-space"/>
    <w:uiPriority w:val="99"/>
    <w:rsid w:val="00545EF9"/>
  </w:style>
  <w:style w:type="paragraph" w:customStyle="1" w:styleId="rvps12">
    <w:name w:val="rvps12"/>
    <w:basedOn w:val="Normal"/>
    <w:uiPriority w:val="99"/>
    <w:rsid w:val="00545EF9"/>
    <w:pPr>
      <w:spacing w:before="100" w:beforeAutospacing="1" w:after="100" w:afterAutospacing="1"/>
    </w:pPr>
    <w:rPr>
      <w:rFonts w:ascii="Arial" w:hAnsi="Arial" w:cs="Arial"/>
    </w:rPr>
  </w:style>
  <w:style w:type="paragraph" w:styleId="BodyTextIndent3">
    <w:name w:val="Body Text Indent 3"/>
    <w:basedOn w:val="Normal"/>
    <w:link w:val="BodyTextIndent3Char"/>
    <w:uiPriority w:val="99"/>
    <w:rsid w:val="00545EF9"/>
    <w:pPr>
      <w:spacing w:after="120"/>
      <w:ind w:left="283"/>
    </w:pPr>
    <w:rPr>
      <w:rFonts w:ascii="Arial" w:hAnsi="Arial" w:cs="Arial"/>
      <w:sz w:val="16"/>
      <w:szCs w:val="16"/>
    </w:rPr>
  </w:style>
  <w:style w:type="character" w:customStyle="1" w:styleId="BodyTextIndent3Char">
    <w:name w:val="Body Text Indent 3 Char"/>
    <w:basedOn w:val="DefaultParagraphFont"/>
    <w:link w:val="BodyTextIndent3"/>
    <w:uiPriority w:val="99"/>
    <w:semiHidden/>
    <w:locked/>
    <w:rsid w:val="00545EF9"/>
    <w:rPr>
      <w:rFonts w:ascii="Arial" w:hAnsi="Arial"/>
      <w:sz w:val="16"/>
      <w:lang w:val="ru-RU" w:eastAsia="ru-RU"/>
    </w:rPr>
  </w:style>
  <w:style w:type="paragraph" w:styleId="BodyText3">
    <w:name w:val="Body Text 3"/>
    <w:basedOn w:val="Normal"/>
    <w:link w:val="BodyText3Char"/>
    <w:uiPriority w:val="99"/>
    <w:rsid w:val="00545EF9"/>
    <w:pPr>
      <w:spacing w:after="120"/>
    </w:pPr>
    <w:rPr>
      <w:rFonts w:ascii="Arial" w:hAnsi="Arial" w:cs="Arial"/>
      <w:sz w:val="16"/>
      <w:szCs w:val="16"/>
      <w:lang w:val="uk-UA"/>
    </w:rPr>
  </w:style>
  <w:style w:type="character" w:customStyle="1" w:styleId="BodyText3Char">
    <w:name w:val="Body Text 3 Char"/>
    <w:basedOn w:val="DefaultParagraphFont"/>
    <w:link w:val="BodyText3"/>
    <w:uiPriority w:val="99"/>
    <w:semiHidden/>
    <w:locked/>
    <w:rsid w:val="00545EF9"/>
    <w:rPr>
      <w:rFonts w:ascii="Arial" w:hAnsi="Arial"/>
      <w:sz w:val="16"/>
      <w:lang w:val="uk-UA" w:eastAsia="ru-RU"/>
    </w:rPr>
  </w:style>
  <w:style w:type="paragraph" w:styleId="Title">
    <w:name w:val="Title"/>
    <w:basedOn w:val="Normal"/>
    <w:link w:val="TitleChar"/>
    <w:uiPriority w:val="99"/>
    <w:qFormat/>
    <w:rsid w:val="00545EF9"/>
    <w:pPr>
      <w:jc w:val="center"/>
    </w:pPr>
    <w:rPr>
      <w:rFonts w:ascii="Arial" w:hAnsi="Arial" w:cs="Arial"/>
      <w:sz w:val="28"/>
      <w:szCs w:val="28"/>
      <w:lang w:val="uk-UA"/>
    </w:rPr>
  </w:style>
  <w:style w:type="character" w:customStyle="1" w:styleId="TitleChar">
    <w:name w:val="Title Char"/>
    <w:basedOn w:val="DefaultParagraphFont"/>
    <w:link w:val="Title"/>
    <w:uiPriority w:val="99"/>
    <w:locked/>
    <w:rsid w:val="00545EF9"/>
    <w:rPr>
      <w:rFonts w:ascii="Arial" w:hAnsi="Arial"/>
      <w:sz w:val="28"/>
      <w:lang w:val="uk-UA" w:eastAsia="ru-RU"/>
    </w:rPr>
  </w:style>
  <w:style w:type="paragraph" w:styleId="BodyTextIndent2">
    <w:name w:val="Body Text Indent 2"/>
    <w:basedOn w:val="Normal"/>
    <w:link w:val="BodyTextIndent2Char"/>
    <w:uiPriority w:val="99"/>
    <w:rsid w:val="00545EF9"/>
    <w:pPr>
      <w:spacing w:after="120" w:line="480" w:lineRule="auto"/>
      <w:ind w:left="283"/>
    </w:pPr>
    <w:rPr>
      <w:rFonts w:ascii="Arial" w:hAnsi="Arial" w:cs="Arial"/>
      <w:lang w:val="uk-UA"/>
    </w:rPr>
  </w:style>
  <w:style w:type="character" w:customStyle="1" w:styleId="BodyTextIndent2Char">
    <w:name w:val="Body Text Indent 2 Char"/>
    <w:basedOn w:val="DefaultParagraphFont"/>
    <w:link w:val="BodyTextIndent2"/>
    <w:uiPriority w:val="99"/>
    <w:semiHidden/>
    <w:locked/>
    <w:rsid w:val="00545EF9"/>
    <w:rPr>
      <w:rFonts w:ascii="Arial" w:hAnsi="Arial"/>
      <w:sz w:val="24"/>
      <w:lang w:val="uk-UA" w:eastAsia="ru-RU"/>
    </w:rPr>
  </w:style>
  <w:style w:type="character" w:customStyle="1" w:styleId="11">
    <w:name w:val="Знак Знак11"/>
    <w:uiPriority w:val="99"/>
    <w:rsid w:val="00545EF9"/>
    <w:rPr>
      <w:b/>
      <w:color w:val="FF0000"/>
      <w:sz w:val="24"/>
      <w:lang w:val="uk-UA" w:eastAsia="ru-RU"/>
    </w:rPr>
  </w:style>
  <w:style w:type="paragraph" w:styleId="Header">
    <w:name w:val="header"/>
    <w:basedOn w:val="Normal"/>
    <w:link w:val="HeaderChar"/>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HeaderChar">
    <w:name w:val="Header Char"/>
    <w:basedOn w:val="DefaultParagraphFont"/>
    <w:link w:val="Header"/>
    <w:uiPriority w:val="99"/>
    <w:locked/>
    <w:rsid w:val="00545EF9"/>
    <w:rPr>
      <w:rFonts w:ascii="Arial" w:hAnsi="Arial"/>
      <w:color w:val="262626"/>
      <w:lang w:val="ru-RU" w:eastAsia="ru-RU"/>
    </w:rPr>
  </w:style>
  <w:style w:type="character" w:customStyle="1" w:styleId="s0">
    <w:name w:val="s0"/>
    <w:uiPriority w:val="99"/>
    <w:rsid w:val="00545EF9"/>
  </w:style>
  <w:style w:type="paragraph" w:styleId="Footer">
    <w:name w:val="footer"/>
    <w:basedOn w:val="Normal"/>
    <w:link w:val="FooterChar"/>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FooterChar">
    <w:name w:val="Footer Char"/>
    <w:basedOn w:val="DefaultParagraphFont"/>
    <w:link w:val="Footer"/>
    <w:uiPriority w:val="99"/>
    <w:semiHidden/>
    <w:locked/>
    <w:rsid w:val="00545EF9"/>
    <w:rPr>
      <w:rFonts w:ascii="Arial" w:hAnsi="Arial"/>
      <w:color w:val="262626"/>
      <w:lang w:val="ru-RU" w:eastAsia="ru-RU"/>
    </w:rPr>
  </w:style>
  <w:style w:type="character" w:customStyle="1" w:styleId="FontStyle12">
    <w:name w:val="Font Style12"/>
    <w:uiPriority w:val="99"/>
    <w:rsid w:val="00545EF9"/>
    <w:rPr>
      <w:rFonts w:ascii="Times New Roman" w:hAnsi="Times New Roman"/>
      <w:spacing w:val="10"/>
      <w:sz w:val="24"/>
    </w:rPr>
  </w:style>
  <w:style w:type="character" w:customStyle="1" w:styleId="FontStyle30">
    <w:name w:val="Font Style30"/>
    <w:uiPriority w:val="99"/>
    <w:rsid w:val="00545EF9"/>
    <w:rPr>
      <w:rFonts w:ascii="Times New Roman" w:hAnsi="Times New Roman"/>
      <w:sz w:val="24"/>
    </w:rPr>
  </w:style>
  <w:style w:type="paragraph" w:customStyle="1" w:styleId="rvps14">
    <w:name w:val="rvps14"/>
    <w:basedOn w:val="Normal"/>
    <w:uiPriority w:val="99"/>
    <w:rsid w:val="00545EF9"/>
    <w:pPr>
      <w:spacing w:before="100" w:beforeAutospacing="1" w:after="100" w:afterAutospacing="1"/>
    </w:pPr>
  </w:style>
  <w:style w:type="paragraph" w:customStyle="1" w:styleId="paragraph">
    <w:name w:val="paragraph"/>
    <w:basedOn w:val="Normal"/>
    <w:uiPriority w:val="99"/>
    <w:rsid w:val="00751A03"/>
    <w:pPr>
      <w:spacing w:before="100" w:beforeAutospacing="1" w:after="100" w:afterAutospacing="1"/>
    </w:pPr>
  </w:style>
  <w:style w:type="character" w:customStyle="1" w:styleId="eop">
    <w:name w:val="eop"/>
    <w:uiPriority w:val="99"/>
    <w:rsid w:val="00751A03"/>
    <w:rPr>
      <w:rFonts w:ascii="Times New Roman" w:hAnsi="Times New Roman"/>
    </w:rPr>
  </w:style>
  <w:style w:type="paragraph" w:customStyle="1" w:styleId="s1">
    <w:name w:val="s_1"/>
    <w:basedOn w:val="Normal"/>
    <w:uiPriority w:val="99"/>
    <w:rsid w:val="004C6BE3"/>
    <w:pPr>
      <w:spacing w:before="100" w:beforeAutospacing="1" w:after="100" w:afterAutospacing="1"/>
    </w:pPr>
  </w:style>
  <w:style w:type="character" w:customStyle="1" w:styleId="FontStyle24">
    <w:name w:val="Font Style24"/>
    <w:uiPriority w:val="99"/>
    <w:rsid w:val="006B7D3D"/>
    <w:rPr>
      <w:rFonts w:ascii="Times New Roman" w:hAnsi="Times New Roman"/>
      <w:b/>
      <w:spacing w:val="10"/>
      <w:sz w:val="16"/>
    </w:rPr>
  </w:style>
  <w:style w:type="paragraph" w:styleId="BalloonText">
    <w:name w:val="Balloon Text"/>
    <w:basedOn w:val="Normal"/>
    <w:link w:val="BalloonTextChar"/>
    <w:uiPriority w:val="99"/>
    <w:semiHidden/>
    <w:rsid w:val="00054B16"/>
    <w:rPr>
      <w:rFonts w:ascii="Tahoma" w:hAnsi="Tahoma" w:cs="Tahoma"/>
      <w:sz w:val="16"/>
      <w:szCs w:val="16"/>
    </w:rPr>
  </w:style>
  <w:style w:type="character" w:customStyle="1" w:styleId="BalloonTextChar">
    <w:name w:val="Balloon Text Char"/>
    <w:basedOn w:val="DefaultParagraphFont"/>
    <w:link w:val="BalloonText"/>
    <w:uiPriority w:val="99"/>
    <w:semiHidden/>
    <w:rsid w:val="00323FAE"/>
    <w:rPr>
      <w:sz w:val="0"/>
      <w:szCs w:val="0"/>
    </w:rPr>
  </w:style>
  <w:style w:type="character" w:customStyle="1" w:styleId="a3">
    <w:name w:val="Обычный (веб) Знак"/>
    <w:uiPriority w:val="99"/>
    <w:rsid w:val="000E6248"/>
    <w:rPr>
      <w:sz w:val="24"/>
      <w:lang w:val="ru-RU" w:eastAsia="ru-RU"/>
    </w:rPr>
  </w:style>
  <w:style w:type="character" w:customStyle="1" w:styleId="FontStyle28">
    <w:name w:val="Font Style28"/>
    <w:uiPriority w:val="99"/>
    <w:rsid w:val="000E6248"/>
    <w:rPr>
      <w:rFonts w:ascii="Times New Roman" w:hAnsi="Times New Roman"/>
      <w:b/>
      <w:spacing w:val="-10"/>
      <w:sz w:val="22"/>
    </w:rPr>
  </w:style>
  <w:style w:type="paragraph" w:customStyle="1" w:styleId="Style5">
    <w:name w:val="Style5"/>
    <w:basedOn w:val="Normal"/>
    <w:uiPriority w:val="99"/>
    <w:rsid w:val="00912F09"/>
    <w:pPr>
      <w:widowControl w:val="0"/>
      <w:autoSpaceDE w:val="0"/>
      <w:autoSpaceDN w:val="0"/>
      <w:adjustRightInd w:val="0"/>
      <w:spacing w:line="274" w:lineRule="exact"/>
      <w:jc w:val="both"/>
    </w:pPr>
  </w:style>
  <w:style w:type="paragraph" w:customStyle="1" w:styleId="Style13">
    <w:name w:val="Style13"/>
    <w:basedOn w:val="Normal"/>
    <w:uiPriority w:val="99"/>
    <w:rsid w:val="00912F09"/>
    <w:pPr>
      <w:widowControl w:val="0"/>
      <w:autoSpaceDE w:val="0"/>
      <w:autoSpaceDN w:val="0"/>
      <w:adjustRightInd w:val="0"/>
      <w:spacing w:line="281" w:lineRule="exact"/>
      <w:jc w:val="both"/>
    </w:pPr>
  </w:style>
  <w:style w:type="paragraph" w:customStyle="1" w:styleId="1">
    <w:name w:val="Без интервала1"/>
    <w:link w:val="NoSpacingChar"/>
    <w:uiPriority w:val="99"/>
    <w:rsid w:val="003B2A33"/>
    <w:rPr>
      <w:rFonts w:ascii="Calibri" w:hAnsi="Calibri" w:cs="Calibri"/>
      <w:lang w:eastAsia="en-US"/>
    </w:rPr>
  </w:style>
  <w:style w:type="character" w:customStyle="1" w:styleId="NoSpacingChar">
    <w:name w:val="No Spacing Char"/>
    <w:link w:val="1"/>
    <w:uiPriority w:val="99"/>
    <w:locked/>
    <w:rsid w:val="00CF2B48"/>
    <w:rPr>
      <w:rFonts w:ascii="Calibri" w:hAnsi="Calibri"/>
      <w:sz w:val="22"/>
      <w:lang w:val="ru-RU" w:eastAsia="en-US"/>
    </w:rPr>
  </w:style>
  <w:style w:type="paragraph" w:customStyle="1" w:styleId="10">
    <w:name w:val="Абзац списка1"/>
    <w:basedOn w:val="Normal"/>
    <w:uiPriority w:val="99"/>
    <w:rsid w:val="00CF2B48"/>
    <w:pPr>
      <w:spacing w:after="200" w:line="276" w:lineRule="auto"/>
      <w:ind w:left="720"/>
      <w:contextualSpacing/>
    </w:pPr>
    <w:rPr>
      <w:rFonts w:ascii="Calibri" w:hAnsi="Calibri"/>
      <w:sz w:val="22"/>
      <w:szCs w:val="22"/>
      <w:lang w:eastAsia="en-US"/>
    </w:rPr>
  </w:style>
  <w:style w:type="character" w:styleId="FollowedHyperlink">
    <w:name w:val="FollowedHyperlink"/>
    <w:basedOn w:val="DefaultParagraphFont"/>
    <w:uiPriority w:val="99"/>
    <w:rsid w:val="001353A7"/>
    <w:rPr>
      <w:rFonts w:cs="Times New Roman"/>
      <w:color w:val="800080"/>
      <w:u w:val="single"/>
    </w:rPr>
  </w:style>
  <w:style w:type="paragraph" w:customStyle="1" w:styleId="110">
    <w:name w:val="Без интервала11"/>
    <w:uiPriority w:val="99"/>
    <w:rsid w:val="00DE251F"/>
    <w:rPr>
      <w:rFonts w:ascii="Calibri" w:hAnsi="Calibri" w:cs="Calibri"/>
      <w:lang w:eastAsia="en-US"/>
    </w:rPr>
  </w:style>
  <w:style w:type="paragraph" w:styleId="NoSpacing">
    <w:name w:val="No Spacing"/>
    <w:link w:val="NoSpacingChar1"/>
    <w:uiPriority w:val="99"/>
    <w:qFormat/>
    <w:rsid w:val="00A41B1B"/>
    <w:pPr>
      <w:suppressAutoHyphens/>
    </w:pPr>
    <w:rPr>
      <w:rFonts w:ascii="Calibri" w:hAnsi="Calibri"/>
      <w:lang w:eastAsia="zh-CN"/>
    </w:rPr>
  </w:style>
  <w:style w:type="character" w:customStyle="1" w:styleId="NoSpacingChar1">
    <w:name w:val="No Spacing Char1"/>
    <w:link w:val="NoSpacing"/>
    <w:uiPriority w:val="99"/>
    <w:locked/>
    <w:rsid w:val="00A41B1B"/>
    <w:rPr>
      <w:rFonts w:ascii="Calibri" w:eastAsia="Times New Roman" w:hAnsi="Calibri"/>
      <w:sz w:val="22"/>
      <w:lang w:eastAsia="zh-CN"/>
    </w:rPr>
  </w:style>
  <w:style w:type="paragraph" w:customStyle="1" w:styleId="p5">
    <w:name w:val="p5"/>
    <w:basedOn w:val="Normal"/>
    <w:uiPriority w:val="99"/>
    <w:rsid w:val="006811D0"/>
    <w:pPr>
      <w:spacing w:before="100" w:beforeAutospacing="1" w:after="100" w:afterAutospacing="1"/>
    </w:pPr>
  </w:style>
  <w:style w:type="character" w:customStyle="1" w:styleId="s4">
    <w:name w:val="s4"/>
    <w:basedOn w:val="DefaultParagraphFont"/>
    <w:uiPriority w:val="99"/>
    <w:rsid w:val="006811D0"/>
    <w:rPr>
      <w:rFonts w:cs="Times New Roman"/>
    </w:rPr>
  </w:style>
  <w:style w:type="paragraph" w:customStyle="1" w:styleId="p6">
    <w:name w:val="p6"/>
    <w:basedOn w:val="Normal"/>
    <w:uiPriority w:val="99"/>
    <w:rsid w:val="006811D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12684229">
      <w:marLeft w:val="0"/>
      <w:marRight w:val="0"/>
      <w:marTop w:val="0"/>
      <w:marBottom w:val="0"/>
      <w:divBdr>
        <w:top w:val="none" w:sz="0" w:space="0" w:color="auto"/>
        <w:left w:val="none" w:sz="0" w:space="0" w:color="auto"/>
        <w:bottom w:val="none" w:sz="0" w:space="0" w:color="auto"/>
        <w:right w:val="none" w:sz="0" w:space="0" w:color="auto"/>
      </w:divBdr>
    </w:div>
    <w:div w:id="1012684230">
      <w:marLeft w:val="0"/>
      <w:marRight w:val="0"/>
      <w:marTop w:val="0"/>
      <w:marBottom w:val="0"/>
      <w:divBdr>
        <w:top w:val="none" w:sz="0" w:space="0" w:color="auto"/>
        <w:left w:val="none" w:sz="0" w:space="0" w:color="auto"/>
        <w:bottom w:val="none" w:sz="0" w:space="0" w:color="auto"/>
        <w:right w:val="none" w:sz="0" w:space="0" w:color="auto"/>
      </w:divBdr>
      <w:divsChild>
        <w:div w:id="1012684228">
          <w:marLeft w:val="0"/>
          <w:marRight w:val="0"/>
          <w:marTop w:val="0"/>
          <w:marBottom w:val="0"/>
          <w:divBdr>
            <w:top w:val="none" w:sz="0" w:space="0" w:color="auto"/>
            <w:left w:val="none" w:sz="0" w:space="0" w:color="auto"/>
            <w:bottom w:val="none" w:sz="0" w:space="0" w:color="auto"/>
            <w:right w:val="none" w:sz="0" w:space="0" w:color="auto"/>
          </w:divBdr>
        </w:div>
      </w:divsChild>
    </w:div>
    <w:div w:id="1012684231">
      <w:marLeft w:val="0"/>
      <w:marRight w:val="0"/>
      <w:marTop w:val="0"/>
      <w:marBottom w:val="0"/>
      <w:divBdr>
        <w:top w:val="none" w:sz="0" w:space="0" w:color="auto"/>
        <w:left w:val="none" w:sz="0" w:space="0" w:color="auto"/>
        <w:bottom w:val="none" w:sz="0" w:space="0" w:color="auto"/>
        <w:right w:val="none" w:sz="0" w:space="0" w:color="auto"/>
      </w:divBdr>
    </w:div>
    <w:div w:id="1012684232">
      <w:marLeft w:val="0"/>
      <w:marRight w:val="0"/>
      <w:marTop w:val="0"/>
      <w:marBottom w:val="0"/>
      <w:divBdr>
        <w:top w:val="none" w:sz="0" w:space="0" w:color="auto"/>
        <w:left w:val="none" w:sz="0" w:space="0" w:color="auto"/>
        <w:bottom w:val="none" w:sz="0" w:space="0" w:color="auto"/>
        <w:right w:val="none" w:sz="0" w:space="0" w:color="auto"/>
      </w:divBdr>
    </w:div>
    <w:div w:id="1012684233">
      <w:marLeft w:val="0"/>
      <w:marRight w:val="0"/>
      <w:marTop w:val="0"/>
      <w:marBottom w:val="0"/>
      <w:divBdr>
        <w:top w:val="none" w:sz="0" w:space="0" w:color="auto"/>
        <w:left w:val="none" w:sz="0" w:space="0" w:color="auto"/>
        <w:bottom w:val="none" w:sz="0" w:space="0" w:color="auto"/>
        <w:right w:val="none" w:sz="0" w:space="0" w:color="auto"/>
      </w:divBdr>
    </w:div>
    <w:div w:id="10126842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dnrsovet.su/zakonodatelnaya-deyatelnost/prinyatye/zakony/zakon-donetskoj-narodnoj-respubliki-o-vnesenii-izmenenij-v-zakon-donetskoj-narodnoj-respubliki-o-nalogovoj-sisteme/" TargetMode="External"/><Relationship Id="rId21" Type="http://schemas.openxmlformats.org/officeDocument/2006/relationships/hyperlink" Target="http://dnrsovet.su/zakonodatelnaya-deyatelnost/prinyatye/zakony/zakon-donetskoj-narodnoj-respubliki-o-vnesenii-izmenenij-v-zakon-donetskoj-narodnoj-respubliki-o-nalogovoj-sisteme/" TargetMode="External"/><Relationship Id="rId42" Type="http://schemas.openxmlformats.org/officeDocument/2006/relationships/hyperlink" Target="http://dnrsovet.su/zakonodatelnaya-deyatelnost/prinyatye/zakony/zakon-donetskoj-narodnoj-respubliki-o-vnesenii-izmenenij-v-zakon-donetskoj-narodnoj-respubliki-o-nalogovoj-sisteme/" TargetMode="External"/><Relationship Id="rId47" Type="http://schemas.openxmlformats.org/officeDocument/2006/relationships/hyperlink" Target="http://dnrsovet.su/zakonodatelnaya-deyatelnost/prinyatye/zakony/zakon-donetskoj-narodnoj-respubliki-o-vnesenii-izmenenij-v-zakon-donetskoj-narodnoj-respubliki-o-nalogovoj-sisteme/" TargetMode="External"/><Relationship Id="rId63"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consultantplus://offline/ref=69B46C603C4E5DCF281F02278C2D4FD5475CA63F2D1AC218BC70C1387BDC5176198BCF16C2D51FF6g1O6W" TargetMode="External"/><Relationship Id="rId89" Type="http://schemas.openxmlformats.org/officeDocument/2006/relationships/hyperlink" Target="http://dnrsovet.su/zakonodatelnaya-deyatelnost/prinyatye/zakony/zakon-donetskoj-narodnoj-respubliki-o-vnesenii-izmenenij-v-zakon-donetskoj-narodnoj-respubliki-o-nalogovoj-sisteme/" TargetMode="External"/><Relationship Id="rId112"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dnrsovet.su/zakonodatelnaya-deyatelnost/prinyatye/zakony/zakon-donetskoj-narodnoj-respubliki-o-vnesenii-izmenenij-v-zakon-donetskoj-narodnoj-respubliki-o-nalogovoj-sisteme/" TargetMode="External"/><Relationship Id="rId29" Type="http://schemas.openxmlformats.org/officeDocument/2006/relationships/hyperlink" Target="http://dnrsovet.su/zakon-o-vnesenii-izmenenij-v-zakon-dnr-ot-25-12-2015-99-ihc-o-nalogovoj-sisteme/" TargetMode="External"/><Relationship Id="rId107" Type="http://schemas.openxmlformats.org/officeDocument/2006/relationships/hyperlink" Target="http://dnrsovet.su/zakonodatelnaya-deyatelnost/prinyatye/zakony/zakon-donetskoj-narodnoj-respubliki-o-vnesenii-izmenenij-v-zakon-donetskoj-narodnoj-respubliki-o-nalogovoj-sisteme-2/" TargetMode="External"/><Relationship Id="rId11" Type="http://schemas.openxmlformats.org/officeDocument/2006/relationships/hyperlink" Target="http://dnrsovet.su/zakonodatelnaya-deyatelnost/prinyatye/zakony/zakon-donetskoj-narodnoj-respubliki-o-vnesenii-izmenenij-v-zakon-donetskoj-narodnoj-respubliki-o-nalogovoj-sisteme-2/" TargetMode="External"/><Relationship Id="rId24"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dnrsovet.su/zakon-o-vnesenii-izmenenij-v-zakon-dnr-ot-25-12-2015-99-ihc-o-nalogovoj-sisteme/" TargetMode="External"/><Relationship Id="rId37" Type="http://schemas.openxmlformats.org/officeDocument/2006/relationships/hyperlink" Target="http://dnrsovet.su/zakon-o-vnesenii-izmenenij-v-zakon-dnr-ot-25-12-2015-99-ihc-o-nalogovoj-sisteme/" TargetMode="External"/><Relationship Id="rId40"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74"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http://dnrsovet.su/zakonodatelnaya-deyatelnost/prinyatye/zakony/zakon-donetskoj-narodnoj-respubliki-o-vnesenii-izmenenij-v-zakon-donetskoj-narodnoj-respubliki-o-nalogovoj-sisteme/" TargetMode="External"/><Relationship Id="rId87" Type="http://schemas.openxmlformats.org/officeDocument/2006/relationships/hyperlink" Target="http://dnrsovet.su/zakonodatelnaya-deyatelnost/prinyatye/zakony/zakon-donetskoj-narodnoj-respubliki-o-vnesenii-izmenenij-v-zakon-donetskoj-narodnoj-respubliki-o-nalogovoj-sisteme/" TargetMode="External"/><Relationship Id="rId102" Type="http://schemas.openxmlformats.org/officeDocument/2006/relationships/hyperlink" Target="http://dnrsovet.su/zakonodatelnaya-deyatelnost/prinyatye/zakony/zakon-donetskoj-narodnoj-respubliki-o-vnesenii-izmenenij-v-zakon-donetskoj-narodnoj-respubliki-o-nalogovoj-sisteme/" TargetMode="External"/><Relationship Id="rId110" Type="http://schemas.openxmlformats.org/officeDocument/2006/relationships/hyperlink" Target="http://dnrsovet.su/zakonodatelnaya-deyatelnost/prinyatye/zakony/zakon-donetskoj-narodnoj-respubliki-o-vnesenii-izmenenij-v-zakon-donetskoj-narodnoj-respubliki-o-nalogovoj-sisteme/" TargetMode="External"/><Relationship Id="rId5" Type="http://schemas.openxmlformats.org/officeDocument/2006/relationships/footnotes" Target="footnotes.xm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consultantplus://offline/ref=69B46C603C4E5DCF281F02278C2D4FD5475CA63F2D1AC218BC70C1387BDC5176198BCF16C2D51DF3g1O7W" TargetMode="External"/><Relationship Id="rId90"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base.garant.ru/10900200/1/" TargetMode="External"/><Relationship Id="rId14" Type="http://schemas.openxmlformats.org/officeDocument/2006/relationships/hyperlink" Target="http://dic.academic.ru/dic.nsf/dic_economic_law/9281" TargetMode="External"/><Relationship Id="rId22" Type="http://schemas.openxmlformats.org/officeDocument/2006/relationships/hyperlink" Target="http://zakon1.rada.gov.ua/laws/show/z1849-13" TargetMode="External"/><Relationship Id="rId27" Type="http://schemas.openxmlformats.org/officeDocument/2006/relationships/hyperlink" Target="http://dnrsovet.su/zakonodatelnaya-deyatelnost/prinyatye/zakony/zakon-donetskoj-narodnoj-respubliki-o-vnesenii-izmenenij-v-zakon-donetskoj-narodnoj-respubliki-o-nalogovoj-sisteme/" TargetMode="External"/><Relationship Id="rId30" Type="http://schemas.openxmlformats.org/officeDocument/2006/relationships/hyperlink" Target="http://dnrsovet.su/zakon-o-vnesenii-izmenenij-v-zakon-dnr-ot-25-12-2015-99-ihc-o-nalogovoj-sisteme/" TargetMode="External"/><Relationship Id="rId35" Type="http://schemas.openxmlformats.org/officeDocument/2006/relationships/hyperlink" Target="http://dnrsovet.su/zakon-o-vnesenii-izmenenij-v-zakon-dnr-ot-25-12-2015-99-ihc-o-nalogovoj-sisteme/" TargetMode="External"/><Relationship Id="rId43" Type="http://schemas.openxmlformats.org/officeDocument/2006/relationships/hyperlink" Target="http://dnrsovet.su/zakonodatelnaya-deyatelnost/prinyatye/zakony/zakon-donetskoj-narodnoj-respubliki-o-vnesenii-izmenenij-v-zakon-donetskoj-narodnoj-respubliki-o-nalogovoj-sisteme/" TargetMode="External"/><Relationship Id="rId48" Type="http://schemas.openxmlformats.org/officeDocument/2006/relationships/hyperlink" Target="http://dnrsovet.su/zakonodatelnaya-deyatelnost/prinyatye/zakony/zakon-donetskoj-narodnoj-respubliki-o-vnesenii-izmenenij-v-zakon-donetskoj-narodnoj-respubliki-o-nalogovoj-sisteme-2/"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64" Type="http://schemas.openxmlformats.org/officeDocument/2006/relationships/hyperlink" Target="http://dnrsovet.su/zakonodatelnaya-deyatelnost/prinyatye/zakony/zakon-donetskoj-narodnoj-respubliki-o-vnesenii-izmenenij-v-zakon-donetskoj-narodnoj-respubliki-o-nalogovoj-sisteme/" TargetMode="External"/><Relationship Id="rId69" Type="http://schemas.openxmlformats.org/officeDocument/2006/relationships/hyperlink" Target="http://dnrsovet.su/zakon-o-vnesenii-izmenenij-v-zakon-dnr-ot-25-12-2015-99-ihc-o-nalogovoj-sisteme/"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http://dnrsovet.su/zakonodatelnaya-deyatelnost/prinyatye/zakony/zakon-donetskoj-narodnoj-respubliki-o-vnesenii-izmenenij-v-zakon-donetskoj-narodnoj-respubliki-o-nalogovoj-sisteme-2/" TargetMode="External"/><Relationship Id="rId105" Type="http://schemas.openxmlformats.org/officeDocument/2006/relationships/hyperlink" Target="http://dnrsovet.su/zakonodatelnaya-deyatelnost/prinyatye/zakony/zakon-donetskoj-narodnoj-respubliki-o-vnesenii-izmenenij-v-zakon-donetskoj-narodnoj-respubliki-o-nalogovoj-sisteme/" TargetMode="External"/><Relationship Id="rId113" Type="http://schemas.openxmlformats.org/officeDocument/2006/relationships/fontTable" Target="fontTable.xml"/><Relationship Id="rId8" Type="http://schemas.openxmlformats.org/officeDocument/2006/relationships/hyperlink" Target="http://dnrsovet.su/zakon-o-vnesenii-izmenenij-v-zakon-dnr-ot-25-12-2015-99-ihc-o-nalogovoj-sisteme/" TargetMode="External"/><Relationship Id="rId51" Type="http://schemas.openxmlformats.org/officeDocument/2006/relationships/hyperlink" Target="http://dnrsovet.su/zakonodatelnaya-deyatelnost/prinyatye/zakony/zakon-o-vnesenii-izmenenij-v-zakon-donetskoj-narodnoj-respubliki-o-nalogovoj-sisteme/" TargetMode="External"/><Relationship Id="rId72" Type="http://schemas.openxmlformats.org/officeDocument/2006/relationships/hyperlink" Target="http://dnrsovet.su/zakonodatelnaya-deyatelnost/prinyatye/zakony/zakon-donetskoj-narodnoj-respubliki-o-vnesenii-izmenenij-v-zakon-donetskoj-narodnoj-respubliki-o-nalogovoj-sisteme/" TargetMode="External"/><Relationship Id="rId80"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http://dnrsovet.su/zakonodatelnaya-deyatelnost/prinyatye/zakony/zakon-donetskoj-narodnoj-respubliki-o-vnesenii-izmenenij-v-zakon-donetskoj-narodnoj-respubliki-o-nalogovoj-sisteme/" TargetMode="External"/><Relationship Id="rId93" Type="http://schemas.openxmlformats.org/officeDocument/2006/relationships/hyperlink" Target="http://dnrsovet.su/zakonodatelnaya-deyatelnost/prinyatye/zakony/zakon-donetskoj-narodnoj-respubliki-o-vnesenii-izmenenij-v-zakon-donetskoj-narodnoj-respubliki-o-nalogovoj-sisteme/" TargetMode="External"/><Relationship Id="rId98" Type="http://schemas.openxmlformats.org/officeDocument/2006/relationships/hyperlink" Target="http://dnrsovet.su/zakonodatelnaya-deyatelnost/prinyatye/zakony/zakon-donetskoj-narodnoj-respubliki-o-vnesenii-izmenenij-v-zakon-donetskoj-narodnoj-respubliki-o-nalogovoj-sisteme/" TargetMode="External"/><Relationship Id="rId3" Type="http://schemas.openxmlformats.org/officeDocument/2006/relationships/settings" Target="settings.xml"/><Relationship Id="rId12" Type="http://schemas.openxmlformats.org/officeDocument/2006/relationships/hyperlink" Target="http://dnrsovet.su/zakonodatelnaya-deyatelnost/prinyatye/zakony/zakon-donetskoj-narodnoj-respubliki-o-vnesenii-izmenenij-v-zakon-donetskoj-narodnoj-respubliki-o-nalogovoj-sisteme/" TargetMode="External"/><Relationship Id="rId17" Type="http://schemas.openxmlformats.org/officeDocument/2006/relationships/hyperlink" Target="consultantplus://offline/ref=CC7767865D45ED55421E69060A3FA7A394FFA858E6B767CBB6FC469DF5441DC0D802939224FDBF53xD46W" TargetMode="External"/><Relationship Id="rId25" Type="http://schemas.openxmlformats.org/officeDocument/2006/relationships/hyperlink" Target="http://dnrsovet.su/zakonodatelnaya-deyatelnost/prinyatye/zakony/zakon-donetskoj-narodnoj-respubliki-o-vnesenii-izmenenij-v-zakon-donetskoj-narodnoj-respubliki-o-nalogovoj-sisteme/" TargetMode="External"/><Relationship Id="rId33" Type="http://schemas.openxmlformats.org/officeDocument/2006/relationships/hyperlink" Target="http://dnrsovet.su/zakonodatelnaya-deyatelnost/prinyatye/zakony/zakon-donetskoj-narodnoj-respubliki-o-vnesenii-izmenenij-v-zakon-donetskoj-narodnoj-respubliki-o-nalogovoj-sisteme/" TargetMode="External"/><Relationship Id="rId38"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dnrsovet.su/zakonodatelnaya-deyatelnost/prinyatye/zakony/zakon-donetskoj-narodnoj-respubliki-o-vnesenii-izmenenij-v-zakon-donetskoj-narodnoj-respubliki-o-nalogovoj-sisteme/" TargetMode="External"/><Relationship Id="rId59"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dnrsovet.su/zakon-o-vnesenii-izmenenij-v-zakon-dnr-ot-25-12-2015-99-ihc-o-nalogovoj-sisteme/" TargetMode="External"/><Relationship Id="rId103" Type="http://schemas.openxmlformats.org/officeDocument/2006/relationships/hyperlink" Target="http://dnrsovet.su/zakonodatelnaya-deyatelnost/prinyatye/zakony/zakon-donetskoj-narodnoj-respubliki-o-vnesenii-izmenenij-v-zakon-donetskoj-narodnoj-respubliki-o-nalogovoj-sisteme/"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20" Type="http://schemas.openxmlformats.org/officeDocument/2006/relationships/hyperlink" Target="http://dnrsovet.su/zakonodatelnaya-deyatelnost/prinyatye/zakony/zakon-donetskoj-narodnoj-respubliki-o-vnesenii-izmenenij-v-zakon-donetskoj-narodnoj-respubliki-o-nalogovoj-sisteme/" TargetMode="External"/><Relationship Id="rId41" Type="http://schemas.openxmlformats.org/officeDocument/2006/relationships/hyperlink" Target="http://dnrsovet.su/zakonodatelnaya-deyatelnost/prinyatye/zakony/zakon-donetskoj-narodnoj-respubliki-o-vnesenii-izmenenij-v-zakon-donetskoj-narodnoj-respubliki-o-nalogovoj-sisteme/" TargetMode="External"/><Relationship Id="rId54" Type="http://schemas.openxmlformats.org/officeDocument/2006/relationships/hyperlink" Target="http://dnrsovet.su/zakonodatelnaya-deyatelnost/prinyatye/zakony/zakon-donetskoj-narodnoj-respubliki-o-vnesenii-izmenenij-v-zakon-donetskoj-narodnoj-respubliki-o-nalogovoj-sisteme/" TargetMode="External"/><Relationship Id="rId62" Type="http://schemas.openxmlformats.org/officeDocument/2006/relationships/hyperlink" Target="http://dnrsovet.su/zakonodatelnaya-deyatelnost/prinyatye/zakony/zakon-donetskoj-narodnoj-respubliki-o-vnesenii-izmenenij-v-zakon-donetskoj-narodnoj-respubliki-o-nalogovoj-sisteme/" TargetMode="External"/><Relationship Id="rId70" Type="http://schemas.openxmlformats.org/officeDocument/2006/relationships/hyperlink" Target="http://dnrsovet.su/zakonodatelnaya-deyatelnost/prinyatye/zakony/zakon-donetskoj-narodnoj-respubliki-o-vnesenii-izmenenij-v-zakon-donetskoj-narodnoj-respubliki-o-nalogovoj-sisteme/" TargetMode="External"/><Relationship Id="rId75" Type="http://schemas.openxmlformats.org/officeDocument/2006/relationships/hyperlink" Target="http://dnrsovet.su/zakonodatelnaya-deyatelnost/prinyatye/zakony/zakon-donetskoj-narodnoj-respubliki-o-vnesenii-izmenenij-v-zakon-donetskoj-narodnoj-respubliki-o-nalogovoj-sisteme/" TargetMode="External"/><Relationship Id="rId83" Type="http://schemas.openxmlformats.org/officeDocument/2006/relationships/hyperlink" Target="consultantplus://offline/ref=69B46C603C4E5DCF281F02278C2D4FD54759A6382917C218BC70C1387BDC5176198BCF16C2D51EF3g1O6W" TargetMode="External"/><Relationship Id="rId88"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http://dnrsovet.su/zakonodatelnaya-deyatelnost/prinyatye/zakony/zakon-donetskoj-narodnoj-respubliki-o-vnesenii-izmenenij-v-zakon-donetskoj-narodnoj-respubliki-o-nalogovoj-sisteme/" TargetMode="External"/><Relationship Id="rId96" Type="http://schemas.openxmlformats.org/officeDocument/2006/relationships/hyperlink" Target="http://dnrsovet.su/zakonodatelnaya-deyatelnost/prinyatye/zakony/zakon-donetskoj-narodnoj-respubliki-o-vnesenii-izmenenij-v-zakon-donetskoj-narodnoj-respubliki-o-nalogovoj-sisteme/" TargetMode="External"/><Relationship Id="rId111" Type="http://schemas.openxmlformats.org/officeDocument/2006/relationships/hyperlink" Target="http://dnrsovet.su/zakonodatelnaya-deyatelnost/prinyatye/zakony/zakon-donetskoj-narodnoj-respubliki-o-vnesenii-izmenenij-v-zakon-donetskoj-narodnoj-respubliki-o-nalogovoj-sistem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dic.academic.ru/dic.nsf/dic_economic_law/5261" TargetMode="External"/><Relationship Id="rId23" Type="http://schemas.openxmlformats.org/officeDocument/2006/relationships/hyperlink" Target="http://dnrsovet.su/zakonodatelnaya-deyatelnost/prinyatye/zakony/zakon-donetskoj-narodnoj-respubliki-o-vnesenii-izmenenij-v-zakon-donetskoj-narodnoj-respubliki-o-nalogovoj-sisteme/" TargetMode="External"/><Relationship Id="rId28" Type="http://schemas.openxmlformats.org/officeDocument/2006/relationships/hyperlink" Target="http://dnrsovet.su/zakonodatelnaya-deyatelnost/prinyatye/zakony/zakon-donetskoj-narodnoj-respubliki-o-vnesenii-izmenenij-v-zakon-donetskoj-narodnoj-respubliki-o-nalogovoj-sisteme/" TargetMode="External"/><Relationship Id="rId36" Type="http://schemas.openxmlformats.org/officeDocument/2006/relationships/hyperlink" Target="http://dnrsovet.su/zakonodatelnaya-deyatelnost/prinyatye/zakony/zakon-donetskoj-narodnoj-respubliki-o-vnesenii-izmenenij-v-zakon-donetskoj-narodnoj-respubliki-o-nalogovoj-sisteme/" TargetMode="External"/><Relationship Id="rId49" Type="http://schemas.openxmlformats.org/officeDocument/2006/relationships/hyperlink" Target="http://dnrsovet.su/zakonodatelnaya-deyatelnost/prinyatye/zakony/zakon-donetskoj-narodnoj-respubliki-o-vnesenii-izmenenij-v-zakon-donetskoj-narodnoj-respubliki-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14" Type="http://schemas.openxmlformats.org/officeDocument/2006/relationships/theme" Target="theme/theme1.xml"/><Relationship Id="rId10" Type="http://schemas.openxmlformats.org/officeDocument/2006/relationships/hyperlink" Target="http://dnrsovet.su/zakonodatelnaya-deyatelnost/prinyatye/zakony/zakon-donetskoj-narodnoj-respubliki-o-vnesenii-izmenenij-v-zakon-donetskoj-narodnoj-respubliki-o-nalogovoj-sisteme/" TargetMode="External"/><Relationship Id="rId31" Type="http://schemas.openxmlformats.org/officeDocument/2006/relationships/hyperlink" Target="http://dnrsovet.su/zakonodatelnaya-deyatelnost/prinyatye/zakony/zakon-donetskoj-narodnoj-respubliki-o-vnesenii-izmenenij-v-zakon-donetskoj-narodnoj-respubliki-o-nalogovoj-sisteme/" TargetMode="External"/><Relationship Id="rId44"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dnrsovet.su/zakonodatelnaya-deyatelnost/prinyatye/zakony/zakon-donetskoj-narodnoj-respubliki-o-vnesenii-izmenenij-v-zakon-donetskoj-narodnoj-respubliki-o-nalogovoj-sisteme/" TargetMode="External"/><Relationship Id="rId65" Type="http://schemas.openxmlformats.org/officeDocument/2006/relationships/hyperlink" Target="http://dnrsovet.su/zakonodatelnaya-deyatelnost/prinyatye/zakony/zakon-donetskoj-narodnoj-respubliki-o-vnesenii-izmenenij-v-zakon-donetskoj-narodnoj-respubliki-o-nalogovoj-sisteme/" TargetMode="External"/><Relationship Id="rId73" Type="http://schemas.openxmlformats.org/officeDocument/2006/relationships/hyperlink" Target="https://agroprom.msdnr.ru/" TargetMode="External"/><Relationship Id="rId78" Type="http://schemas.openxmlformats.org/officeDocument/2006/relationships/hyperlink" Target="consultantplus://offline/ref=69B46C603C4E5DCF281F02278C2D4FD5475CA73B2914C218BC70C1387BDC5176198BCF16C2D51EF5g1O0W" TargetMode="External"/><Relationship Id="rId81" Type="http://schemas.openxmlformats.org/officeDocument/2006/relationships/hyperlink" Target="consultantplus://offline/ref=69B46C603C4E5DCF281F02278C2D4FD5475EAD382517C218BC70C1387BDC5176198BCF16C2D51FF5g1O2W" TargetMode="External"/><Relationship Id="rId86" Type="http://schemas.openxmlformats.org/officeDocument/2006/relationships/hyperlink" Target="http://dnrsovet.su/zakonodatelnaya-deyatelnost/prinyatye/zakony/zakon-donetskoj-narodnoj-respubliki-o-vnesenii-izmenenij-v-zakon-donetskoj-narodnoj-respubliki-o-nalogovoj-sisteme/" TargetMode="External"/><Relationship Id="rId94"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http://dnrsovet.su/zakonodatelnaya-deyatelnost/prinyatye/zakony/zakon-donetskoj-narodnoj-respubliki-o-vnesenii-izmenenij-v-zakon-donetskoj-narodnoj-respubliki-o-nalogovoj-sisteme/" TargetMode="External"/><Relationship Id="rId101" Type="http://schemas.openxmlformats.org/officeDocument/2006/relationships/hyperlink" Target="http://dnrsovet.su/zakonodatelnaya-deyatelnost/prinyatye/zakony/zakon-donetskoj-narodnoj-respubliki-o-vnesenii-izmenenij-v-zakon-donetskoj-narodnoj-respubliki-o-nalogovoj-sisteme/" TargetMode="External"/><Relationship Id="rId4" Type="http://schemas.openxmlformats.org/officeDocument/2006/relationships/webSettings" Target="webSettings.xml"/><Relationship Id="rId9" Type="http://schemas.openxmlformats.org/officeDocument/2006/relationships/hyperlink" Target="http://dnrsovet.su/zakonodatelnaya-deyatelnost/prinyatye/zakony/zakon-o-vnesenii-izmenenij-v-zakon-donetskoj-narodnoj-respubliki-o-nalogovoj-sisteme/" TargetMode="External"/><Relationship Id="rId13" Type="http://schemas.openxmlformats.org/officeDocument/2006/relationships/hyperlink" Target="http://dnrsovet.su/zakonodatelnaya-deyatelnost/prinyatye/zakony/zakon-donetskoj-narodnoj-respubliki-o-vnesenii-izmenenij-v-zakon-donetskoj-narodnoj-respubliki-o-nalogovoj-sisteme-2/" TargetMode="External"/><Relationship Id="rId18" Type="http://schemas.openxmlformats.org/officeDocument/2006/relationships/hyperlink" Target="http://investments.academic.ru/1048/%D0%BA%D0%BE%D0%BC%D0%BF%D0%B0%D0%BD%D0%B8%D1%8F" TargetMode="External"/><Relationship Id="rId39" Type="http://schemas.openxmlformats.org/officeDocument/2006/relationships/hyperlink" Target="http://dnrsovet.su/zakonodatelnaya-deyatelnost/prinyatye/zakony/zakon-donetskoj-narodnoj-respubliki-o-vnesenii-izmenenij-v-zakon-donetskoj-narodnoj-respubliki-o-nalogovoj-sisteme/" TargetMode="External"/><Relationship Id="rId109" Type="http://schemas.openxmlformats.org/officeDocument/2006/relationships/hyperlink" Target="http://dnrsovet.su/zakon-o-vnesenii-izmenenij-v-zakon-dnr-ot-25-12-2015-99-ihc-o-nalogovoj-sisteme/" TargetMode="External"/><Relationship Id="rId34" Type="http://schemas.openxmlformats.org/officeDocument/2006/relationships/hyperlink" Target="http://dnrsovet.su/zakonodatelnaya-deyatelnost/prinyatye/zakony/zakon-donetskoj-narodnoj-respubliki-o-vnesenii-izmenenij-v-zakon-donetskoj-narodnoj-respubliki-o-nalogovoj-sisteme/" TargetMode="External"/><Relationship Id="rId50" Type="http://schemas.openxmlformats.org/officeDocument/2006/relationships/hyperlink" Target="http://dnrsovet.su/zakonodatelnaya-deyatelnost/prinyatye/zakony/zakon-donetskoj-narodnoj-respubliki-o-vnesenii-izmenenij-v-zakon-donetskoj-narodnoj-respubliki-o-nalogovoj-sisteme/" TargetMode="External"/><Relationship Id="rId55" Type="http://schemas.openxmlformats.org/officeDocument/2006/relationships/hyperlink" Target="http://dnrsovet.su/zakonodatelnaya-deyatelnost/prinyatye/zakony/zakon-donetskoj-narodnoj-respubliki-o-vnesenii-izmenenij-v-zakon-donetskoj-narodnoj-respubliki-o-nalogovoj-sisteme/"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http://dnrsovet.su/zakonodatelnaya-deyatelnost/prinyatye/zakony/zakon-donetskoj-narodnoj-respubliki-o-vnesenii-izmenenij-v-zakon-donetskoj-narodnoj-respubliki-o-nalogovoj-sisteme/" TargetMode="External"/><Relationship Id="rId104" Type="http://schemas.openxmlformats.org/officeDocument/2006/relationships/hyperlink" Target="http://dnrsovet.su/zakonodatelnaya-deyatelnost/prinyatye/zakony/zakon-donetskoj-narodnoj-respubliki-o-vnesenii-izmenenij-v-zakon-donetskoj-narodnoj-respubliki-o-nalogovoj-sisteme-2/" TargetMode="External"/><Relationship Id="rId7" Type="http://schemas.openxmlformats.org/officeDocument/2006/relationships/image" Target="media/image1.jpeg"/><Relationship Id="rId71"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http://dnrsovet.su/zakonodatelnaya-deyatelnost/prinyatye/zakony/zakon-donetskoj-narodnoj-respubliki-o-vnesenii-izmenenij-v-zakon-donetskoj-narodnoj-respubliki-o-nalogovoj-siste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104</TotalTime>
  <Pages>344</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dc:description/>
  <cp:lastModifiedBy>User</cp:lastModifiedBy>
  <cp:revision>27</cp:revision>
  <cp:lastPrinted>2016-03-04T05:06:00Z</cp:lastPrinted>
  <dcterms:created xsi:type="dcterms:W3CDTF">2016-07-14T13:55:00Z</dcterms:created>
  <dcterms:modified xsi:type="dcterms:W3CDTF">2016-12-15T20:17:00Z</dcterms:modified>
</cp:coreProperties>
</file>